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D4" w:rsidRPr="002C2DD4" w:rsidRDefault="002C2DD4" w:rsidP="002C2DD4">
      <w:pPr>
        <w:pStyle w:val="Heading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2C2DD4" w:rsidRPr="000A445A" w:rsidRDefault="002C2DD4" w:rsidP="002C2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45A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2C2DD4" w:rsidRPr="000A445A" w:rsidRDefault="002C2DD4" w:rsidP="002C2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45A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2C2DD4" w:rsidRPr="000A445A" w:rsidRDefault="002C2DD4" w:rsidP="002C2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45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C2DD4" w:rsidRPr="000A445A" w:rsidRDefault="002C2DD4" w:rsidP="002C2DD4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0A445A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2C2DD4" w:rsidRPr="000A445A" w:rsidRDefault="002C2DD4" w:rsidP="002C2DD4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2C2DD4" w:rsidRPr="000A445A" w:rsidRDefault="002C2DD4" w:rsidP="002C2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45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2DD4" w:rsidRPr="000A445A" w:rsidRDefault="002C2DD4" w:rsidP="002C2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27.10.2017 </w:t>
      </w:r>
      <w:r w:rsidRPr="000A44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56</w:t>
      </w:r>
      <w:r w:rsidR="00037BD4">
        <w:rPr>
          <w:rFonts w:ascii="Times New Roman" w:hAnsi="Times New Roman" w:cs="Times New Roman"/>
          <w:sz w:val="28"/>
          <w:szCs w:val="28"/>
        </w:rPr>
        <w:t>-П</w:t>
      </w:r>
    </w:p>
    <w:p w:rsidR="002C2DD4" w:rsidRPr="000A445A" w:rsidRDefault="002C2DD4" w:rsidP="002C2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45A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2C2DD4" w:rsidRPr="002C2DD4" w:rsidRDefault="002C2DD4" w:rsidP="002C2DD4">
      <w:pPr>
        <w:pStyle w:val="Heading"/>
        <w:jc w:val="center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2C2DD4" w:rsidRPr="002C2DD4" w:rsidRDefault="002C2DD4" w:rsidP="002C2DD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Pr="002C2DD4" w:rsidRDefault="002C2DD4" w:rsidP="002C2DD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2C2DD4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правил формирования, ведения и обязательного опубликования перечня имущества,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C2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«Надеждинское сельское поселение» Б</w:t>
      </w:r>
      <w:r w:rsidRPr="000A445A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жанского муниципального района Е</w:t>
      </w:r>
      <w:r w:rsidRPr="000A445A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C2DD4">
        <w:rPr>
          <w:rFonts w:ascii="Times New Roman" w:hAnsi="Times New Roman" w:cs="Times New Roman"/>
          <w:b w:val="0"/>
          <w:color w:val="000000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bookmarkEnd w:id="0"/>
    <w:p w:rsidR="002C2DD4" w:rsidRPr="002C2DD4" w:rsidRDefault="002C2DD4" w:rsidP="002C2DD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C2DD4" w:rsidRPr="002C2DD4" w:rsidRDefault="002C2DD4" w:rsidP="002C2D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«Надеждинское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2C2DD4" w:rsidRPr="002C2DD4" w:rsidRDefault="002C2DD4" w:rsidP="002C2D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C2DD4" w:rsidRPr="002C2DD4" w:rsidRDefault="002C2DD4" w:rsidP="002C2D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прилагаемые Правила формирования, ведения и обязательного опубликования перечня имущества, находящегося в муниципальной собственности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поселение» Б</w:t>
      </w:r>
      <w:r w:rsidRPr="000A445A">
        <w:rPr>
          <w:rFonts w:ascii="Times New Roman" w:hAnsi="Times New Roman" w:cs="Times New Roman"/>
          <w:color w:val="000000"/>
          <w:sz w:val="28"/>
          <w:szCs w:val="28"/>
        </w:rPr>
        <w:t>иробид</w:t>
      </w:r>
      <w:r>
        <w:rPr>
          <w:rFonts w:ascii="Times New Roman" w:hAnsi="Times New Roman" w:cs="Times New Roman"/>
          <w:color w:val="000000"/>
          <w:sz w:val="28"/>
          <w:szCs w:val="28"/>
        </w:rPr>
        <w:t>жанского муниципального района Е</w:t>
      </w:r>
      <w:r w:rsidRPr="000A445A">
        <w:rPr>
          <w:rFonts w:ascii="Times New Roman" w:hAnsi="Times New Roman" w:cs="Times New Roman"/>
          <w:color w:val="000000"/>
          <w:sz w:val="28"/>
          <w:szCs w:val="28"/>
        </w:rPr>
        <w:t>врейской автономной области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предпринимательства).</w:t>
      </w:r>
    </w:p>
    <w:p w:rsidR="002C2DD4" w:rsidRPr="000A445A" w:rsidRDefault="002C2DD4" w:rsidP="002C2DD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2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от 09.02.2017 № 13 </w:t>
      </w:r>
      <w:r w:rsidRPr="002C2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2C2DD4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формирования, ведения и обязательного опубликования перечня</w:t>
      </w:r>
      <w:r w:rsidRPr="000A44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имущества, находящегося в муниципальной собственности муниципального образования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Надеждинское сельское поселение» Б</w:t>
      </w:r>
      <w:r w:rsidRPr="000A445A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жанского муниципального района Е</w:t>
      </w:r>
      <w:r w:rsidRPr="000A445A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(Е.В. Ладынская)</w:t>
      </w:r>
    </w:p>
    <w:p w:rsidR="002C2DD4" w:rsidRPr="000A445A" w:rsidRDefault="002C2DD4" w:rsidP="002C2DD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4. </w:t>
      </w:r>
      <w:r w:rsidRPr="000A445A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«Информационном бюллетене Биробиджанского муниципального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 Еврейской автономной области»</w:t>
      </w:r>
    </w:p>
    <w:p w:rsidR="002C2DD4" w:rsidRPr="000A445A" w:rsidRDefault="002C2DD4" w:rsidP="002C2DD4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A445A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C2DD4" w:rsidRPr="000A445A" w:rsidRDefault="002C2DD4" w:rsidP="002C2DD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45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2C2DD4" w:rsidRPr="000A445A" w:rsidRDefault="002C2DD4" w:rsidP="002C2DD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   И.С. Малик                                           </w:t>
      </w:r>
    </w:p>
    <w:p w:rsidR="002C2DD4" w:rsidRPr="000A445A" w:rsidRDefault="002C2DD4" w:rsidP="002C2DD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P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P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P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:rsidR="002C2DD4" w:rsidRP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Постановлением администрации</w:t>
      </w: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2C2DD4" w:rsidRDefault="002C2DD4" w:rsidP="002C2DD4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27.10.2017 № 56</w:t>
      </w:r>
      <w:r w:rsidR="00037BD4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2C2DD4" w:rsidRPr="002C2DD4" w:rsidRDefault="002C2DD4" w:rsidP="002C2DD4">
      <w:pPr>
        <w:spacing w:after="0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Pr="002C2DD4" w:rsidRDefault="002C2DD4" w:rsidP="002C2DD4">
      <w:pPr>
        <w:spacing w:after="0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Формирования, ведения и обязательного опубликования перечня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поселение» Б</w:t>
      </w:r>
      <w:r w:rsidRPr="000A445A">
        <w:rPr>
          <w:rFonts w:ascii="Times New Roman" w:hAnsi="Times New Roman" w:cs="Times New Roman"/>
          <w:color w:val="000000"/>
          <w:sz w:val="28"/>
          <w:szCs w:val="28"/>
        </w:rPr>
        <w:t>иробид</w:t>
      </w:r>
      <w:r>
        <w:rPr>
          <w:rFonts w:ascii="Times New Roman" w:hAnsi="Times New Roman" w:cs="Times New Roman"/>
          <w:color w:val="000000"/>
          <w:sz w:val="28"/>
          <w:szCs w:val="28"/>
        </w:rPr>
        <w:t>жанского муниципального района Е</w:t>
      </w:r>
      <w:r w:rsidRPr="000A445A">
        <w:rPr>
          <w:rFonts w:ascii="Times New Roman" w:hAnsi="Times New Roman" w:cs="Times New Roman"/>
          <w:color w:val="000000"/>
          <w:sz w:val="28"/>
          <w:szCs w:val="28"/>
        </w:rPr>
        <w:t>врейской автономной области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2C2DD4" w:rsidRPr="002C2DD4" w:rsidRDefault="002C2DD4" w:rsidP="002C2D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D4" w:rsidRPr="002C2DD4" w:rsidRDefault="002C2DD4" w:rsidP="002C2D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>1. Настоящие Правила устанавливают порядок формирования, ведения и обязательного опубликования перечня имущества, находящегося в муниципальной собственности муниципального образования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поселение» Б</w:t>
      </w:r>
      <w:r w:rsidRPr="000A445A">
        <w:rPr>
          <w:rFonts w:ascii="Times New Roman" w:hAnsi="Times New Roman" w:cs="Times New Roman"/>
          <w:color w:val="000000"/>
          <w:sz w:val="28"/>
          <w:szCs w:val="28"/>
        </w:rPr>
        <w:t>иробид</w:t>
      </w:r>
      <w:r>
        <w:rPr>
          <w:rFonts w:ascii="Times New Roman" w:hAnsi="Times New Roman" w:cs="Times New Roman"/>
          <w:color w:val="000000"/>
          <w:sz w:val="28"/>
          <w:szCs w:val="28"/>
        </w:rPr>
        <w:t>жанского муниципального района Е</w:t>
      </w:r>
      <w:r w:rsidRPr="000A445A">
        <w:rPr>
          <w:rFonts w:ascii="Times New Roman" w:hAnsi="Times New Roman" w:cs="Times New Roman"/>
          <w:color w:val="000000"/>
          <w:sz w:val="28"/>
          <w:szCs w:val="28"/>
        </w:rPr>
        <w:t>врейской автономной области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- Правила)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 и среднего предпринимательства.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 xml:space="preserve">2. Внесение сведений о муниципальном имуществе в Перечень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поселение» Б</w:t>
      </w:r>
      <w:r w:rsidRPr="000A445A">
        <w:rPr>
          <w:rFonts w:ascii="Times New Roman" w:hAnsi="Times New Roman" w:cs="Times New Roman"/>
          <w:color w:val="000000"/>
          <w:sz w:val="28"/>
          <w:szCs w:val="28"/>
        </w:rPr>
        <w:t>иробид</w:t>
      </w:r>
      <w:r>
        <w:rPr>
          <w:rFonts w:ascii="Times New Roman" w:hAnsi="Times New Roman" w:cs="Times New Roman"/>
          <w:color w:val="000000"/>
          <w:sz w:val="28"/>
          <w:szCs w:val="28"/>
        </w:rPr>
        <w:t>жанского муниципального района Е</w:t>
      </w:r>
      <w:r w:rsidRPr="000A445A">
        <w:rPr>
          <w:rFonts w:ascii="Times New Roman" w:hAnsi="Times New Roman" w:cs="Times New Roman"/>
          <w:color w:val="000000"/>
          <w:sz w:val="28"/>
          <w:szCs w:val="28"/>
        </w:rPr>
        <w:t>врейской автономной области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 xml:space="preserve">, свободного от прав третьих </w:t>
      </w:r>
      <w:proofErr w:type="gramStart"/>
      <w:r w:rsidRPr="002C2DD4">
        <w:rPr>
          <w:rFonts w:ascii="Times New Roman" w:hAnsi="Times New Roman" w:cs="Times New Roman"/>
          <w:color w:val="000000"/>
          <w:sz w:val="28"/>
          <w:szCs w:val="28"/>
        </w:rPr>
        <w:t>лиц  (</w:t>
      </w:r>
      <w:proofErr w:type="gramEnd"/>
      <w:r w:rsidRPr="002C2DD4">
        <w:rPr>
          <w:rFonts w:ascii="Times New Roman" w:hAnsi="Times New Roman" w:cs="Times New Roman"/>
          <w:color w:val="000000"/>
          <w:sz w:val="28"/>
          <w:szCs w:val="28"/>
        </w:rPr>
        <w:t>за исключением имущественных прав субъектов малого и среднего предпринимательства) (далее -Перечень), утверждается Собранием депутатов.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 xml:space="preserve">3. Ведение Перечня осуществляется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>4. В Перечень вносятся сведения о муниципальном имуществе (далее - имущество), соответствующем следующим критериям: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>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>) муниципальное имущество не ограничено в обороте;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>) муниципальное имущество не является объектом религиозного назначения;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>) муниципальное имущество не является объектом незавершенного строительства;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>) муниципальное имущество не включено в прогнозный план (программу) приватизации имущества;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>) муниципальное имущество не признано аварийным и подлежащим сносу или реконструкции.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>5. 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>6. Рассмотрение предложений о включении имущества в Перечень, указанного в пункте 2 настоящего Порядка, осуществляется решением Собрания депута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 муниципального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поселение» Б</w:t>
      </w:r>
      <w:r w:rsidRPr="000A445A">
        <w:rPr>
          <w:rFonts w:ascii="Times New Roman" w:hAnsi="Times New Roman" w:cs="Times New Roman"/>
          <w:color w:val="000000"/>
          <w:sz w:val="28"/>
          <w:szCs w:val="28"/>
        </w:rPr>
        <w:t>иробид</w:t>
      </w:r>
      <w:r>
        <w:rPr>
          <w:rFonts w:ascii="Times New Roman" w:hAnsi="Times New Roman" w:cs="Times New Roman"/>
          <w:color w:val="000000"/>
          <w:sz w:val="28"/>
          <w:szCs w:val="28"/>
        </w:rPr>
        <w:t>жанского муниципального района Е</w:t>
      </w:r>
      <w:r w:rsidRPr="000A445A">
        <w:rPr>
          <w:rFonts w:ascii="Times New Roman" w:hAnsi="Times New Roman" w:cs="Times New Roman"/>
          <w:color w:val="000000"/>
          <w:sz w:val="28"/>
          <w:szCs w:val="28"/>
        </w:rPr>
        <w:t>врейской автономной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>в течение 30 календарных дней с даты его утверждения: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>) о включении сведений об имуществе, в отношении которого поступило предложение, в Перечень с учетом критериев, установленных пунктом 4 настоящего Порядка;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>) об исключении сведений об имуществе, из Перечня с учетом положений пунктов 6 и 7 настоящего Порядка.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 xml:space="preserve"> вправе исключить сведения об имуществе из Перечня, 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>Б)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 xml:space="preserve"> исключает сведения об имуществе из Перечня в одном из следующих случаев: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в отношении имущества в установленном законодательством Российской Федерации порядке принято решение о его использовании для нужд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 xml:space="preserve"> либо для иных целей;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>Б) право собственности на имущество прекращено по решению суда или в ином установленном законом порядке.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>9. Сведения об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>10. Ведение Перечня представляет собой формирование данных об имуществе в электронном виде и на бумажном носителе.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D4">
        <w:rPr>
          <w:rFonts w:ascii="Times New Roman" w:hAnsi="Times New Roman" w:cs="Times New Roman"/>
          <w:color w:val="000000"/>
          <w:sz w:val="28"/>
          <w:szCs w:val="28"/>
        </w:rPr>
        <w:t>11. Перечень и внесенные в него изменения подлежат: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>) обязательному опубликованию в средствах массовой информации - в течение 10 рабочих дней со дня утверждения;</w:t>
      </w:r>
    </w:p>
    <w:p w:rsidR="002C2DD4" w:rsidRPr="002C2DD4" w:rsidRDefault="002C2DD4" w:rsidP="002C2DD4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размещению на официальной странице 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Надеждинского сельского поселения 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C2DD4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2C2DD4" w:rsidRPr="002C2DD4" w:rsidRDefault="002C2DD4" w:rsidP="002C2DD4">
      <w:pPr>
        <w:spacing w:after="0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2C2DD4" w:rsidRDefault="00AA4686" w:rsidP="002C2D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4686" w:rsidRPr="002C2DD4" w:rsidSect="002C2DD4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D4"/>
    <w:rsid w:val="00037BD4"/>
    <w:rsid w:val="002C2DD4"/>
    <w:rsid w:val="0034661B"/>
    <w:rsid w:val="00472D84"/>
    <w:rsid w:val="0047519E"/>
    <w:rsid w:val="0099015F"/>
    <w:rsid w:val="00A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FA0CB-D450-4032-B272-00DC249B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C2DD4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</cp:revision>
  <cp:lastPrinted>2018-01-11T06:13:00Z</cp:lastPrinted>
  <dcterms:created xsi:type="dcterms:W3CDTF">2018-01-15T03:12:00Z</dcterms:created>
  <dcterms:modified xsi:type="dcterms:W3CDTF">2018-01-15T03:12:00Z</dcterms:modified>
</cp:coreProperties>
</file>