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7584F" w:rsidRDefault="0017584F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7584F" w:rsidRDefault="0017584F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584F" w:rsidRDefault="0097089E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18.08.2017</w:t>
      </w:r>
      <w:r w:rsidR="00175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46</w:t>
      </w:r>
    </w:p>
    <w:p w:rsidR="0017584F" w:rsidRDefault="0017584F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17584F" w:rsidRPr="0017584F" w:rsidRDefault="0017584F" w:rsidP="0017584F">
      <w:pPr>
        <w:pStyle w:val="Heading"/>
        <w:tabs>
          <w:tab w:val="left" w:pos="3782"/>
          <w:tab w:val="center" w:pos="498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584F" w:rsidRPr="0017584F" w:rsidRDefault="0017584F" w:rsidP="0017584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координационном совете по вопросам развития малого и среднего предпринимательств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bookmarkEnd w:id="0"/>
    <w:p w:rsidR="0017584F" w:rsidRPr="0017584F" w:rsidRDefault="0017584F" w:rsidP="0017584F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Федерального закона от 24.07.2007 N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сельского поселения 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262B5">
        <w:rPr>
          <w:rFonts w:ascii="Times New Roman" w:hAnsi="Times New Roman" w:cs="Times New Roman"/>
          <w:color w:val="000000"/>
          <w:sz w:val="28"/>
          <w:szCs w:val="28"/>
        </w:rPr>
        <w:t>13.07.2009 № 22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создания координационного Совета по вопросам развития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«Надеждинское сельское поселение», администрация сельского поселения,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584F" w:rsidRPr="0017584F" w:rsidRDefault="0017584F" w:rsidP="0017584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1. Создать координационный Совет по вопросам развития малого и среднего предпринимательства при администрации Надеж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динского сельского поселения Биробиджанского муниципального района Еврейской автономной области.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прилагаемые положение о координационном Совете и его состав.</w:t>
      </w:r>
    </w:p>
    <w:p w:rsid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</w:t>
      </w:r>
      <w:r>
        <w:rPr>
          <w:rFonts w:ascii="Times New Roman" w:hAnsi="Times New Roman" w:cs="Times New Roman"/>
          <w:color w:val="000000"/>
          <w:sz w:val="28"/>
          <w:szCs w:val="28"/>
        </w:rPr>
        <w:t>ящего постановления оставляю за собой.</w:t>
      </w:r>
    </w:p>
    <w:p w:rsid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 Постановление опубликовать в средствах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      И.С. Малик</w:t>
      </w: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18.08.2017 № 46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о координационном Совете по вопросам развития малого  и среднего предпринимательства</w:t>
      </w:r>
    </w:p>
    <w:p w:rsidR="0017584F" w:rsidRPr="0017584F" w:rsidRDefault="0017584F" w:rsidP="0017584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при администрации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1.1. Координационный Совет по вопросам развития малого и среднего предпринимательства (далее - координационный Совет) является совещательным органом, обеспечивающим сотрудничество и взаимодействие органов местного самоуправления с субъектами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1.2. Координационный Совет формируется из представителей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1.3. В своей деятельности координационный Совет руководствуется Конституцией Российской Федерации, законами и иными нормативными правовыми актами Российской Федерации и Еврейской автономной области, а также настоящим Положением.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 Задачи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2.1. Взаимодействие субъектов предпринимательства с органами местного самоуправления в обеспечении комплексной системы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2.2. Выдвижение и поддержка инициатив, направленных на реализацию государственной политики в области развития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2.3. Рассмотрение проектов нормативных правовых актов по вопросам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2.4. Реализация программы развития и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Взаимодействие в установленном порядке с организациями, осуществляющими защиту интересов субъектов предпринимательства в Еврейской автономной области.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 Права и обязанности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3.1. Принимает участие в разработке программных мероприятий развития и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3.2. Принимает участие в разработке нормативных правовых актов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вопросов предпринимательской деятельности.         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3.3. Запрашивает от органов местного самоуправления,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координационного Совета.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 Организация деятельности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4.1.Деятельность координационного Совета направлена на обеспечение защиты интересов субъектов малого и среднего предпринимательства, создания благоприятных условий для их развития.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4.2. Решения координационного Совета, принимаемые в соответствии с его компетенцией, носят рекомендательный характер.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4.3. Заседания координационного Совета проводятся по мере необходимости, но не реже одного раза в полугодие.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4.4. Заседание координационного Совета считается правомочным, если на нем присутствует более половины членов координационного Совета. Решения координационного Совета принимаются путем открытого голосования простым большинством голосов членов координационного Совета, присутствующих на заседании.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4.5 Заседания координационного Совета проводятся председателем координационного Совета, а в его отсутствие - заместителем председателя и оформляются протоколами.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4.6. На заседания координационного Совета могут приглашаться представители средств массовой информации, общественных организаций.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7089E">
        <w:rPr>
          <w:rFonts w:ascii="Times New Roman" w:hAnsi="Times New Roman" w:cs="Times New Roman"/>
          <w:color w:val="000000"/>
          <w:sz w:val="28"/>
          <w:szCs w:val="28"/>
        </w:rPr>
        <w:t xml:space="preserve">18.08.2017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46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7584F" w:rsidRPr="0017584F" w:rsidRDefault="0017584F" w:rsidP="0017584F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координационного Совета  по  вопросам развития малого и среднего предпринимательства</w:t>
      </w:r>
    </w:p>
    <w:p w:rsidR="0017584F" w:rsidRPr="0017584F" w:rsidRDefault="0017584F" w:rsidP="0017584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при администрации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p w:rsidR="0017584F" w:rsidRPr="0017584F" w:rsidRDefault="0017584F" w:rsidP="0017584F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7"/>
        <w:gridCol w:w="462"/>
        <w:gridCol w:w="7698"/>
      </w:tblGrid>
      <w:tr w:rsidR="0017584F" w:rsidRPr="0017584F" w:rsidTr="0017584F">
        <w:trPr>
          <w:trHeight w:val="1738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6262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E0E" w:rsidRPr="0017584F" w:rsidRDefault="0017584F" w:rsidP="00B80E0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администрации</w:t>
            </w: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Надеждинского сельского поселения</w:t>
            </w:r>
            <w:r w:rsidR="006262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председатель координационного Совета.</w:t>
            </w:r>
            <w:r w:rsid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7584F" w:rsidRPr="0017584F" w:rsidRDefault="0017584F" w:rsidP="001758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584F" w:rsidRPr="0017584F" w:rsidTr="0017584F">
        <w:trPr>
          <w:trHeight w:val="1359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Ладынская Е.В. 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</w:t>
            </w:r>
            <w:r w:rsidR="0017584F" w:rsidRP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заместитель 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координационного Совета</w:t>
            </w:r>
            <w:r w:rsidR="0062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584F" w:rsidRPr="0017584F" w:rsidTr="0017584F">
        <w:trPr>
          <w:trHeight w:val="588"/>
        </w:trPr>
        <w:tc>
          <w:tcPr>
            <w:tcW w:w="10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координационного Совета </w:t>
            </w:r>
          </w:p>
        </w:tc>
      </w:tr>
      <w:tr w:rsidR="0017584F" w:rsidRPr="0017584F" w:rsidTr="0017584F">
        <w:trPr>
          <w:trHeight w:val="1359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Н.А.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собрания депутатов Надеждинского сельского поселения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предприниматель </w:t>
            </w:r>
          </w:p>
        </w:tc>
      </w:tr>
      <w:tr w:rsidR="0017584F" w:rsidRPr="0017584F" w:rsidTr="0017584F">
        <w:trPr>
          <w:trHeight w:val="980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Подосинникова О.И.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9708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собрания депутатов Надеждинского сельского поселения</w:t>
            </w:r>
            <w:r w:rsidR="00B80E0E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глава крестьянского фермерского хозяйства</w:t>
            </w:r>
          </w:p>
        </w:tc>
      </w:tr>
      <w:tr w:rsidR="0017584F" w:rsidRPr="0017584F" w:rsidTr="0017584F">
        <w:trPr>
          <w:trHeight w:val="968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Подойницын В.В.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97089E" w:rsidP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крестьянского хозяйства «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Подойницын В.В.»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584F" w:rsidRPr="0017584F" w:rsidTr="0017584F">
        <w:trPr>
          <w:trHeight w:val="588"/>
        </w:trPr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="00405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</w:t>
            </w:r>
            <w:r w:rsidR="00970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1758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84F" w:rsidRPr="0017584F" w:rsidRDefault="00405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17584F" w:rsidRPr="0017584F" w:rsidRDefault="0017584F" w:rsidP="00175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17584F" w:rsidRDefault="00AA4686">
      <w:pPr>
        <w:rPr>
          <w:rFonts w:ascii="Times New Roman" w:hAnsi="Times New Roman" w:cs="Times New Roman"/>
          <w:sz w:val="28"/>
          <w:szCs w:val="28"/>
        </w:rPr>
      </w:pPr>
    </w:p>
    <w:sectPr w:rsidR="00AA4686" w:rsidRPr="0017584F" w:rsidSect="0017584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F"/>
    <w:rsid w:val="0017584F"/>
    <w:rsid w:val="00405F88"/>
    <w:rsid w:val="005C483E"/>
    <w:rsid w:val="005F1F89"/>
    <w:rsid w:val="006262B5"/>
    <w:rsid w:val="00665C4F"/>
    <w:rsid w:val="006A058F"/>
    <w:rsid w:val="007E2B25"/>
    <w:rsid w:val="00837706"/>
    <w:rsid w:val="0097089E"/>
    <w:rsid w:val="00AA4686"/>
    <w:rsid w:val="00B80E0E"/>
    <w:rsid w:val="00C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9368F-79D7-4CE0-85FC-12C219E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7584F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dcterms:created xsi:type="dcterms:W3CDTF">2018-09-25T04:43:00Z</dcterms:created>
  <dcterms:modified xsi:type="dcterms:W3CDTF">2018-09-25T04:43:00Z</dcterms:modified>
</cp:coreProperties>
</file>