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 w:rsidR="00EC5C0C">
        <w:rPr>
          <w:sz w:val="28"/>
        </w:rPr>
        <w:t>Надеждин</w:t>
      </w:r>
      <w:r>
        <w:rPr>
          <w:sz w:val="28"/>
        </w:rPr>
        <w:t>ское сельское поселение»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0027DE" w:rsidRDefault="000027DE" w:rsidP="00EC5C0C">
      <w:pPr>
        <w:pStyle w:val="1"/>
        <w:spacing w:line="240" w:lineRule="auto"/>
      </w:pPr>
      <w:r>
        <w:t>Еврейской автономной области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0027DE" w:rsidRDefault="000027DE" w:rsidP="003C58B9">
      <w:pPr>
        <w:jc w:val="center"/>
        <w:rPr>
          <w:sz w:val="28"/>
        </w:rPr>
      </w:pPr>
    </w:p>
    <w:p w:rsidR="000027DE" w:rsidRDefault="000027DE" w:rsidP="00EC5C0C">
      <w:pPr>
        <w:pStyle w:val="1"/>
        <w:spacing w:line="240" w:lineRule="auto"/>
      </w:pPr>
      <w:r>
        <w:t>РЕШЕНИЕ</w:t>
      </w:r>
    </w:p>
    <w:p w:rsidR="000027DE" w:rsidRPr="00C41578" w:rsidRDefault="00AE6677" w:rsidP="003C58B9">
      <w:pPr>
        <w:rPr>
          <w:sz w:val="28"/>
        </w:rPr>
      </w:pPr>
      <w:r>
        <w:rPr>
          <w:sz w:val="28"/>
        </w:rPr>
        <w:t>15</w:t>
      </w:r>
      <w:r w:rsidR="000027DE">
        <w:rPr>
          <w:sz w:val="28"/>
        </w:rPr>
        <w:t>.</w:t>
      </w:r>
      <w:r>
        <w:rPr>
          <w:sz w:val="28"/>
        </w:rPr>
        <w:t>04</w:t>
      </w:r>
      <w:r w:rsidR="000027DE">
        <w:rPr>
          <w:sz w:val="28"/>
        </w:rPr>
        <w:t>.</w:t>
      </w:r>
      <w:r>
        <w:rPr>
          <w:sz w:val="28"/>
        </w:rPr>
        <w:t>2019</w:t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  <w:t xml:space="preserve">                        </w:t>
      </w:r>
      <w:r>
        <w:rPr>
          <w:sz w:val="28"/>
        </w:rPr>
        <w:t xml:space="preserve">  </w:t>
      </w:r>
      <w:r w:rsidR="000027DE">
        <w:rPr>
          <w:sz w:val="28"/>
        </w:rPr>
        <w:t xml:space="preserve">       №</w:t>
      </w:r>
      <w:bookmarkStart w:id="0" w:name="_GoBack"/>
      <w:bookmarkEnd w:id="0"/>
      <w:r w:rsidR="000027DE">
        <w:rPr>
          <w:sz w:val="28"/>
        </w:rPr>
        <w:t xml:space="preserve"> </w:t>
      </w:r>
      <w:r>
        <w:rPr>
          <w:sz w:val="28"/>
        </w:rPr>
        <w:t>39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 xml:space="preserve">с. </w:t>
      </w:r>
      <w:r w:rsidR="00EC5C0C">
        <w:rPr>
          <w:sz w:val="28"/>
        </w:rPr>
        <w:t>Надеждинское</w:t>
      </w:r>
    </w:p>
    <w:p w:rsidR="000027DE" w:rsidRDefault="000027DE" w:rsidP="003C58B9">
      <w:pPr>
        <w:jc w:val="center"/>
        <w:rPr>
          <w:sz w:val="28"/>
        </w:rPr>
      </w:pPr>
    </w:p>
    <w:p w:rsidR="00EC5C0C" w:rsidRDefault="00EC5C0C" w:rsidP="00EC5C0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Надеждинского сельского поселения от 19.11.2008 № 16 «О введении земельного налога на территории муниципального образования «Надеждинское сельское поселение»</w:t>
      </w:r>
    </w:p>
    <w:p w:rsidR="000027DE" w:rsidRDefault="000027DE" w:rsidP="003C58B9">
      <w:pPr>
        <w:pStyle w:val="a5"/>
        <w:rPr>
          <w:szCs w:val="28"/>
        </w:rPr>
      </w:pPr>
    </w:p>
    <w:p w:rsidR="00EC5C0C" w:rsidRDefault="00EC5C0C" w:rsidP="00EC5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Уставом Надеждинского сельского поселения, Собрание депутатов</w:t>
      </w:r>
    </w:p>
    <w:p w:rsidR="000027DE" w:rsidRDefault="000027DE" w:rsidP="003C58B9">
      <w:pPr>
        <w:pStyle w:val="a3"/>
      </w:pPr>
      <w:r>
        <w:t>РЕШИЛО:</w:t>
      </w:r>
    </w:p>
    <w:p w:rsidR="000027DE" w:rsidRPr="000B12BD" w:rsidRDefault="00EC5C0C" w:rsidP="00EC5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0027DE" w:rsidRPr="000B12BD">
        <w:rPr>
          <w:sz w:val="28"/>
          <w:szCs w:val="28"/>
        </w:rPr>
        <w:t xml:space="preserve">в </w:t>
      </w:r>
      <w:r w:rsidR="000027DE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от 19.11.2008 № 16 «О введении земельного налога на территории муниципального образования «Надеждинское сельское поселение»</w:t>
      </w:r>
      <w:r w:rsidR="000027DE">
        <w:rPr>
          <w:sz w:val="28"/>
          <w:szCs w:val="28"/>
        </w:rPr>
        <w:t xml:space="preserve"> следующее изменение:</w:t>
      </w:r>
    </w:p>
    <w:p w:rsidR="000027DE" w:rsidRDefault="000027DE" w:rsidP="00C343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пункт 5 дополнить абзацем </w:t>
      </w:r>
      <w:r w:rsidR="00830A92">
        <w:rPr>
          <w:color w:val="000000"/>
          <w:sz w:val="28"/>
          <w:szCs w:val="28"/>
        </w:rPr>
        <w:t>восьмым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0027DE" w:rsidRDefault="000027DE" w:rsidP="00C343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организации, осуществляющие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округа, и свободным портом Владивосток».</w:t>
      </w:r>
    </w:p>
    <w:p w:rsidR="00EC5C0C" w:rsidRDefault="00EC5C0C" w:rsidP="00EC5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средствах массовой информации.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</w:pPr>
      <w:r>
        <w:t>3. Настоящее решение вступает в силу после дня его официального опубликования.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C0C">
        <w:t xml:space="preserve">     Н.В. Красилова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sectPr w:rsidR="000027DE" w:rsidSect="007B1473">
      <w:headerReference w:type="even" r:id="rId7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B5" w:rsidRDefault="004258B5">
      <w:r>
        <w:separator/>
      </w:r>
    </w:p>
  </w:endnote>
  <w:endnote w:type="continuationSeparator" w:id="1">
    <w:p w:rsidR="004258B5" w:rsidRDefault="0042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B5" w:rsidRDefault="004258B5">
      <w:r>
        <w:separator/>
      </w:r>
    </w:p>
  </w:footnote>
  <w:footnote w:type="continuationSeparator" w:id="1">
    <w:p w:rsidR="004258B5" w:rsidRDefault="00425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DE" w:rsidRDefault="00616D91" w:rsidP="008E53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27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27DE" w:rsidRDefault="000027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B9"/>
    <w:rsid w:val="000027DE"/>
    <w:rsid w:val="00087F88"/>
    <w:rsid w:val="000B12BD"/>
    <w:rsid w:val="00114851"/>
    <w:rsid w:val="0025280C"/>
    <w:rsid w:val="002D3D83"/>
    <w:rsid w:val="00311C32"/>
    <w:rsid w:val="00334BE3"/>
    <w:rsid w:val="003A46CD"/>
    <w:rsid w:val="003A4BED"/>
    <w:rsid w:val="003C58B9"/>
    <w:rsid w:val="004258B5"/>
    <w:rsid w:val="00461046"/>
    <w:rsid w:val="00542549"/>
    <w:rsid w:val="00616D91"/>
    <w:rsid w:val="006372D0"/>
    <w:rsid w:val="00687AB9"/>
    <w:rsid w:val="0077259B"/>
    <w:rsid w:val="007A5ED2"/>
    <w:rsid w:val="007B1473"/>
    <w:rsid w:val="00803325"/>
    <w:rsid w:val="00830A92"/>
    <w:rsid w:val="00884019"/>
    <w:rsid w:val="00887ED2"/>
    <w:rsid w:val="008A0150"/>
    <w:rsid w:val="008B28F3"/>
    <w:rsid w:val="008D2D34"/>
    <w:rsid w:val="008E53BD"/>
    <w:rsid w:val="009F7596"/>
    <w:rsid w:val="00AC23FD"/>
    <w:rsid w:val="00AE6677"/>
    <w:rsid w:val="00BA66F1"/>
    <w:rsid w:val="00BA779C"/>
    <w:rsid w:val="00C343DC"/>
    <w:rsid w:val="00C41578"/>
    <w:rsid w:val="00C415F0"/>
    <w:rsid w:val="00C47F96"/>
    <w:rsid w:val="00E02654"/>
    <w:rsid w:val="00E113EF"/>
    <w:rsid w:val="00EC5C0C"/>
    <w:rsid w:val="00EE54F1"/>
    <w:rsid w:val="00F02F30"/>
    <w:rsid w:val="00F04F91"/>
    <w:rsid w:val="00F4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8B9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58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C58B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C5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58B9"/>
    <w:rPr>
      <w:rFonts w:cs="Times New Roman"/>
    </w:rPr>
  </w:style>
  <w:style w:type="paragraph" w:customStyle="1" w:styleId="ConsPlusNormal">
    <w:name w:val="ConsPlusNormal"/>
    <w:uiPriority w:val="99"/>
    <w:rsid w:val="003C5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3C58B9"/>
    <w:pPr>
      <w:spacing w:before="20" w:after="20"/>
    </w:pPr>
    <w:rPr>
      <w:rFonts w:ascii="Arial" w:hAnsi="Arial" w:cs="Arial"/>
      <w:color w:val="332E2D"/>
      <w:spacing w:val="2"/>
    </w:rPr>
  </w:style>
  <w:style w:type="paragraph" w:styleId="ab">
    <w:name w:val="Balloon Text"/>
    <w:basedOn w:val="a"/>
    <w:link w:val="ac"/>
    <w:uiPriority w:val="99"/>
    <w:semiHidden/>
    <w:rsid w:val="004610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61046"/>
    <w:rPr>
      <w:rFonts w:ascii="Tahoma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25280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DB75-2831-4EE3-845C-D192D65E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Ucero</dc:creator>
  <cp:keywords/>
  <dc:description/>
  <cp:lastModifiedBy>Bihzak</cp:lastModifiedBy>
  <cp:revision>16</cp:revision>
  <cp:lastPrinted>2019-04-24T01:05:00Z</cp:lastPrinted>
  <dcterms:created xsi:type="dcterms:W3CDTF">2015-06-01T00:03:00Z</dcterms:created>
  <dcterms:modified xsi:type="dcterms:W3CDTF">2019-04-24T01:05:00Z</dcterms:modified>
</cp:coreProperties>
</file>