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B0" w:rsidRPr="00BC0284" w:rsidRDefault="004D5AB0" w:rsidP="00BC0284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BC0284">
        <w:rPr>
          <w:rFonts w:eastAsia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4D5AB0" w:rsidRPr="00BC0284" w:rsidRDefault="004D5AB0" w:rsidP="00BC0284">
      <w:pPr>
        <w:jc w:val="center"/>
        <w:rPr>
          <w:rFonts w:eastAsia="Times New Roman"/>
          <w:sz w:val="28"/>
          <w:szCs w:val="28"/>
          <w:lang w:eastAsia="en-US"/>
        </w:rPr>
      </w:pPr>
      <w:r w:rsidRPr="00BC0284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4D5AB0" w:rsidRPr="00BC0284" w:rsidRDefault="004D5AB0" w:rsidP="00BC0284">
      <w:pPr>
        <w:jc w:val="center"/>
        <w:rPr>
          <w:rFonts w:eastAsia="Times New Roman"/>
          <w:sz w:val="28"/>
          <w:szCs w:val="28"/>
          <w:lang w:eastAsia="en-US"/>
        </w:rPr>
      </w:pPr>
      <w:r w:rsidRPr="00BC0284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4D5AB0" w:rsidRPr="00BC0284" w:rsidRDefault="004D5AB0" w:rsidP="00BC0284">
      <w:pPr>
        <w:jc w:val="center"/>
        <w:rPr>
          <w:rFonts w:eastAsia="Times New Roman"/>
          <w:sz w:val="28"/>
          <w:szCs w:val="28"/>
          <w:lang w:eastAsia="en-US"/>
        </w:rPr>
      </w:pPr>
      <w:r w:rsidRPr="00BC0284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4D5AB0" w:rsidRPr="00BC0284" w:rsidRDefault="004D5AB0" w:rsidP="00BC0284">
      <w:pPr>
        <w:jc w:val="center"/>
        <w:rPr>
          <w:rFonts w:eastAsia="Times New Roman"/>
          <w:sz w:val="28"/>
          <w:szCs w:val="28"/>
          <w:lang w:eastAsia="en-US"/>
        </w:rPr>
      </w:pPr>
    </w:p>
    <w:p w:rsidR="004D5AB0" w:rsidRPr="00BC0284" w:rsidRDefault="004D5AB0" w:rsidP="00BC0284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BC0284">
        <w:rPr>
          <w:rFonts w:eastAsia="Times New Roman"/>
          <w:sz w:val="28"/>
          <w:szCs w:val="28"/>
          <w:lang w:eastAsia="en-US"/>
        </w:rPr>
        <w:t>ПОСТАНОВЛЕНИЕ</w:t>
      </w:r>
    </w:p>
    <w:p w:rsidR="004D5AB0" w:rsidRPr="00BC0284" w:rsidRDefault="004D5AB0" w:rsidP="00BC0284">
      <w:pPr>
        <w:rPr>
          <w:rFonts w:eastAsia="Times New Roman"/>
          <w:sz w:val="28"/>
          <w:szCs w:val="28"/>
          <w:lang w:eastAsia="en-US"/>
        </w:rPr>
      </w:pPr>
    </w:p>
    <w:p w:rsidR="004D5AB0" w:rsidRPr="00BC0284" w:rsidRDefault="004D5AB0" w:rsidP="00BC0284">
      <w:pPr>
        <w:rPr>
          <w:rFonts w:eastAsia="Times New Roman"/>
          <w:sz w:val="28"/>
          <w:szCs w:val="28"/>
          <w:lang w:eastAsia="en-US"/>
        </w:rPr>
      </w:pPr>
    </w:p>
    <w:p w:rsidR="004D5AB0" w:rsidRPr="00BC0284" w:rsidRDefault="004D5AB0" w:rsidP="00BC0284">
      <w:pPr>
        <w:rPr>
          <w:rFonts w:eastAsia="Times New Roman"/>
          <w:sz w:val="28"/>
          <w:szCs w:val="28"/>
          <w:lang w:eastAsia="en-US"/>
        </w:rPr>
      </w:pPr>
    </w:p>
    <w:p w:rsidR="004D5AB0" w:rsidRPr="00BC0284" w:rsidRDefault="004D5AB0" w:rsidP="00BC0284">
      <w:pPr>
        <w:rPr>
          <w:rFonts w:eastAsia="Times New Roman"/>
          <w:sz w:val="28"/>
          <w:szCs w:val="28"/>
          <w:lang w:eastAsia="en-US"/>
        </w:rPr>
      </w:pPr>
      <w:r w:rsidRPr="00BC0284">
        <w:rPr>
          <w:rFonts w:eastAsia="Times New Roman"/>
          <w:sz w:val="28"/>
          <w:szCs w:val="28"/>
          <w:lang w:eastAsia="en-US"/>
        </w:rPr>
        <w:t>13.06.2019</w:t>
      </w:r>
      <w:r w:rsidRPr="00BC0284">
        <w:rPr>
          <w:rFonts w:eastAsia="Times New Roman"/>
          <w:sz w:val="28"/>
          <w:szCs w:val="28"/>
          <w:lang w:eastAsia="en-US"/>
        </w:rPr>
        <w:tab/>
      </w:r>
      <w:r w:rsidRPr="00BC0284">
        <w:rPr>
          <w:rFonts w:eastAsia="Times New Roman"/>
          <w:sz w:val="28"/>
          <w:szCs w:val="28"/>
          <w:lang w:eastAsia="en-US"/>
        </w:rPr>
        <w:tab/>
      </w:r>
      <w:r w:rsidRPr="00BC0284">
        <w:rPr>
          <w:rFonts w:eastAsia="Times New Roman"/>
          <w:sz w:val="28"/>
          <w:szCs w:val="28"/>
          <w:lang w:eastAsia="en-US"/>
        </w:rPr>
        <w:tab/>
      </w:r>
      <w:r w:rsidRPr="00BC0284">
        <w:rPr>
          <w:rFonts w:eastAsia="Times New Roman"/>
          <w:sz w:val="28"/>
          <w:szCs w:val="28"/>
          <w:lang w:eastAsia="en-US"/>
        </w:rPr>
        <w:tab/>
      </w:r>
      <w:r w:rsidRPr="00BC0284">
        <w:rPr>
          <w:rFonts w:eastAsia="Times New Roman"/>
          <w:sz w:val="28"/>
          <w:szCs w:val="28"/>
          <w:lang w:eastAsia="en-US"/>
        </w:rPr>
        <w:tab/>
      </w:r>
      <w:r w:rsidRPr="00BC0284">
        <w:rPr>
          <w:rFonts w:eastAsia="Times New Roman"/>
          <w:sz w:val="28"/>
          <w:szCs w:val="28"/>
          <w:lang w:eastAsia="en-US"/>
        </w:rPr>
        <w:tab/>
      </w:r>
      <w:r w:rsidRPr="00BC0284">
        <w:rPr>
          <w:rFonts w:eastAsia="Times New Roman"/>
          <w:sz w:val="28"/>
          <w:szCs w:val="28"/>
          <w:lang w:eastAsia="en-US"/>
        </w:rPr>
        <w:tab/>
        <w:t xml:space="preserve">                                         № 54</w:t>
      </w:r>
    </w:p>
    <w:p w:rsidR="004D5AB0" w:rsidRPr="00BC0284" w:rsidRDefault="004D5AB0" w:rsidP="00BC0284">
      <w:pPr>
        <w:jc w:val="center"/>
        <w:rPr>
          <w:rFonts w:eastAsia="Times New Roman"/>
          <w:sz w:val="28"/>
          <w:szCs w:val="28"/>
          <w:lang w:eastAsia="en-US"/>
        </w:rPr>
      </w:pPr>
      <w:r w:rsidRPr="00BC0284">
        <w:rPr>
          <w:rFonts w:eastAsia="Times New Roman"/>
          <w:sz w:val="28"/>
          <w:szCs w:val="28"/>
          <w:lang w:eastAsia="en-US"/>
        </w:rPr>
        <w:t>с. Надеждинское</w:t>
      </w:r>
    </w:p>
    <w:p w:rsidR="004D5AB0" w:rsidRPr="00BC0284" w:rsidRDefault="004D5AB0" w:rsidP="00BC0284">
      <w:pPr>
        <w:pStyle w:val="ConsPlusTitle"/>
        <w:widowControl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BC0284">
        <w:rPr>
          <w:rFonts w:ascii="Times New Roman" w:hAnsi="Times New Roman" w:cs="Times New Roman"/>
          <w:sz w:val="28"/>
          <w:szCs w:val="28"/>
        </w:rPr>
        <w:tab/>
      </w:r>
    </w:p>
    <w:p w:rsidR="004D5AB0" w:rsidRPr="004D5AB0" w:rsidRDefault="004D5AB0" w:rsidP="00BC0284">
      <w:pPr>
        <w:shd w:val="clear" w:color="auto" w:fill="FFFFFF"/>
        <w:suppressAutoHyphens w:val="0"/>
        <w:spacing w:line="288" w:lineRule="atLeast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4D5AB0">
        <w:rPr>
          <w:rFonts w:eastAsia="Times New Roman"/>
          <w:spacing w:val="2"/>
          <w:sz w:val="28"/>
          <w:szCs w:val="28"/>
          <w:lang w:eastAsia="ru-RU"/>
        </w:rPr>
        <w:t>Об утверждении Положения о порядке проведения мониторинга правоприменения муниципальных нормативных правовых актов </w:t>
      </w:r>
    </w:p>
    <w:p w:rsidR="004D5AB0" w:rsidRPr="00BC0284" w:rsidRDefault="004D5AB0" w:rsidP="00BC0284">
      <w:pPr>
        <w:adjustRightInd w:val="0"/>
        <w:ind w:firstLine="708"/>
        <w:outlineLvl w:val="0"/>
        <w:rPr>
          <w:rFonts w:eastAsia="Times New Roman"/>
          <w:spacing w:val="2"/>
          <w:sz w:val="28"/>
          <w:szCs w:val="28"/>
          <w:lang w:eastAsia="ru-RU"/>
        </w:rPr>
      </w:pPr>
    </w:p>
    <w:p w:rsidR="004D5AB0" w:rsidRPr="00621D92" w:rsidRDefault="00BC0284" w:rsidP="00BC0284">
      <w:pPr>
        <w:widowControl w:val="0"/>
        <w:autoSpaceDE w:val="0"/>
        <w:autoSpaceDN w:val="0"/>
        <w:adjustRightInd w:val="0"/>
        <w:rPr>
          <w:rFonts w:eastAsia="Times New Roman"/>
          <w:spacing w:val="2"/>
          <w:sz w:val="28"/>
          <w:szCs w:val="28"/>
          <w:lang w:eastAsia="ru-RU"/>
        </w:rPr>
      </w:pPr>
      <w:r w:rsidRPr="00BC0284">
        <w:rPr>
          <w:rFonts w:eastAsia="Times New Roman"/>
          <w:spacing w:val="2"/>
          <w:lang w:eastAsia="ru-RU"/>
        </w:rPr>
        <w:tab/>
      </w:r>
      <w:r w:rsidR="004D5AB0" w:rsidRPr="00621D92">
        <w:rPr>
          <w:rFonts w:eastAsia="Times New Roman"/>
          <w:spacing w:val="2"/>
          <w:sz w:val="28"/>
          <w:szCs w:val="28"/>
          <w:lang w:eastAsia="ru-RU"/>
        </w:rPr>
        <w:t>Руководствуясь </w:t>
      </w:r>
      <w:hyperlink r:id="rId6" w:history="1">
        <w:r w:rsidR="004D5AB0" w:rsidRPr="00621D92">
          <w:rPr>
            <w:rFonts w:eastAsia="Times New Roman"/>
            <w:spacing w:val="2"/>
            <w:sz w:val="28"/>
            <w:szCs w:val="28"/>
            <w:lang w:eastAsia="ru-RU"/>
          </w:rPr>
          <w:t>Федеральным законом от 17.07.2009 № 172-ФЗ «Об антикоррупционной экспертизе нормативных правовых актов и проектов нормативных правовых актов»</w:t>
        </w:r>
      </w:hyperlink>
      <w:r w:rsidR="004D5AB0" w:rsidRPr="00621D92">
        <w:rPr>
          <w:rFonts w:eastAsia="Times New Roman"/>
          <w:spacing w:val="2"/>
          <w:sz w:val="28"/>
          <w:szCs w:val="28"/>
          <w:lang w:eastAsia="ru-RU"/>
        </w:rPr>
        <w:t>, </w:t>
      </w:r>
      <w:hyperlink r:id="rId7" w:history="1">
        <w:r w:rsidR="004D5AB0" w:rsidRPr="00621D92">
          <w:rPr>
            <w:rFonts w:eastAsia="Times New Roman"/>
            <w:spacing w:val="2"/>
            <w:sz w:val="28"/>
            <w:szCs w:val="28"/>
            <w:lang w:eastAsia="ru-RU"/>
          </w:rPr>
          <w:t>Федеральным законом от 25.12.2008 № 273-ФЗ «О противодействии коррупции</w:t>
        </w:r>
      </w:hyperlink>
      <w:r w:rsidR="004D5AB0" w:rsidRPr="00621D92">
        <w:rPr>
          <w:rFonts w:eastAsia="Times New Roman"/>
          <w:spacing w:val="2"/>
          <w:sz w:val="28"/>
          <w:szCs w:val="28"/>
          <w:lang w:eastAsia="ru-RU"/>
        </w:rPr>
        <w:t xml:space="preserve">»,  </w:t>
      </w:r>
      <w:r w:rsidRPr="00621D92">
        <w:rPr>
          <w:rFonts w:eastAsiaTheme="minorEastAsia"/>
          <w:sz w:val="28"/>
          <w:szCs w:val="28"/>
        </w:rPr>
        <w:t xml:space="preserve">Постановлением Правительства Российской Федерации от 19.08.2011 № 694 «Об утверждении методики осуществления мониторинга правоприменения в Российской Федерации» </w:t>
      </w:r>
      <w:r w:rsidR="004D5AB0" w:rsidRPr="00621D92">
        <w:rPr>
          <w:rFonts w:eastAsia="Times New Roman"/>
          <w:spacing w:val="2"/>
          <w:sz w:val="28"/>
          <w:szCs w:val="28"/>
          <w:lang w:eastAsia="ru-RU"/>
        </w:rPr>
        <w:t>в целях правового регулирования отношений в области нормотворчества, усиления контроля за своевременным приведением нормативных правовых актов в соответствие с федеральным законодательством и законодательством</w:t>
      </w:r>
      <w:r w:rsidRPr="00621D92">
        <w:rPr>
          <w:rFonts w:eastAsia="Times New Roman"/>
          <w:spacing w:val="2"/>
          <w:sz w:val="28"/>
          <w:szCs w:val="28"/>
          <w:lang w:eastAsia="ru-RU"/>
        </w:rPr>
        <w:t xml:space="preserve"> Еврейской автономной области</w:t>
      </w:r>
      <w:r w:rsidR="004D5AB0" w:rsidRPr="00621D92">
        <w:rPr>
          <w:rFonts w:eastAsia="Times New Roman"/>
          <w:spacing w:val="2"/>
          <w:sz w:val="28"/>
          <w:szCs w:val="28"/>
          <w:lang w:eastAsia="ru-RU"/>
        </w:rPr>
        <w:t xml:space="preserve">, а также в соответствии с Уставом </w:t>
      </w:r>
      <w:r w:rsidRPr="00621D92">
        <w:rPr>
          <w:rFonts w:eastAsia="Times New Roman"/>
          <w:spacing w:val="2"/>
          <w:sz w:val="28"/>
          <w:szCs w:val="28"/>
          <w:lang w:eastAsia="ru-RU"/>
        </w:rPr>
        <w:t xml:space="preserve"> Муниципального образования «Надеждинское сельское поселение» Биробиджанского муниципального района  Еврейской автономной области администрация сельского поселения</w:t>
      </w:r>
    </w:p>
    <w:p w:rsidR="00BC0284" w:rsidRPr="00BC0284" w:rsidRDefault="00BC0284" w:rsidP="00BC0284">
      <w:pPr>
        <w:rPr>
          <w:sz w:val="28"/>
          <w:szCs w:val="28"/>
          <w:lang w:eastAsia="ru-RU"/>
        </w:rPr>
      </w:pPr>
      <w:r w:rsidRPr="00BC0284">
        <w:rPr>
          <w:sz w:val="28"/>
          <w:szCs w:val="28"/>
          <w:lang w:eastAsia="ru-RU"/>
        </w:rPr>
        <w:t>ПОСТАНОВЛЯЕТ:</w:t>
      </w:r>
    </w:p>
    <w:p w:rsidR="00BC0284" w:rsidRPr="00BC0284" w:rsidRDefault="00BC028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1. Утвердить Положение о порядке проведения мониторинга правоприменения муниципальных нормативных правовых актов (Приложение).</w:t>
      </w:r>
    </w:p>
    <w:p w:rsidR="00BC0284" w:rsidRDefault="00BC0284" w:rsidP="00BC0284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опубликовать в средствах массовой информации.</w:t>
      </w:r>
    </w:p>
    <w:p w:rsidR="00BC0284" w:rsidRDefault="00BC0284" w:rsidP="00BC0284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 после дня его официального опубликования.</w:t>
      </w:r>
    </w:p>
    <w:p w:rsidR="00BC0284" w:rsidRPr="00BC0284" w:rsidRDefault="00BC028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  <w:t>4</w:t>
      </w:r>
      <w:r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постановления оставляю за собой.</w:t>
      </w:r>
    </w:p>
    <w:p w:rsidR="00BC0284" w:rsidRDefault="00BC028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Глава сельского поселения                                                    Н.В. Красилова</w:t>
      </w:r>
    </w:p>
    <w:p w:rsidR="00BC0284" w:rsidRDefault="00BC028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BC0284" w:rsidRDefault="00BC028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BC0284" w:rsidRPr="00BC0284" w:rsidRDefault="00BC028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BC0284" w:rsidRDefault="00BC0284" w:rsidP="00BC0284">
      <w:pPr>
        <w:shd w:val="clear" w:color="auto" w:fill="FFFFFF"/>
        <w:suppressAutoHyphens w:val="0"/>
        <w:spacing w:before="313" w:after="188"/>
        <w:textAlignment w:val="baseline"/>
        <w:outlineLvl w:val="1"/>
        <w:rPr>
          <w:rFonts w:eastAsia="Times New Roman"/>
          <w:color w:val="3C3C3C"/>
          <w:spacing w:val="2"/>
          <w:sz w:val="28"/>
          <w:szCs w:val="28"/>
          <w:lang w:eastAsia="ru-RU"/>
        </w:rPr>
      </w:pPr>
    </w:p>
    <w:p w:rsidR="00BC0284" w:rsidRDefault="00BC0284" w:rsidP="00BC0284">
      <w:pPr>
        <w:shd w:val="clear" w:color="auto" w:fill="FFFFFF"/>
        <w:suppressAutoHyphens w:val="0"/>
        <w:jc w:val="right"/>
        <w:textAlignment w:val="baseline"/>
        <w:outlineLvl w:val="1"/>
        <w:rPr>
          <w:rFonts w:eastAsia="Times New Roman"/>
          <w:color w:val="3C3C3C"/>
          <w:spacing w:val="2"/>
          <w:sz w:val="28"/>
          <w:szCs w:val="28"/>
          <w:lang w:eastAsia="ru-RU"/>
        </w:rPr>
      </w:pPr>
      <w:r>
        <w:rPr>
          <w:rFonts w:eastAsia="Times New Roman"/>
          <w:color w:val="3C3C3C"/>
          <w:spacing w:val="2"/>
          <w:sz w:val="28"/>
          <w:szCs w:val="28"/>
          <w:lang w:eastAsia="ru-RU"/>
        </w:rPr>
        <w:lastRenderedPageBreak/>
        <w:t>ПРИЛОЖЕНИЕ</w:t>
      </w:r>
    </w:p>
    <w:p w:rsidR="00BC0284" w:rsidRDefault="00BC0284" w:rsidP="00BC0284">
      <w:pPr>
        <w:shd w:val="clear" w:color="auto" w:fill="FFFFFF"/>
        <w:suppressAutoHyphens w:val="0"/>
        <w:jc w:val="right"/>
        <w:textAlignment w:val="baseline"/>
        <w:outlineLvl w:val="1"/>
        <w:rPr>
          <w:rFonts w:eastAsia="Times New Roman"/>
          <w:color w:val="3C3C3C"/>
          <w:spacing w:val="2"/>
          <w:sz w:val="28"/>
          <w:szCs w:val="28"/>
          <w:lang w:eastAsia="ru-RU"/>
        </w:rPr>
      </w:pPr>
      <w:r>
        <w:rPr>
          <w:rFonts w:eastAsia="Times New Roman"/>
          <w:color w:val="3C3C3C"/>
          <w:spacing w:val="2"/>
          <w:sz w:val="28"/>
          <w:szCs w:val="28"/>
          <w:lang w:eastAsia="ru-RU"/>
        </w:rPr>
        <w:t>к постановлению администрации</w:t>
      </w:r>
    </w:p>
    <w:p w:rsidR="00BC0284" w:rsidRDefault="00C05755" w:rsidP="00BC0284">
      <w:pPr>
        <w:shd w:val="clear" w:color="auto" w:fill="FFFFFF"/>
        <w:suppressAutoHyphens w:val="0"/>
        <w:jc w:val="right"/>
        <w:textAlignment w:val="baseline"/>
        <w:outlineLvl w:val="1"/>
        <w:rPr>
          <w:rFonts w:eastAsia="Times New Roman"/>
          <w:color w:val="3C3C3C"/>
          <w:spacing w:val="2"/>
          <w:sz w:val="28"/>
          <w:szCs w:val="28"/>
          <w:lang w:eastAsia="ru-RU"/>
        </w:rPr>
      </w:pPr>
      <w:r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 сельского поселения от 13.06</w:t>
      </w:r>
      <w:r w:rsidR="00BC0284">
        <w:rPr>
          <w:rFonts w:eastAsia="Times New Roman"/>
          <w:color w:val="3C3C3C"/>
          <w:spacing w:val="2"/>
          <w:sz w:val="28"/>
          <w:szCs w:val="28"/>
          <w:lang w:eastAsia="ru-RU"/>
        </w:rPr>
        <w:t>.2019 № 54</w:t>
      </w:r>
    </w:p>
    <w:p w:rsidR="00BC0284" w:rsidRPr="00BC0284" w:rsidRDefault="00BC0284" w:rsidP="00BC0284">
      <w:pPr>
        <w:shd w:val="clear" w:color="auto" w:fill="FFFFFF"/>
        <w:suppressAutoHyphens w:val="0"/>
        <w:spacing w:before="313" w:after="188"/>
        <w:jc w:val="center"/>
        <w:textAlignment w:val="baseline"/>
        <w:outlineLvl w:val="1"/>
        <w:rPr>
          <w:rFonts w:eastAsia="Times New Roman"/>
          <w:b/>
          <w:color w:val="3C3C3C"/>
          <w:spacing w:val="2"/>
          <w:sz w:val="28"/>
          <w:szCs w:val="28"/>
          <w:lang w:eastAsia="ru-RU"/>
        </w:rPr>
      </w:pPr>
      <w:r w:rsidRPr="00BC0284">
        <w:rPr>
          <w:rFonts w:eastAsia="Times New Roman"/>
          <w:b/>
          <w:color w:val="3C3C3C"/>
          <w:spacing w:val="2"/>
          <w:sz w:val="28"/>
          <w:szCs w:val="28"/>
          <w:lang w:eastAsia="ru-RU"/>
        </w:rPr>
        <w:t>Положение о порядке проведения мониторинга правоприменения муниципальных нормативных правовых актов</w:t>
      </w:r>
    </w:p>
    <w:p w:rsidR="00BC0284" w:rsidRPr="00BC0284" w:rsidRDefault="00BC028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1. Настоящее Положение определяет порядок осуществления мониторинга правоприменения муниципальных нормативных правовых актов, принятых Администрацией</w:t>
      </w:r>
      <w:r w:rsidRPr="00BC0284">
        <w:rPr>
          <w:rFonts w:eastAsia="Times New Roman"/>
          <w:b/>
          <w:spacing w:val="2"/>
          <w:sz w:val="28"/>
          <w:szCs w:val="28"/>
          <w:lang w:eastAsia="ru-RU"/>
        </w:rPr>
        <w:t xml:space="preserve"> </w:t>
      </w:r>
      <w:r w:rsidRPr="00BC0284">
        <w:rPr>
          <w:rFonts w:eastAsia="Times New Roman"/>
          <w:spacing w:val="2"/>
          <w:sz w:val="28"/>
          <w:szCs w:val="28"/>
          <w:lang w:eastAsia="ru-RU"/>
        </w:rPr>
        <w:t>Муниципального образования «Надеждинское сельское поселение» Биробиджанского муниципального района  Еврейской автономной области</w:t>
      </w:r>
      <w:r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(далее - мониторинг нормативных правовых актов</w:t>
      </w:r>
      <w:r w:rsidR="00505826">
        <w:rPr>
          <w:rFonts w:eastAsia="Times New Roman"/>
          <w:color w:val="2D2D2D"/>
          <w:spacing w:val="2"/>
          <w:sz w:val="28"/>
          <w:szCs w:val="28"/>
          <w:lang w:eastAsia="ru-RU"/>
        </w:rPr>
        <w:t>; далее - Администрация</w:t>
      </w:r>
      <w:r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).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2. Мониторинг нормативных правовых актов предусматривает комплексную и плановую деятельность, осуществляемую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Администрацией (далее - Администрация) 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муниципальных нормативных правовых актов, принятых администрацией (далее - нормативные правовые акты) в целях: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1) 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Еврейской автономной области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, муниципальными нормативными правовыми актами;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2) выполнения решений Конституционного Суда Российской Федерации, Европейского Суда по правам человека, Верховного Суда Российской Федерации;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3) 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Федерации, органов местного самоуправления на соответствующий период;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4) устранения противоречий между нормативными правовыми актами равной юридической силы, а также пробелов правового регулирования.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3. Основными задачами мониторинга нормативных правовых актов являются: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1) выявление нормативных правовых актов, требующих приведения в соответствие с законодательством Российской Федерации и зако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нодательством Еврейской автономной области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, муниципальными 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lastRenderedPageBreak/>
        <w:t>нормативными правовыми актами, правилами юридической техники, а также устранение выявленных в них внутренних противоречий;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2) выявление общественных отношений, правовое регулирование которых относится к компетенции администрации, требующих урегулирования нормативными правовыми актами;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3) совершенствование нормативных правовых актов;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4) совершенствование процесса правотворчества;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5) обеспечение реализации нормативных правовых актов, выявление невостребованных или не применимых на практике положений нормативных правовых актов;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6) изучение мнения органов местного самоуправления, граждан, юридических лиц по вопросам актуальности, реализации и применения правовых актов.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4. Формы проведения мониторинга: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1) отраслевой - мониторинг, осуществляемый для получения информации о применении нормативных правовых актов в определенной сфере деятельности;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2) точечный - мониторинг, осуществляемый для получения информации о применении конкретного нормативного правового акта или его части;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3) оперативный - мониторинг, осуществляемый для получения информации о применении нормативных правовых актов в течение первого года их действия.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5. При проведении мониторинга осуществляются анализ, обобщение и оценка практики применения нормативных правовых актов, издающихся в соответствии с действующим законодательством.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6. Правовой мониторинг осуществляется путем: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1) проведения экспертизы нормативных правовых актов;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2) аналитического обобщения данных правоприменительной и судебной практики о действии нормативных правовых актов;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3) проведения опросов общественного мнения по поводу содержания и действия нормативных правовых актов;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4) аналитического обобщения обращений граждан и их объединений в администрации муниципального района, по вопросам, затрагивающим действие нормативных правовых актов;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5) обмена между органами местного самоуправления информацией (сведениями) о действии нормативных правовых актов;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6) анализа и ведения учета судебных актов по делам об оспаривании нормативных правовых актов;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7) использования иных способов, не противоречащих федеральным законам и иным нормативным правовым актам Российской Федерации, законам и иным нормативным правовым актам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Еврейской автономной области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, муниципальными нормативным правовым актами.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7. При проведении мониторинга муниципальных нормативных правовых актов анализируется, обобщается и оценивается практика 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lastRenderedPageBreak/>
        <w:t>применения муниципального нормативного правового акта по следующим показателям: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1) использование положений муниципальных нормативных правовых актов в качестве оснований совершения юридически значимых действий;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2) использование положений муниципальных нормативных правовых актов для обеспечения участия граждан и институтов гражданского общества в обсуждении проектов муниципальных нормативных правовых актов;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3) несоблюдение компетенции Администрации при издании муниципального нормативного правового акта;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4) наличие (отсутствие) в муниципальном нормативном правовом акте коррупциогенных факторов;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5) коллизия норм права;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6) искажение смысла положений закона на подзаконном уровне регулирования;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7) неправомерные или необоснованные решения, действия (бездействие), а также неиспользование Администрацией права при применении муниципального нормативного правового акта;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8) ошибки юридико-технического характера;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9) количество и содержание удовлетворенных обращений (предложений, заявлений, жалоб), связанных с применением муниципального нормативного правового акта;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10) количество и содержание заявлений по вопросам разъяснения муниципального нормативного правового акта;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11)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нормативным правовым актом, и основания их принятия;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12) число и характер зафиксированных правонарушений в сфере действия муниципального нормативного правового акта, а также количество случаев привлечения виновных лиц к ответственности;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13) социально-экономические последствия действия муниципального нормативного правового акта.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8. Мониторинг муниципальных нормативных правовых актов проводится в соответствии с планом мониторинга муниципальных нормативных правовых актов, ежего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дно утверждаемым распоряжением г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лавы сельского поселения.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Планом мониторинга муниципальных нормативных правовых актов устанавливаются наименование муниципального нормативного правового акта, подлежащего мониторингу и сроки проведения мониторинга.</w:t>
      </w:r>
    </w:p>
    <w:p w:rsidR="00BC0284" w:rsidRPr="00BC0284" w:rsidRDefault="00505826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9. При нали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чии соответствующего поручения г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лавы сельского поселения мониторинг муниципальных нормативных правовых актов осуществляется без внесения изменений в план мониторинга муниципальных нормативных правовых актов.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lastRenderedPageBreak/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10. Проект плана мониторинга муниципальных нормативных правовых актов ежегодно разрабатывается Администрацией на основании предложений следующих субъектов инициативы:</w:t>
      </w:r>
    </w:p>
    <w:p w:rsidR="00BC0284" w:rsidRPr="00BC0284" w:rsidRDefault="00BC028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1) Главы сельского поселения;</w:t>
      </w:r>
    </w:p>
    <w:p w:rsidR="00BC0284" w:rsidRPr="00BC0284" w:rsidRDefault="00BC0284" w:rsidP="001C507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2) председателя, комите</w:t>
      </w:r>
      <w:r w:rsidR="001C5074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тов, комиссий и депутатов Собрания </w:t>
      </w:r>
      <w:r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депутатов сельского поселения 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3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) Контрольно-счетной палаты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;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4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) органов территориального общественного самоуправления;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5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) институтов гражданского общества.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11. При подготовке предложений в проект плана мониторинга муниципальных нормативных правовых актов субъектами инициативы, указанными в пункте 10 настоящего Порядка, учитываются: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1) 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2) основные направления деятельности Правительства Российской Федерации на соответствующий период;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3) 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4) основные направления развития законодательства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Еврейской автономной 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области;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5) предложения территориального органа Министерства юстиции Российской Федерации, прокуратуры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Биробиджанского района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, органов местного самоуправления сельского поселения.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12. Предложения в проект плана мониторинга муниципальных нормативных правовых актов представляются в письменном виде в Администрацию ежегодно, в срок до 1 октября текущего года.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13. Предложения в проект плана мониторинга муниципальных нормативных правовых актов должны содержать перечень муниципальных нормативных правовых актов, предлагаемых к включению в план мониторинга муниципальных нормативных правовых актов, обоснование необходимости их включения в план мониторинга муниципальных нормативных правовых актов, наименование ответственного исполнителя (соисполнителя), осуществляющего мониторинг соответствующего муниципального нормативного правового акта (далее - ответственный исполнитель) и срок проведения мониторинга муниципального нормативного правового акта.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Предложения, подготовленные с нарушением настоящего Порядка, не рассматриваются Администрацией и возвращаются лицу, их предоставившему, в срок не позднее 25 октября текущего года.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14. Администрация анализирует предложения, поступившие от субъектов инициативы, указанных в пункте 10 настоящего Положения, 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lastRenderedPageBreak/>
        <w:t>формирует проект плана мониторинга нормативных правовых актов и представляет его в форме проекта на рассмотрение и утверждение.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15. План мониторинга нормативных правовых актов утверждается Распоряжением Главы сельского поселения ежегодно до 31 декабря года, предшествующего году проведения мониторинга.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16. Проведение мониторинга нормативного правового акта осуществляется ответственным исполнителем в срок, установленный планом мониторинга нормативных правовых актов.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Ответственными исполнителями мониторинга нормативных правовых актов являются отраслевые (функциональные) органы и иные структурные подразделения администрации, в чьей сфере деятельности находится сфера регулирования нормативного правового акта.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17. По итогам проведенного мониторинга нормативного правового акта ответственный исполнитель в течение месяца после истечения срока, установленного планом мониторинга нормативных правовых актов, осуществляет подготовку и внесение в установленном порядке в Администрацию проекта нормативного правового акта о принятии нормативного акта, внесении изменений в нормативный акт либо о признании утратившим силу нормативного акта или его отдельных положений.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18. В случае соответствия нормативного правового акта законодательству Российской Федерац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ии и законодательству Еврейской автономной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области, муниципальным нормативным правовым актам, ответственный исполнитель направляет соответствующее заключение о результатах его мониторинга в Администрацию.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Информация о результатах мониторинга нормативного правового акта направляется в месячный срок после истечения срока мониторинга нормативного акта.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19. Администрация по итогам календарного года осуществляет анализ реализации плана мониторинга нормативных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правовых актов и представляет г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лаве сельского поселения информацию о результатах мониторинга нормативных правовых актов за предыдущий год, в которой подводятся итоги выполнения плана мониторинга нормативных правовых актов за предыдущий год и при необходимости вносятся предложения:</w:t>
      </w:r>
    </w:p>
    <w:p w:rsidR="00BC0284" w:rsidRPr="00BC0284" w:rsidRDefault="00BC028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1) о необходимости принятия, изменения или признания утратившим силу (отмены) нормативных актов;</w:t>
      </w:r>
    </w:p>
    <w:p w:rsidR="00BC0284" w:rsidRPr="00BC0284" w:rsidRDefault="00BC028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2) о мерах по совершенствованию муниципальных нормативных правовых актов Администрации.</w:t>
      </w:r>
    </w:p>
    <w:p w:rsidR="00BC0284" w:rsidRPr="00BC0284" w:rsidRDefault="001C5074" w:rsidP="00BC0284">
      <w:pPr>
        <w:shd w:val="clear" w:color="auto" w:fill="FFFFFF"/>
        <w:suppressAutoHyphens w:val="0"/>
        <w:spacing w:line="263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ab/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20. По итогам рассмотрения информации о результатах монитори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нга нормативных правовых актов г</w:t>
      </w:r>
      <w:r w:rsidR="00BC0284" w:rsidRPr="00BC0284">
        <w:rPr>
          <w:rFonts w:eastAsia="Times New Roman"/>
          <w:color w:val="2D2D2D"/>
          <w:spacing w:val="2"/>
          <w:sz w:val="28"/>
          <w:szCs w:val="28"/>
          <w:lang w:eastAsia="ru-RU"/>
        </w:rPr>
        <w:t>лавой сельского поселения даются поручения ответственным исполнителям о разработке соответствующих нормативных правовых актов Администрации и принятии иных мер по реализации предложений, содержащихся в информации о результатах мониторинга нормативных правовых актов.</w:t>
      </w:r>
    </w:p>
    <w:p w:rsidR="00BC0284" w:rsidRPr="00BC0284" w:rsidRDefault="00BC0284" w:rsidP="00BC0284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D5AB0" w:rsidRPr="00BC0284" w:rsidRDefault="004D5AB0" w:rsidP="00BC0284">
      <w:pPr>
        <w:adjustRightInd w:val="0"/>
        <w:outlineLvl w:val="0"/>
        <w:rPr>
          <w:sz w:val="28"/>
          <w:szCs w:val="28"/>
        </w:rPr>
      </w:pPr>
    </w:p>
    <w:p w:rsidR="004D5AB0" w:rsidRPr="00BC0284" w:rsidRDefault="004D5AB0" w:rsidP="00BC0284">
      <w:pPr>
        <w:adjustRightInd w:val="0"/>
        <w:outlineLvl w:val="0"/>
        <w:rPr>
          <w:sz w:val="28"/>
          <w:szCs w:val="28"/>
        </w:rPr>
      </w:pPr>
    </w:p>
    <w:p w:rsidR="004D5AB0" w:rsidRPr="00BC0284" w:rsidRDefault="004D5AB0" w:rsidP="00BC0284">
      <w:pPr>
        <w:adjustRightInd w:val="0"/>
        <w:outlineLvl w:val="0"/>
        <w:rPr>
          <w:sz w:val="28"/>
          <w:szCs w:val="28"/>
        </w:rPr>
      </w:pPr>
    </w:p>
    <w:p w:rsidR="004D5AB0" w:rsidRPr="00BC0284" w:rsidRDefault="004D5AB0" w:rsidP="00BC0284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 w:rsidRPr="00BC0284">
        <w:rPr>
          <w:sz w:val="28"/>
          <w:szCs w:val="28"/>
        </w:rPr>
        <w:tab/>
      </w:r>
      <w:r w:rsidRPr="00BC0284">
        <w:rPr>
          <w:rFonts w:eastAsia="Times New Roman"/>
          <w:sz w:val="28"/>
          <w:szCs w:val="28"/>
          <w:lang w:eastAsia="ru-RU"/>
        </w:rPr>
        <w:t xml:space="preserve"> </w:t>
      </w:r>
    </w:p>
    <w:p w:rsidR="0057410A" w:rsidRPr="00BC0284" w:rsidRDefault="0057410A" w:rsidP="00BC0284">
      <w:pPr>
        <w:rPr>
          <w:sz w:val="28"/>
          <w:szCs w:val="28"/>
        </w:rPr>
      </w:pPr>
    </w:p>
    <w:sectPr w:rsidR="0057410A" w:rsidRPr="00BC0284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15B" w:rsidRDefault="0016115B" w:rsidP="00BC0284">
      <w:r>
        <w:separator/>
      </w:r>
    </w:p>
  </w:endnote>
  <w:endnote w:type="continuationSeparator" w:id="1">
    <w:p w:rsidR="0016115B" w:rsidRDefault="0016115B" w:rsidP="00BC0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15B" w:rsidRDefault="0016115B" w:rsidP="00BC0284">
      <w:r>
        <w:separator/>
      </w:r>
    </w:p>
  </w:footnote>
  <w:footnote w:type="continuationSeparator" w:id="1">
    <w:p w:rsidR="0016115B" w:rsidRDefault="0016115B" w:rsidP="00BC0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AB0"/>
    <w:rsid w:val="00102FCE"/>
    <w:rsid w:val="0016115B"/>
    <w:rsid w:val="001C5074"/>
    <w:rsid w:val="004D5AB0"/>
    <w:rsid w:val="00505826"/>
    <w:rsid w:val="0057410A"/>
    <w:rsid w:val="00621D92"/>
    <w:rsid w:val="006406BE"/>
    <w:rsid w:val="00BC0284"/>
    <w:rsid w:val="00C05755"/>
    <w:rsid w:val="00D5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5AB0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semiHidden/>
    <w:unhideWhenUsed/>
    <w:rsid w:val="00BC0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028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C02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0284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2019-06-12T23:41:00Z</dcterms:created>
  <dcterms:modified xsi:type="dcterms:W3CDTF">2019-06-13T00:45:00Z</dcterms:modified>
</cp:coreProperties>
</file>