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47B" w:rsidRPr="00EA347B" w:rsidRDefault="00EA347B" w:rsidP="00EA347B">
      <w:pPr>
        <w:keepNext/>
        <w:tabs>
          <w:tab w:val="left" w:pos="0"/>
        </w:tabs>
        <w:jc w:val="center"/>
        <w:outlineLvl w:val="0"/>
        <w:rPr>
          <w:rFonts w:eastAsia="Times New Roman"/>
          <w:sz w:val="28"/>
          <w:szCs w:val="28"/>
          <w:lang w:eastAsia="en-US"/>
        </w:rPr>
      </w:pPr>
      <w:r w:rsidRPr="00EA347B">
        <w:rPr>
          <w:rFonts w:eastAsia="Times New Roman"/>
          <w:sz w:val="28"/>
          <w:szCs w:val="28"/>
          <w:lang w:eastAsia="en-US"/>
        </w:rPr>
        <w:t>Муниципальное образование «Надеждинское сельское поселение»</w:t>
      </w:r>
    </w:p>
    <w:p w:rsidR="00EA347B" w:rsidRPr="00EA347B" w:rsidRDefault="00EA347B" w:rsidP="00EA347B">
      <w:pPr>
        <w:jc w:val="center"/>
        <w:rPr>
          <w:rFonts w:eastAsia="Times New Roman"/>
          <w:sz w:val="28"/>
          <w:szCs w:val="28"/>
          <w:lang w:eastAsia="en-US"/>
        </w:rPr>
      </w:pPr>
      <w:r w:rsidRPr="00EA347B">
        <w:rPr>
          <w:rFonts w:eastAsia="Times New Roman"/>
          <w:sz w:val="28"/>
          <w:szCs w:val="28"/>
          <w:lang w:eastAsia="en-US"/>
        </w:rPr>
        <w:t>Биробиджанского муниципального района</w:t>
      </w:r>
    </w:p>
    <w:p w:rsidR="00EA347B" w:rsidRPr="00EA347B" w:rsidRDefault="00EA347B" w:rsidP="00EA347B">
      <w:pPr>
        <w:jc w:val="center"/>
        <w:rPr>
          <w:rFonts w:eastAsia="Times New Roman"/>
          <w:sz w:val="28"/>
          <w:szCs w:val="28"/>
          <w:lang w:eastAsia="en-US"/>
        </w:rPr>
      </w:pPr>
      <w:r w:rsidRPr="00EA347B">
        <w:rPr>
          <w:rFonts w:eastAsia="Times New Roman"/>
          <w:sz w:val="28"/>
          <w:szCs w:val="28"/>
          <w:lang w:eastAsia="en-US"/>
        </w:rPr>
        <w:t>Еврейской автономной области</w:t>
      </w:r>
    </w:p>
    <w:p w:rsidR="00EA347B" w:rsidRPr="00EA347B" w:rsidRDefault="00EA347B" w:rsidP="00EA347B">
      <w:pPr>
        <w:jc w:val="center"/>
        <w:rPr>
          <w:rFonts w:eastAsia="Times New Roman"/>
          <w:sz w:val="28"/>
          <w:szCs w:val="28"/>
          <w:lang w:eastAsia="en-US"/>
        </w:rPr>
      </w:pPr>
      <w:r w:rsidRPr="00EA347B">
        <w:rPr>
          <w:rFonts w:eastAsia="Times New Roman"/>
          <w:sz w:val="28"/>
          <w:szCs w:val="28"/>
          <w:lang w:eastAsia="en-US"/>
        </w:rPr>
        <w:t>АДМИНИСТРАЦИЯ СЕЛЬСКОГО ПОСЕЛЕНИЯ</w:t>
      </w:r>
    </w:p>
    <w:p w:rsidR="00EA347B" w:rsidRPr="00EA347B" w:rsidRDefault="00EA347B" w:rsidP="00EA347B">
      <w:pPr>
        <w:jc w:val="center"/>
        <w:rPr>
          <w:rFonts w:eastAsia="Times New Roman"/>
          <w:sz w:val="28"/>
          <w:szCs w:val="28"/>
          <w:lang w:eastAsia="en-US"/>
        </w:rPr>
      </w:pPr>
    </w:p>
    <w:p w:rsidR="00EA347B" w:rsidRPr="00EA347B" w:rsidRDefault="00EA347B" w:rsidP="00EA347B">
      <w:pPr>
        <w:keepNext/>
        <w:tabs>
          <w:tab w:val="left" w:pos="0"/>
        </w:tabs>
        <w:jc w:val="center"/>
        <w:outlineLvl w:val="0"/>
        <w:rPr>
          <w:rFonts w:eastAsia="Times New Roman"/>
          <w:sz w:val="28"/>
          <w:szCs w:val="28"/>
          <w:lang w:eastAsia="en-US"/>
        </w:rPr>
      </w:pPr>
      <w:r w:rsidRPr="00EA347B">
        <w:rPr>
          <w:rFonts w:eastAsia="Times New Roman"/>
          <w:sz w:val="28"/>
          <w:szCs w:val="28"/>
          <w:lang w:eastAsia="en-US"/>
        </w:rPr>
        <w:t>ПОСТАНОВЛЕНИЕ</w:t>
      </w:r>
    </w:p>
    <w:p w:rsidR="00EA347B" w:rsidRPr="00EA347B" w:rsidRDefault="00EA347B" w:rsidP="00EA347B">
      <w:pPr>
        <w:jc w:val="left"/>
        <w:rPr>
          <w:rFonts w:eastAsia="Times New Roman"/>
          <w:sz w:val="28"/>
          <w:szCs w:val="28"/>
          <w:lang w:eastAsia="en-US"/>
        </w:rPr>
      </w:pPr>
    </w:p>
    <w:p w:rsidR="00EA347B" w:rsidRPr="00EA347B" w:rsidRDefault="00EA347B" w:rsidP="00EA347B">
      <w:pPr>
        <w:jc w:val="center"/>
        <w:rPr>
          <w:rFonts w:eastAsia="Times New Roman"/>
          <w:sz w:val="28"/>
          <w:szCs w:val="28"/>
          <w:lang w:eastAsia="en-US"/>
        </w:rPr>
      </w:pPr>
    </w:p>
    <w:p w:rsidR="00EA347B" w:rsidRPr="00EA347B" w:rsidRDefault="00EA347B" w:rsidP="00EA347B">
      <w:pPr>
        <w:jc w:val="left"/>
        <w:rPr>
          <w:rFonts w:eastAsia="Times New Roman"/>
          <w:sz w:val="28"/>
          <w:szCs w:val="28"/>
          <w:lang w:eastAsia="en-US"/>
        </w:rPr>
      </w:pPr>
    </w:p>
    <w:p w:rsidR="00EA347B" w:rsidRPr="00EA347B" w:rsidRDefault="00EA347B" w:rsidP="00EA347B">
      <w:pPr>
        <w:jc w:val="left"/>
        <w:rPr>
          <w:rFonts w:eastAsia="Times New Roman"/>
          <w:sz w:val="28"/>
          <w:szCs w:val="28"/>
          <w:lang w:eastAsia="en-US"/>
        </w:rPr>
      </w:pPr>
      <w:r w:rsidRPr="00EA347B">
        <w:rPr>
          <w:rFonts w:eastAsia="Times New Roman"/>
          <w:sz w:val="28"/>
          <w:szCs w:val="28"/>
          <w:lang w:eastAsia="en-US"/>
        </w:rPr>
        <w:t xml:space="preserve">05.06.2019                                       </w:t>
      </w:r>
      <w:r w:rsidRPr="00EA347B">
        <w:rPr>
          <w:rFonts w:eastAsia="Times New Roman"/>
          <w:sz w:val="28"/>
          <w:szCs w:val="28"/>
          <w:lang w:eastAsia="en-US"/>
        </w:rPr>
        <w:tab/>
      </w:r>
      <w:r w:rsidRPr="00EA347B">
        <w:rPr>
          <w:rFonts w:eastAsia="Times New Roman"/>
          <w:sz w:val="28"/>
          <w:szCs w:val="28"/>
          <w:lang w:eastAsia="en-US"/>
        </w:rPr>
        <w:tab/>
      </w:r>
      <w:r w:rsidRPr="00EA347B">
        <w:rPr>
          <w:rFonts w:eastAsia="Times New Roman"/>
          <w:sz w:val="28"/>
          <w:szCs w:val="28"/>
          <w:lang w:eastAsia="en-US"/>
        </w:rPr>
        <w:tab/>
      </w:r>
      <w:r w:rsidRPr="00EA347B">
        <w:rPr>
          <w:rFonts w:eastAsia="Times New Roman"/>
          <w:sz w:val="28"/>
          <w:szCs w:val="28"/>
          <w:lang w:eastAsia="en-US"/>
        </w:rPr>
        <w:tab/>
      </w:r>
      <w:r w:rsidRPr="00EA347B">
        <w:rPr>
          <w:rFonts w:eastAsia="Times New Roman"/>
          <w:sz w:val="28"/>
          <w:szCs w:val="28"/>
          <w:lang w:eastAsia="en-US"/>
        </w:rPr>
        <w:tab/>
      </w:r>
      <w:r w:rsidRPr="00EA347B">
        <w:rPr>
          <w:rFonts w:eastAsia="Times New Roman"/>
          <w:sz w:val="28"/>
          <w:szCs w:val="28"/>
          <w:lang w:eastAsia="en-US"/>
        </w:rPr>
        <w:tab/>
      </w:r>
      <w:r w:rsidRPr="00EA347B">
        <w:rPr>
          <w:rFonts w:eastAsia="Times New Roman"/>
          <w:sz w:val="28"/>
          <w:szCs w:val="28"/>
          <w:lang w:eastAsia="en-US"/>
        </w:rPr>
        <w:tab/>
        <w:t>№</w:t>
      </w:r>
      <w:r>
        <w:rPr>
          <w:rFonts w:eastAsia="Times New Roman"/>
          <w:sz w:val="28"/>
          <w:szCs w:val="28"/>
          <w:lang w:eastAsia="en-US"/>
        </w:rPr>
        <w:t xml:space="preserve"> 50</w:t>
      </w:r>
      <w:r w:rsidRPr="00EA347B">
        <w:rPr>
          <w:rFonts w:eastAsia="Times New Roman"/>
          <w:sz w:val="28"/>
          <w:szCs w:val="28"/>
          <w:lang w:eastAsia="en-US"/>
        </w:rPr>
        <w:t xml:space="preserve"> </w:t>
      </w:r>
    </w:p>
    <w:p w:rsidR="00EA347B" w:rsidRPr="00EA347B" w:rsidRDefault="00EA347B" w:rsidP="00EA347B">
      <w:pPr>
        <w:jc w:val="center"/>
        <w:rPr>
          <w:rFonts w:eastAsia="Times New Roman"/>
          <w:sz w:val="28"/>
          <w:szCs w:val="28"/>
          <w:lang w:eastAsia="en-US"/>
        </w:rPr>
      </w:pPr>
      <w:r w:rsidRPr="00EA347B">
        <w:rPr>
          <w:rFonts w:eastAsia="Times New Roman"/>
          <w:sz w:val="28"/>
          <w:szCs w:val="28"/>
          <w:lang w:eastAsia="en-US"/>
        </w:rPr>
        <w:t>с. Надеждинское</w:t>
      </w:r>
    </w:p>
    <w:p w:rsidR="00C66D93" w:rsidRDefault="00C66D93" w:rsidP="00C66D93">
      <w:pPr>
        <w:pStyle w:val="ConsPlusTitle"/>
        <w:widowControl/>
        <w:tabs>
          <w:tab w:val="left" w:pos="5835"/>
        </w:tabs>
        <w:jc w:val="left"/>
      </w:pPr>
      <w:r>
        <w:tab/>
      </w:r>
    </w:p>
    <w:p w:rsidR="00C66D93" w:rsidRPr="009D0024" w:rsidRDefault="00C66D93" w:rsidP="00C66D93">
      <w:pPr>
        <w:pStyle w:val="ConsPlusTitle"/>
        <w:widowControl/>
        <w:tabs>
          <w:tab w:val="left" w:pos="5835"/>
        </w:tabs>
        <w:jc w:val="left"/>
      </w:pPr>
    </w:p>
    <w:p w:rsidR="00C66D93" w:rsidRPr="00D9229A" w:rsidRDefault="00C66D93" w:rsidP="00C66D93">
      <w:pPr>
        <w:rPr>
          <w:color w:val="000000" w:themeColor="text1"/>
          <w:sz w:val="28"/>
          <w:szCs w:val="28"/>
        </w:rPr>
      </w:pPr>
      <w:r w:rsidRPr="00D9229A">
        <w:rPr>
          <w:color w:val="000000" w:themeColor="text1"/>
          <w:sz w:val="28"/>
          <w:szCs w:val="28"/>
        </w:rPr>
        <w:t xml:space="preserve">Об утверждении перечня персональных данных, обрабатываемых в администрации </w:t>
      </w:r>
      <w:r w:rsidR="00EA347B">
        <w:rPr>
          <w:color w:val="000000" w:themeColor="text1"/>
          <w:sz w:val="28"/>
          <w:szCs w:val="28"/>
        </w:rPr>
        <w:t xml:space="preserve">Надеждинского сельского поселения </w:t>
      </w:r>
      <w:r w:rsidRPr="00D9229A">
        <w:rPr>
          <w:color w:val="000000" w:themeColor="text1"/>
          <w:sz w:val="28"/>
          <w:szCs w:val="28"/>
        </w:rPr>
        <w:t>в связи с реализацией служебных и трудовых отношений и об утверждении типовой формы согласия на обработку персональных данных служащих администрации</w:t>
      </w:r>
      <w:r w:rsidR="00EA347B">
        <w:rPr>
          <w:color w:val="000000" w:themeColor="text1"/>
          <w:sz w:val="28"/>
          <w:szCs w:val="28"/>
        </w:rPr>
        <w:t xml:space="preserve"> Надеждинского сельского поселения</w:t>
      </w:r>
      <w:r w:rsidRPr="00D9229A">
        <w:rPr>
          <w:color w:val="000000" w:themeColor="text1"/>
          <w:sz w:val="28"/>
          <w:szCs w:val="28"/>
        </w:rPr>
        <w:t>, иных субъектов персональных данных, а также типовой формы разъяснения субъекту персональных данных юридических последствий отказа предоставить свои персональные данные</w:t>
      </w:r>
    </w:p>
    <w:p w:rsidR="00C66D93" w:rsidRDefault="00C66D93" w:rsidP="00C66D93">
      <w:pPr>
        <w:rPr>
          <w:color w:val="000000"/>
          <w:sz w:val="28"/>
          <w:szCs w:val="28"/>
        </w:rPr>
      </w:pPr>
    </w:p>
    <w:p w:rsidR="00C66D93" w:rsidRDefault="00C66D93" w:rsidP="00C66D93">
      <w:pPr>
        <w:rPr>
          <w:color w:val="000000"/>
          <w:sz w:val="28"/>
          <w:szCs w:val="28"/>
        </w:rPr>
      </w:pPr>
    </w:p>
    <w:p w:rsidR="00C66D93" w:rsidRDefault="00C66D93" w:rsidP="00C66D93">
      <w:pPr>
        <w:ind w:firstLine="709"/>
        <w:rPr>
          <w:sz w:val="28"/>
          <w:szCs w:val="28"/>
        </w:rPr>
      </w:pPr>
      <w:r w:rsidRPr="00760ADD">
        <w:rPr>
          <w:sz w:val="28"/>
          <w:szCs w:val="28"/>
        </w:rPr>
        <w:t>В соответствии с Фед</w:t>
      </w:r>
      <w:r>
        <w:rPr>
          <w:sz w:val="28"/>
          <w:szCs w:val="28"/>
        </w:rPr>
        <w:t>еральным законом от 27.07.2006 № 152-ФЗ «О персональных данных»</w:t>
      </w:r>
      <w:r w:rsidRPr="00760ADD">
        <w:rPr>
          <w:sz w:val="28"/>
          <w:szCs w:val="28"/>
        </w:rPr>
        <w:t>, постановлением Правительства Росс</w:t>
      </w:r>
      <w:r>
        <w:rPr>
          <w:sz w:val="28"/>
          <w:szCs w:val="28"/>
        </w:rPr>
        <w:t>ийской Федерации от 21.03.2012 № 211 «</w:t>
      </w:r>
      <w:r w:rsidRPr="00760ADD">
        <w:rPr>
          <w:sz w:val="28"/>
          <w:szCs w:val="28"/>
        </w:rPr>
        <w:t>Об утверждении перечня мер, направленных на обеспечение выполнения обязанностей, преду</w:t>
      </w:r>
      <w:r>
        <w:rPr>
          <w:sz w:val="28"/>
          <w:szCs w:val="28"/>
        </w:rPr>
        <w:t>смотренных Федеральным законом «О персональных данных»</w:t>
      </w:r>
      <w:r w:rsidRPr="00760ADD">
        <w:rPr>
          <w:sz w:val="28"/>
          <w:szCs w:val="28"/>
        </w:rPr>
        <w:t xml:space="preserve"> и принятыми в соответствии с ним нормативными правовыми актами, операторами, являющимися государственны</w:t>
      </w:r>
      <w:r>
        <w:rPr>
          <w:sz w:val="28"/>
          <w:szCs w:val="28"/>
        </w:rPr>
        <w:t xml:space="preserve">ми или муниципальными органами», администрация </w:t>
      </w:r>
      <w:r w:rsidR="00EA347B">
        <w:rPr>
          <w:sz w:val="28"/>
          <w:szCs w:val="28"/>
        </w:rPr>
        <w:t xml:space="preserve">сельского поселения </w:t>
      </w:r>
    </w:p>
    <w:p w:rsidR="00C66D93" w:rsidRDefault="00C66D93" w:rsidP="005A6EE8">
      <w:pPr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C66D93" w:rsidRDefault="00C66D93" w:rsidP="003C5FAB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Утвердить прилагаемые:</w:t>
      </w:r>
    </w:p>
    <w:p w:rsidR="00C66D93" w:rsidRPr="00A736D1" w:rsidRDefault="005A6EE8" w:rsidP="00C66D93">
      <w:pPr>
        <w:pStyle w:val="a5"/>
        <w:ind w:left="0" w:firstLine="709"/>
        <w:rPr>
          <w:sz w:val="28"/>
          <w:szCs w:val="28"/>
        </w:rPr>
      </w:pPr>
      <w:r>
        <w:rPr>
          <w:sz w:val="28"/>
          <w:szCs w:val="28"/>
        </w:rPr>
        <w:t>1.1 П</w:t>
      </w:r>
      <w:r w:rsidR="00C66D93" w:rsidRPr="00A736D1">
        <w:rPr>
          <w:sz w:val="28"/>
          <w:szCs w:val="28"/>
        </w:rPr>
        <w:t xml:space="preserve">еречень персональных данных, обрабатываемых в администрации </w:t>
      </w:r>
      <w:r w:rsidR="00EA347B">
        <w:rPr>
          <w:sz w:val="28"/>
          <w:szCs w:val="28"/>
        </w:rPr>
        <w:t xml:space="preserve">Надеждинского сельского поселения </w:t>
      </w:r>
      <w:r w:rsidR="00C66D93" w:rsidRPr="00A736D1">
        <w:rPr>
          <w:sz w:val="28"/>
          <w:szCs w:val="28"/>
        </w:rPr>
        <w:t>в связи с реализацией трудовых отношений</w:t>
      </w:r>
      <w:r>
        <w:rPr>
          <w:sz w:val="28"/>
          <w:szCs w:val="28"/>
        </w:rPr>
        <w:t>.</w:t>
      </w:r>
    </w:p>
    <w:p w:rsidR="00C66D93" w:rsidRDefault="005A6EE8" w:rsidP="00C66D93">
      <w:pPr>
        <w:pStyle w:val="a5"/>
        <w:ind w:left="0" w:firstLine="709"/>
        <w:rPr>
          <w:sz w:val="28"/>
          <w:szCs w:val="28"/>
        </w:rPr>
      </w:pPr>
      <w:r>
        <w:rPr>
          <w:sz w:val="28"/>
          <w:szCs w:val="28"/>
        </w:rPr>
        <w:t>1.2 Т</w:t>
      </w:r>
      <w:r w:rsidR="00C66D93" w:rsidRPr="00D95C87">
        <w:rPr>
          <w:sz w:val="28"/>
          <w:szCs w:val="28"/>
        </w:rPr>
        <w:t>иповое согласие на обработку персональных данных служащих администрации</w:t>
      </w:r>
      <w:r w:rsidR="00EA347B" w:rsidRPr="00EA347B">
        <w:rPr>
          <w:sz w:val="28"/>
          <w:szCs w:val="28"/>
        </w:rPr>
        <w:t xml:space="preserve"> </w:t>
      </w:r>
      <w:r w:rsidR="00EA347B">
        <w:rPr>
          <w:sz w:val="28"/>
          <w:szCs w:val="28"/>
        </w:rPr>
        <w:t>Надеждинского сельского поселения</w:t>
      </w:r>
      <w:r>
        <w:rPr>
          <w:sz w:val="28"/>
          <w:szCs w:val="28"/>
        </w:rPr>
        <w:t>.</w:t>
      </w:r>
    </w:p>
    <w:p w:rsidR="00C66D93" w:rsidRDefault="005A6EE8" w:rsidP="00C66D93">
      <w:pPr>
        <w:pStyle w:val="a5"/>
        <w:ind w:left="0" w:firstLine="709"/>
        <w:rPr>
          <w:sz w:val="28"/>
          <w:szCs w:val="28"/>
        </w:rPr>
      </w:pPr>
      <w:r>
        <w:rPr>
          <w:sz w:val="28"/>
          <w:szCs w:val="28"/>
        </w:rPr>
        <w:t>1.3 Т</w:t>
      </w:r>
      <w:r w:rsidR="00C66D93" w:rsidRPr="00760ADD">
        <w:rPr>
          <w:sz w:val="28"/>
          <w:szCs w:val="28"/>
        </w:rPr>
        <w:t>иповое согласие на обработку персональных данных иных субъектов персональных данных в администрации</w:t>
      </w:r>
      <w:r w:rsidR="00EA347B">
        <w:rPr>
          <w:sz w:val="28"/>
          <w:szCs w:val="28"/>
        </w:rPr>
        <w:t xml:space="preserve"> Надеждинского сельского поселения</w:t>
      </w:r>
      <w:r>
        <w:rPr>
          <w:sz w:val="28"/>
          <w:szCs w:val="28"/>
        </w:rPr>
        <w:t>.</w:t>
      </w:r>
    </w:p>
    <w:p w:rsidR="00C66D93" w:rsidRPr="00D9229A" w:rsidRDefault="005A6EE8" w:rsidP="00C66D93">
      <w:pPr>
        <w:pStyle w:val="a5"/>
        <w:ind w:left="0" w:firstLine="709"/>
        <w:rPr>
          <w:sz w:val="28"/>
          <w:szCs w:val="28"/>
        </w:rPr>
      </w:pPr>
      <w:r>
        <w:rPr>
          <w:sz w:val="28"/>
          <w:szCs w:val="28"/>
        </w:rPr>
        <w:t>1.4</w:t>
      </w:r>
      <w:r w:rsidR="00EA347B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C66D93" w:rsidRPr="00D9229A">
        <w:rPr>
          <w:sz w:val="28"/>
          <w:szCs w:val="28"/>
        </w:rPr>
        <w:t>иповую форму разъяснения субъекту персональных данных юридических последствий отказа представить свои п</w:t>
      </w:r>
      <w:r w:rsidR="00C66D93">
        <w:rPr>
          <w:sz w:val="28"/>
          <w:szCs w:val="28"/>
        </w:rPr>
        <w:t>ерсональные данные</w:t>
      </w:r>
      <w:r>
        <w:rPr>
          <w:sz w:val="28"/>
          <w:szCs w:val="28"/>
        </w:rPr>
        <w:t>.</w:t>
      </w:r>
    </w:p>
    <w:p w:rsidR="00C66D93" w:rsidRDefault="005A6EE8" w:rsidP="00C66D93">
      <w:pPr>
        <w:pStyle w:val="a5"/>
        <w:ind w:left="0" w:firstLine="709"/>
        <w:rPr>
          <w:sz w:val="28"/>
          <w:szCs w:val="28"/>
        </w:rPr>
      </w:pPr>
      <w:r>
        <w:rPr>
          <w:sz w:val="28"/>
          <w:szCs w:val="28"/>
        </w:rPr>
        <w:t>1.5 Т</w:t>
      </w:r>
      <w:r w:rsidR="00C66D93">
        <w:rPr>
          <w:sz w:val="28"/>
          <w:szCs w:val="28"/>
        </w:rPr>
        <w:t xml:space="preserve">иповое согласие служащего администрации </w:t>
      </w:r>
      <w:r w:rsidR="00EA347B">
        <w:rPr>
          <w:sz w:val="28"/>
          <w:szCs w:val="28"/>
        </w:rPr>
        <w:t xml:space="preserve">Надеждинского сельского поселения </w:t>
      </w:r>
      <w:r w:rsidR="00C66D93">
        <w:rPr>
          <w:sz w:val="28"/>
          <w:szCs w:val="28"/>
        </w:rPr>
        <w:t>на опубликование сведений о доходах в средствах массовой информации.</w:t>
      </w:r>
    </w:p>
    <w:p w:rsidR="00C66D93" w:rsidRPr="00441BB9" w:rsidRDefault="00EA347B" w:rsidP="00C66D93">
      <w:pPr>
        <w:pStyle w:val="a5"/>
        <w:ind w:left="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C66D93">
        <w:rPr>
          <w:sz w:val="28"/>
          <w:szCs w:val="28"/>
        </w:rPr>
        <w:t xml:space="preserve">. </w:t>
      </w:r>
      <w:r w:rsidR="00C66D93" w:rsidRPr="00441BB9">
        <w:rPr>
          <w:sz w:val="28"/>
          <w:szCs w:val="28"/>
        </w:rPr>
        <w:t>Контроль за исполнением настоящего постан</w:t>
      </w:r>
      <w:r w:rsidR="00C66D93">
        <w:rPr>
          <w:sz w:val="28"/>
          <w:szCs w:val="28"/>
        </w:rPr>
        <w:t>овления</w:t>
      </w:r>
      <w:r>
        <w:rPr>
          <w:sz w:val="28"/>
          <w:szCs w:val="28"/>
        </w:rPr>
        <w:t xml:space="preserve"> оставляю зв собой</w:t>
      </w:r>
      <w:r w:rsidR="005A6EE8">
        <w:rPr>
          <w:sz w:val="28"/>
          <w:szCs w:val="28"/>
        </w:rPr>
        <w:t>.</w:t>
      </w:r>
    </w:p>
    <w:p w:rsidR="00C66D93" w:rsidRPr="00441BB9" w:rsidRDefault="00EA347B" w:rsidP="00C66D93">
      <w:pPr>
        <w:pStyle w:val="a5"/>
        <w:ind w:left="0"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C66D93">
        <w:rPr>
          <w:sz w:val="28"/>
          <w:szCs w:val="28"/>
        </w:rPr>
        <w:t xml:space="preserve">. </w:t>
      </w:r>
      <w:r w:rsidR="00C66D93" w:rsidRPr="00441BB9">
        <w:rPr>
          <w:sz w:val="28"/>
          <w:szCs w:val="28"/>
        </w:rPr>
        <w:t>Настоящее постановление опубликовать в средствах массовой информации.</w:t>
      </w:r>
    </w:p>
    <w:p w:rsidR="00C66D93" w:rsidRDefault="00EA347B" w:rsidP="00C66D93">
      <w:pPr>
        <w:pStyle w:val="a5"/>
        <w:ind w:left="0"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="00C66D93" w:rsidRPr="00441BB9">
        <w:rPr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EA347B" w:rsidRDefault="00EA347B" w:rsidP="00C66D93">
      <w:pPr>
        <w:pStyle w:val="a5"/>
        <w:rPr>
          <w:sz w:val="28"/>
          <w:szCs w:val="28"/>
        </w:rPr>
      </w:pPr>
    </w:p>
    <w:p w:rsidR="00EA347B" w:rsidRDefault="00EA347B" w:rsidP="00C66D93">
      <w:pPr>
        <w:pStyle w:val="a5"/>
        <w:rPr>
          <w:sz w:val="28"/>
          <w:szCs w:val="28"/>
        </w:rPr>
      </w:pPr>
    </w:p>
    <w:p w:rsidR="00C66D93" w:rsidRPr="00441BB9" w:rsidRDefault="00EA347B" w:rsidP="00C66D93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</w:t>
      </w:r>
      <w:r w:rsidR="00C66D93" w:rsidRPr="00441BB9">
        <w:rPr>
          <w:sz w:val="28"/>
          <w:szCs w:val="28"/>
        </w:rPr>
        <w:tab/>
      </w:r>
      <w:r w:rsidR="00C66D93" w:rsidRPr="00441BB9">
        <w:rPr>
          <w:sz w:val="28"/>
          <w:szCs w:val="28"/>
        </w:rPr>
        <w:tab/>
      </w:r>
      <w:r w:rsidR="00C66D93" w:rsidRPr="00441BB9">
        <w:rPr>
          <w:sz w:val="28"/>
          <w:szCs w:val="28"/>
        </w:rPr>
        <w:tab/>
      </w:r>
      <w:r>
        <w:rPr>
          <w:sz w:val="28"/>
          <w:szCs w:val="28"/>
        </w:rPr>
        <w:t xml:space="preserve">            Н.В. Красилова</w:t>
      </w:r>
      <w:r w:rsidR="00C66D93" w:rsidRPr="00441BB9">
        <w:rPr>
          <w:sz w:val="28"/>
          <w:szCs w:val="28"/>
        </w:rPr>
        <w:tab/>
      </w:r>
      <w:r w:rsidR="00C66D93" w:rsidRPr="00441BB9">
        <w:rPr>
          <w:sz w:val="28"/>
          <w:szCs w:val="28"/>
        </w:rPr>
        <w:tab/>
      </w:r>
    </w:p>
    <w:p w:rsidR="00C66D93" w:rsidRPr="00441BB9" w:rsidRDefault="00C66D93" w:rsidP="00C66D93">
      <w:pPr>
        <w:pStyle w:val="a5"/>
        <w:rPr>
          <w:sz w:val="28"/>
          <w:szCs w:val="28"/>
        </w:rPr>
      </w:pPr>
    </w:p>
    <w:p w:rsidR="00C66D93" w:rsidRDefault="00C66D93" w:rsidP="00C66D93">
      <w:pPr>
        <w:rPr>
          <w:sz w:val="28"/>
          <w:szCs w:val="28"/>
        </w:rPr>
      </w:pPr>
    </w:p>
    <w:p w:rsidR="00C66D93" w:rsidRDefault="00C66D93" w:rsidP="00C66D93">
      <w:pPr>
        <w:rPr>
          <w:sz w:val="28"/>
          <w:szCs w:val="28"/>
        </w:rPr>
      </w:pPr>
    </w:p>
    <w:p w:rsidR="00C66D93" w:rsidRDefault="00C66D93" w:rsidP="00C66D93">
      <w:pPr>
        <w:rPr>
          <w:sz w:val="28"/>
          <w:szCs w:val="28"/>
        </w:rPr>
      </w:pPr>
    </w:p>
    <w:p w:rsidR="00C66D93" w:rsidRDefault="00C66D93" w:rsidP="00C66D93">
      <w:pPr>
        <w:rPr>
          <w:sz w:val="28"/>
          <w:szCs w:val="28"/>
        </w:rPr>
      </w:pPr>
    </w:p>
    <w:p w:rsidR="00C66D93" w:rsidRDefault="00C66D93" w:rsidP="00C66D93">
      <w:pPr>
        <w:rPr>
          <w:sz w:val="28"/>
          <w:szCs w:val="28"/>
        </w:rPr>
      </w:pPr>
    </w:p>
    <w:p w:rsidR="00C66D93" w:rsidRDefault="00C66D93" w:rsidP="00C66D93">
      <w:pPr>
        <w:rPr>
          <w:sz w:val="28"/>
          <w:szCs w:val="28"/>
        </w:rPr>
      </w:pPr>
    </w:p>
    <w:p w:rsidR="00C66D93" w:rsidRDefault="00C66D93" w:rsidP="00C66D93">
      <w:pPr>
        <w:rPr>
          <w:sz w:val="28"/>
          <w:szCs w:val="28"/>
        </w:rPr>
      </w:pPr>
    </w:p>
    <w:p w:rsidR="00E14310" w:rsidRDefault="00E14310"/>
    <w:sectPr w:rsidR="00E14310" w:rsidSect="009773A5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107B" w:rsidRDefault="0053107B" w:rsidP="002E1479">
      <w:r>
        <w:separator/>
      </w:r>
    </w:p>
  </w:endnote>
  <w:endnote w:type="continuationSeparator" w:id="1">
    <w:p w:rsidR="0053107B" w:rsidRDefault="0053107B" w:rsidP="002E14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  <w:font w:name="Lohit Hindi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107B" w:rsidRDefault="0053107B" w:rsidP="002E1479">
      <w:r>
        <w:separator/>
      </w:r>
    </w:p>
  </w:footnote>
  <w:footnote w:type="continuationSeparator" w:id="1">
    <w:p w:rsidR="0053107B" w:rsidRDefault="0053107B" w:rsidP="002E14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18718"/>
    </w:sdtPr>
    <w:sdtContent>
      <w:p w:rsidR="002E1479" w:rsidRDefault="00153D99">
        <w:pPr>
          <w:pStyle w:val="a8"/>
          <w:jc w:val="center"/>
        </w:pPr>
        <w:r>
          <w:fldChar w:fldCharType="begin"/>
        </w:r>
        <w:r w:rsidR="00FC2901">
          <w:instrText xml:space="preserve"> PAGE   \* MERGEFORMAT </w:instrText>
        </w:r>
        <w:r>
          <w:fldChar w:fldCharType="separate"/>
        </w:r>
        <w:r w:rsidR="00EA347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E1479" w:rsidRDefault="002E147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94D05"/>
    <w:multiLevelType w:val="multilevel"/>
    <w:tmpl w:val="1F72CA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8E27C53"/>
    <w:multiLevelType w:val="hybridMultilevel"/>
    <w:tmpl w:val="B1C4535E"/>
    <w:lvl w:ilvl="0" w:tplc="DFBCC0E6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2B85"/>
    <w:rsid w:val="00061EF8"/>
    <w:rsid w:val="00153D99"/>
    <w:rsid w:val="00254EB5"/>
    <w:rsid w:val="002C3A5D"/>
    <w:rsid w:val="002E1479"/>
    <w:rsid w:val="00342B85"/>
    <w:rsid w:val="00351211"/>
    <w:rsid w:val="0039323C"/>
    <w:rsid w:val="003C5FAB"/>
    <w:rsid w:val="0042558A"/>
    <w:rsid w:val="004325D7"/>
    <w:rsid w:val="0044109E"/>
    <w:rsid w:val="004522E4"/>
    <w:rsid w:val="0053107B"/>
    <w:rsid w:val="005A6EE8"/>
    <w:rsid w:val="00693195"/>
    <w:rsid w:val="006E4963"/>
    <w:rsid w:val="007A5F5B"/>
    <w:rsid w:val="007B35F4"/>
    <w:rsid w:val="007B5FA6"/>
    <w:rsid w:val="007C7CE5"/>
    <w:rsid w:val="007E4E31"/>
    <w:rsid w:val="008B365C"/>
    <w:rsid w:val="009773A5"/>
    <w:rsid w:val="00BF61FE"/>
    <w:rsid w:val="00C2024D"/>
    <w:rsid w:val="00C55C30"/>
    <w:rsid w:val="00C66D93"/>
    <w:rsid w:val="00C91036"/>
    <w:rsid w:val="00D1588C"/>
    <w:rsid w:val="00D74100"/>
    <w:rsid w:val="00E14310"/>
    <w:rsid w:val="00E27A35"/>
    <w:rsid w:val="00EA347B"/>
    <w:rsid w:val="00EB555A"/>
    <w:rsid w:val="00ED1F28"/>
    <w:rsid w:val="00FC2901"/>
    <w:rsid w:val="00FC6F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D93"/>
    <w:pPr>
      <w:suppressAutoHyphens/>
      <w:jc w:val="both"/>
    </w:pPr>
    <w:rPr>
      <w:rFonts w:eastAsia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C66D93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C66D93"/>
    <w:rPr>
      <w:rFonts w:eastAsia="Calibri"/>
      <w:b/>
      <w:sz w:val="24"/>
      <w:szCs w:val="24"/>
      <w:lang w:eastAsia="ar-SA"/>
    </w:rPr>
  </w:style>
  <w:style w:type="paragraph" w:customStyle="1" w:styleId="ConsPlusTitle">
    <w:name w:val="ConsPlusTitle"/>
    <w:rsid w:val="00C66D93"/>
    <w:pPr>
      <w:widowControl w:val="0"/>
      <w:suppressAutoHyphens/>
      <w:jc w:val="both"/>
    </w:pPr>
    <w:rPr>
      <w:rFonts w:ascii="Liberation Serif" w:eastAsia="DejaVu Sans" w:hAnsi="Liberation Serif" w:cs="Lohit Hindi"/>
      <w:kern w:val="1"/>
      <w:sz w:val="24"/>
      <w:szCs w:val="24"/>
      <w:lang w:eastAsia="hi-IN" w:bidi="hi-IN"/>
    </w:rPr>
  </w:style>
  <w:style w:type="paragraph" w:styleId="a5">
    <w:name w:val="List Paragraph"/>
    <w:basedOn w:val="a"/>
    <w:uiPriority w:val="34"/>
    <w:qFormat/>
    <w:rsid w:val="00C66D93"/>
    <w:pPr>
      <w:ind w:left="720"/>
      <w:contextualSpacing/>
    </w:pPr>
  </w:style>
  <w:style w:type="paragraph" w:customStyle="1" w:styleId="ConsPlusNormal">
    <w:name w:val="ConsPlusNormal"/>
    <w:rsid w:val="00C66D93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C66D9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Body Text"/>
    <w:basedOn w:val="a"/>
    <w:link w:val="a7"/>
    <w:rsid w:val="00C66D93"/>
    <w:pPr>
      <w:suppressAutoHyphens w:val="0"/>
      <w:jc w:val="left"/>
    </w:pPr>
    <w:rPr>
      <w:rFonts w:eastAsia="Times New Roman"/>
      <w:sz w:val="28"/>
    </w:rPr>
  </w:style>
  <w:style w:type="character" w:customStyle="1" w:styleId="a7">
    <w:name w:val="Основной текст Знак"/>
    <w:basedOn w:val="a0"/>
    <w:link w:val="a6"/>
    <w:rsid w:val="00C66D93"/>
    <w:rPr>
      <w:sz w:val="28"/>
      <w:szCs w:val="24"/>
    </w:rPr>
  </w:style>
  <w:style w:type="paragraph" w:styleId="a8">
    <w:name w:val="header"/>
    <w:basedOn w:val="a"/>
    <w:link w:val="a9"/>
    <w:uiPriority w:val="99"/>
    <w:rsid w:val="002E14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479"/>
    <w:rPr>
      <w:rFonts w:eastAsia="Calibri"/>
      <w:sz w:val="24"/>
      <w:szCs w:val="24"/>
      <w:lang w:eastAsia="ar-SA"/>
    </w:rPr>
  </w:style>
  <w:style w:type="paragraph" w:styleId="aa">
    <w:name w:val="footer"/>
    <w:basedOn w:val="a"/>
    <w:link w:val="ab"/>
    <w:rsid w:val="002E147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2E1479"/>
    <w:rPr>
      <w:rFonts w:eastAsia="Calibri"/>
      <w:sz w:val="24"/>
      <w:szCs w:val="24"/>
      <w:lang w:eastAsia="ar-SA"/>
    </w:rPr>
  </w:style>
  <w:style w:type="paragraph" w:styleId="ac">
    <w:name w:val="Balloon Text"/>
    <w:basedOn w:val="a"/>
    <w:link w:val="ad"/>
    <w:semiHidden/>
    <w:unhideWhenUsed/>
    <w:rsid w:val="00EA34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EA347B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server</cp:lastModifiedBy>
  <cp:revision>2</cp:revision>
  <dcterms:created xsi:type="dcterms:W3CDTF">2019-06-05T01:44:00Z</dcterms:created>
  <dcterms:modified xsi:type="dcterms:W3CDTF">2019-06-05T01:44:00Z</dcterms:modified>
</cp:coreProperties>
</file>