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3" w:rsidRPr="00EA347B" w:rsidRDefault="005E13E3" w:rsidP="005E13E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5E13E3" w:rsidRPr="00EA347B" w:rsidRDefault="005E13E3" w:rsidP="005E13E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5E13E3" w:rsidRPr="00EA347B" w:rsidRDefault="005E13E3" w:rsidP="005E13E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5E13E3" w:rsidRPr="00EA347B" w:rsidRDefault="005E13E3" w:rsidP="005E13E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5E13E3" w:rsidRPr="00EA347B" w:rsidRDefault="005E13E3" w:rsidP="005E13E3">
      <w:pPr>
        <w:jc w:val="center"/>
        <w:rPr>
          <w:rFonts w:eastAsia="Times New Roman"/>
          <w:sz w:val="28"/>
          <w:szCs w:val="28"/>
          <w:lang w:eastAsia="en-US"/>
        </w:rPr>
      </w:pPr>
    </w:p>
    <w:p w:rsidR="005E13E3" w:rsidRPr="00EA347B" w:rsidRDefault="005E13E3" w:rsidP="005E13E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5E13E3" w:rsidRPr="00EA347B" w:rsidRDefault="005E13E3" w:rsidP="005E13E3">
      <w:pPr>
        <w:jc w:val="left"/>
        <w:rPr>
          <w:rFonts w:eastAsia="Times New Roman"/>
          <w:sz w:val="28"/>
          <w:szCs w:val="28"/>
          <w:lang w:eastAsia="en-US"/>
        </w:rPr>
      </w:pPr>
    </w:p>
    <w:p w:rsidR="005E13E3" w:rsidRPr="00EA347B" w:rsidRDefault="005E13E3" w:rsidP="005E13E3">
      <w:pPr>
        <w:jc w:val="left"/>
        <w:rPr>
          <w:rFonts w:eastAsia="Times New Roman"/>
          <w:sz w:val="28"/>
          <w:szCs w:val="28"/>
          <w:lang w:eastAsia="en-US"/>
        </w:rPr>
      </w:pPr>
    </w:p>
    <w:p w:rsidR="005E13E3" w:rsidRPr="00EA347B" w:rsidRDefault="005E13E3" w:rsidP="005E13E3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08.07.2019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62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5E13E3" w:rsidRPr="00EA347B" w:rsidRDefault="005E13E3" w:rsidP="005E13E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5E13E3" w:rsidRDefault="005E13E3" w:rsidP="005E13E3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5E13E3" w:rsidRPr="009D0024" w:rsidRDefault="005E13E3" w:rsidP="005E13E3">
      <w:pPr>
        <w:pStyle w:val="ConsPlusTitle"/>
        <w:widowControl/>
        <w:tabs>
          <w:tab w:val="left" w:pos="5835"/>
        </w:tabs>
        <w:jc w:val="left"/>
      </w:pPr>
    </w:p>
    <w:p w:rsidR="005E13E3" w:rsidRDefault="005E13E3" w:rsidP="005E13E3">
      <w:pPr>
        <w:rPr>
          <w:sz w:val="28"/>
          <w:szCs w:val="28"/>
        </w:rPr>
      </w:pPr>
      <w:proofErr w:type="gramStart"/>
      <w:r w:rsidRPr="00C23A44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 постановление администрации сельского поселения от 06.05.2016 № 31 «О порядке и условиях предоставления в аренду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включенного в перечень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свободного от прав третьих лиц (за исключением имущественных прав субъектов малого</w:t>
      </w:r>
      <w:proofErr w:type="gramEnd"/>
      <w:r>
        <w:rPr>
          <w:sz w:val="28"/>
          <w:szCs w:val="28"/>
        </w:rPr>
        <w:t xml:space="preserve"> и среднего предпринимательства</w:t>
      </w:r>
      <w:r w:rsidR="0055734A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5E13E3" w:rsidRDefault="005E13E3" w:rsidP="005E13E3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E3" w:rsidRDefault="005E13E3" w:rsidP="005E13E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>В целях приведения  постановления администрации сельского поселения  в соответствие  с Постановлением Правительства Российской Федерации от 18.05.2019 № 623 «О внесении изменений в Постановление Правительства Российской Федерации от 18.12.2008 № 961»</w:t>
      </w:r>
      <w:r w:rsidR="0055734A">
        <w:rPr>
          <w:sz w:val="28"/>
          <w:szCs w:val="28"/>
        </w:rPr>
        <w:t xml:space="preserve"> администрация сельского поселения </w:t>
      </w:r>
    </w:p>
    <w:p w:rsidR="005E13E3" w:rsidRDefault="005E13E3" w:rsidP="005E13E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5E13E3" w:rsidRDefault="005E13E3" w:rsidP="005E13E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В постановление  администрации сельского поселения </w:t>
      </w:r>
      <w:r w:rsidR="0055734A">
        <w:rPr>
          <w:sz w:val="28"/>
          <w:szCs w:val="28"/>
        </w:rPr>
        <w:t>от 06.05.2016 № 31 «О порядке и условиях предоставления в аренду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включенного в перечень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55734A">
        <w:rPr>
          <w:sz w:val="28"/>
          <w:szCs w:val="28"/>
        </w:rPr>
        <w:t xml:space="preserve">)» </w:t>
      </w:r>
      <w:r>
        <w:rPr>
          <w:rFonts w:eastAsia="Times New Roman"/>
          <w:sz w:val="28"/>
          <w:szCs w:val="28"/>
          <w:lang w:eastAsia="ru-RU"/>
        </w:rPr>
        <w:t>внести следующие изменения:</w:t>
      </w:r>
    </w:p>
    <w:p w:rsidR="005C1E4B" w:rsidRDefault="005E13E3" w:rsidP="005E13E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55734A">
        <w:rPr>
          <w:rFonts w:eastAsia="Times New Roman"/>
          <w:sz w:val="28"/>
          <w:szCs w:val="28"/>
          <w:lang w:eastAsia="ru-RU"/>
        </w:rPr>
        <w:t>В пункте 1  слова «(за исключением имущественных прав субъектов малого и среднего предпринимательства)»</w:t>
      </w:r>
      <w:r w:rsidR="005C1E4B">
        <w:rPr>
          <w:rFonts w:eastAsia="Times New Roman"/>
          <w:sz w:val="28"/>
          <w:szCs w:val="28"/>
          <w:lang w:eastAsia="ru-RU"/>
        </w:rPr>
        <w:t xml:space="preserve"> заменить словами «(за исключением права хозяйственного ведения, права оперативного управления, а также имущественных прав</w:t>
      </w:r>
      <w:r w:rsidR="005C1E4B" w:rsidRPr="005C1E4B">
        <w:rPr>
          <w:sz w:val="28"/>
          <w:szCs w:val="28"/>
        </w:rPr>
        <w:t xml:space="preserve"> </w:t>
      </w:r>
      <w:r w:rsidR="005C1E4B">
        <w:rPr>
          <w:sz w:val="28"/>
          <w:szCs w:val="28"/>
        </w:rPr>
        <w:t>субъектов малого и среднего предпринимательства</w:t>
      </w:r>
      <w:proofErr w:type="gramStart"/>
      <w:r w:rsidR="005C1E4B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  <w:r w:rsidR="005C1E4B">
        <w:rPr>
          <w:rFonts w:eastAsia="Times New Roman"/>
          <w:sz w:val="28"/>
          <w:szCs w:val="28"/>
          <w:lang w:eastAsia="ru-RU"/>
        </w:rPr>
        <w:t xml:space="preserve">». </w:t>
      </w:r>
    </w:p>
    <w:p w:rsidR="005E13E3" w:rsidRDefault="005E13E3" w:rsidP="005E13E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5E13E3" w:rsidRDefault="005C1E4B" w:rsidP="005E13E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5E13E3">
        <w:rPr>
          <w:rFonts w:eastAsiaTheme="minorHAnsi"/>
          <w:sz w:val="28"/>
          <w:szCs w:val="28"/>
          <w:lang w:eastAsia="en-US"/>
        </w:rPr>
        <w:t>. Настоящее постановление вступает в силу  после дня его официального опубликования.</w:t>
      </w:r>
    </w:p>
    <w:p w:rsidR="005E13E3" w:rsidRDefault="005E13E3" w:rsidP="005E13E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5E13E3" w:rsidRDefault="005E13E3" w:rsidP="005E13E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5E13E3" w:rsidRDefault="005E13E3" w:rsidP="005E13E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5E13E3" w:rsidRPr="00D916D4" w:rsidRDefault="005E13E3" w:rsidP="005E13E3">
      <w:pPr>
        <w:tabs>
          <w:tab w:val="left" w:pos="1089"/>
        </w:tabs>
        <w:ind w:firstLine="708"/>
        <w:rPr>
          <w:sz w:val="28"/>
          <w:szCs w:val="28"/>
        </w:rPr>
      </w:pPr>
    </w:p>
    <w:p w:rsidR="005E13E3" w:rsidRDefault="005E13E3" w:rsidP="005E13E3"/>
    <w:p w:rsidR="005C1E4B" w:rsidRDefault="005C1E4B"/>
    <w:p w:rsidR="005C1E4B" w:rsidRPr="005C1E4B" w:rsidRDefault="005C1E4B" w:rsidP="005C1E4B"/>
    <w:p w:rsidR="005C1E4B" w:rsidRPr="005C1E4B" w:rsidRDefault="005C1E4B" w:rsidP="005C1E4B">
      <w:pPr>
        <w:tabs>
          <w:tab w:val="left" w:pos="2177"/>
        </w:tabs>
      </w:pPr>
    </w:p>
    <w:sectPr w:rsidR="005C1E4B" w:rsidRPr="005C1E4B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3E3"/>
    <w:rsid w:val="004841FD"/>
    <w:rsid w:val="004E4F50"/>
    <w:rsid w:val="0055734A"/>
    <w:rsid w:val="0057410A"/>
    <w:rsid w:val="005C1E4B"/>
    <w:rsid w:val="005E13E3"/>
    <w:rsid w:val="007B6B30"/>
    <w:rsid w:val="009C7162"/>
    <w:rsid w:val="00A304E8"/>
    <w:rsid w:val="00EB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E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3E3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dcterms:created xsi:type="dcterms:W3CDTF">2019-07-08T03:47:00Z</dcterms:created>
  <dcterms:modified xsi:type="dcterms:W3CDTF">2019-07-09T01:42:00Z</dcterms:modified>
</cp:coreProperties>
</file>