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B" w:rsidRPr="00EA347B" w:rsidRDefault="0070097B" w:rsidP="0070097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Муниципальное образование «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  <w:r w:rsidRPr="00EA347B">
        <w:rPr>
          <w:rFonts w:eastAsia="Times New Roman"/>
          <w:sz w:val="28"/>
          <w:szCs w:val="28"/>
          <w:lang w:eastAsia="en-US"/>
        </w:rPr>
        <w:t xml:space="preserve"> сельское поселение»</w:t>
      </w:r>
    </w:p>
    <w:p w:rsidR="0070097B" w:rsidRPr="00EA347B" w:rsidRDefault="0070097B" w:rsidP="007009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Биробиджанского муниципального района</w:t>
      </w:r>
    </w:p>
    <w:p w:rsidR="0070097B" w:rsidRPr="00EA347B" w:rsidRDefault="0070097B" w:rsidP="007009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Еврейской автономной области</w:t>
      </w:r>
    </w:p>
    <w:p w:rsidR="0070097B" w:rsidRPr="00EA347B" w:rsidRDefault="0070097B" w:rsidP="007009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АДМИНИСТРАЦИЯ СЕЛЬСКОГО ПОСЕЛЕНИЯ</w:t>
      </w:r>
    </w:p>
    <w:p w:rsidR="0070097B" w:rsidRPr="00EA347B" w:rsidRDefault="0070097B" w:rsidP="0070097B">
      <w:pPr>
        <w:jc w:val="center"/>
        <w:rPr>
          <w:rFonts w:eastAsia="Times New Roman"/>
          <w:sz w:val="28"/>
          <w:szCs w:val="28"/>
          <w:lang w:eastAsia="en-US"/>
        </w:rPr>
      </w:pPr>
    </w:p>
    <w:p w:rsidR="0070097B" w:rsidRPr="00EA347B" w:rsidRDefault="0070097B" w:rsidP="0070097B">
      <w:pPr>
        <w:keepNext/>
        <w:tabs>
          <w:tab w:val="left" w:pos="0"/>
        </w:tabs>
        <w:jc w:val="center"/>
        <w:outlineLvl w:val="0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>ПОСТАНОВЛЕНИЕ</w:t>
      </w:r>
    </w:p>
    <w:p w:rsidR="0070097B" w:rsidRPr="00EA347B" w:rsidRDefault="0070097B" w:rsidP="0070097B">
      <w:pPr>
        <w:jc w:val="left"/>
        <w:rPr>
          <w:rFonts w:eastAsia="Times New Roman"/>
          <w:sz w:val="28"/>
          <w:szCs w:val="28"/>
          <w:lang w:eastAsia="en-US"/>
        </w:rPr>
      </w:pPr>
    </w:p>
    <w:p w:rsidR="0070097B" w:rsidRPr="00EA347B" w:rsidRDefault="0070097B" w:rsidP="0070097B">
      <w:pPr>
        <w:jc w:val="left"/>
        <w:rPr>
          <w:rFonts w:eastAsia="Times New Roman"/>
          <w:sz w:val="28"/>
          <w:szCs w:val="28"/>
          <w:lang w:eastAsia="en-US"/>
        </w:rPr>
      </w:pPr>
    </w:p>
    <w:p w:rsidR="0070097B" w:rsidRPr="00EA347B" w:rsidRDefault="0070097B" w:rsidP="0070097B">
      <w:pPr>
        <w:jc w:val="lef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05.12.2019</w:t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 w:rsidRPr="00EA347B"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 xml:space="preserve">                                         </w:t>
      </w:r>
      <w:r w:rsidRPr="00EA347B">
        <w:rPr>
          <w:rFonts w:eastAsia="Times New Roman"/>
          <w:sz w:val="28"/>
          <w:szCs w:val="28"/>
          <w:lang w:eastAsia="en-US"/>
        </w:rPr>
        <w:t>№</w:t>
      </w:r>
      <w:r>
        <w:rPr>
          <w:rFonts w:eastAsia="Times New Roman"/>
          <w:sz w:val="28"/>
          <w:szCs w:val="28"/>
          <w:lang w:eastAsia="en-US"/>
        </w:rPr>
        <w:t xml:space="preserve"> 106</w:t>
      </w:r>
      <w:r w:rsidRPr="00EA347B">
        <w:rPr>
          <w:rFonts w:eastAsia="Times New Roman"/>
          <w:sz w:val="28"/>
          <w:szCs w:val="28"/>
          <w:lang w:eastAsia="en-US"/>
        </w:rPr>
        <w:t xml:space="preserve"> </w:t>
      </w:r>
    </w:p>
    <w:p w:rsidR="0070097B" w:rsidRPr="00EA347B" w:rsidRDefault="0070097B" w:rsidP="0070097B">
      <w:pPr>
        <w:jc w:val="center"/>
        <w:rPr>
          <w:rFonts w:eastAsia="Times New Roman"/>
          <w:sz w:val="28"/>
          <w:szCs w:val="28"/>
          <w:lang w:eastAsia="en-US"/>
        </w:rPr>
      </w:pPr>
      <w:r w:rsidRPr="00EA347B">
        <w:rPr>
          <w:rFonts w:eastAsia="Times New Roman"/>
          <w:sz w:val="28"/>
          <w:szCs w:val="28"/>
          <w:lang w:eastAsia="en-US"/>
        </w:rPr>
        <w:t xml:space="preserve">с. </w:t>
      </w:r>
      <w:proofErr w:type="spellStart"/>
      <w:r w:rsidRPr="00EA347B">
        <w:rPr>
          <w:rFonts w:eastAsia="Times New Roman"/>
          <w:sz w:val="28"/>
          <w:szCs w:val="28"/>
          <w:lang w:eastAsia="en-US"/>
        </w:rPr>
        <w:t>Надеждинское</w:t>
      </w:r>
      <w:proofErr w:type="spellEnd"/>
    </w:p>
    <w:p w:rsidR="0070097B" w:rsidRDefault="0070097B" w:rsidP="0070097B">
      <w:pPr>
        <w:pStyle w:val="ConsPlusTitle"/>
        <w:widowControl/>
        <w:tabs>
          <w:tab w:val="left" w:pos="5835"/>
        </w:tabs>
        <w:jc w:val="left"/>
      </w:pPr>
      <w:r>
        <w:tab/>
      </w:r>
    </w:p>
    <w:p w:rsidR="0070097B" w:rsidRDefault="0070097B">
      <w:pPr>
        <w:rPr>
          <w:sz w:val="28"/>
          <w:szCs w:val="28"/>
        </w:rPr>
      </w:pPr>
      <w:r w:rsidRPr="0070097B">
        <w:rPr>
          <w:sz w:val="28"/>
          <w:szCs w:val="28"/>
        </w:rPr>
        <w:t xml:space="preserve">О внесении изменений в постановление администрации  сельского поселения от 29.08.2011 № 50 «Об утверждении административного регламента </w:t>
      </w:r>
      <w:r w:rsidRPr="0070097B">
        <w:rPr>
          <w:color w:val="000000"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70097B" w:rsidRDefault="0070097B" w:rsidP="0070097B">
      <w:pPr>
        <w:rPr>
          <w:sz w:val="28"/>
          <w:szCs w:val="28"/>
        </w:rPr>
      </w:pPr>
    </w:p>
    <w:p w:rsidR="0070097B" w:rsidRPr="0070097B" w:rsidRDefault="0070097B" w:rsidP="0070097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rFonts w:eastAsia="Times New Roman"/>
          <w:b/>
          <w:bCs/>
          <w:sz w:val="28"/>
          <w:szCs w:val="28"/>
          <w:lang w:eastAsia="ru-RU"/>
        </w:rPr>
      </w:pPr>
      <w:r w:rsidRPr="0070097B">
        <w:rPr>
          <w:rFonts w:eastAsia="Times New Roman"/>
          <w:sz w:val="28"/>
          <w:szCs w:val="28"/>
          <w:lang w:eastAsia="ru-RU"/>
        </w:rPr>
        <w:t>Руководствуясь Уставом  муниципального образования «</w:t>
      </w:r>
      <w:proofErr w:type="spellStart"/>
      <w:r w:rsidRPr="0070097B">
        <w:rPr>
          <w:rFonts w:eastAsia="Times New Roman"/>
          <w:sz w:val="28"/>
          <w:szCs w:val="28"/>
          <w:lang w:eastAsia="ru-RU"/>
        </w:rPr>
        <w:t>Надеждинское</w:t>
      </w:r>
      <w:proofErr w:type="spellEnd"/>
      <w:r w:rsidRPr="0070097B">
        <w:rPr>
          <w:rFonts w:eastAsia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 и в целях приведения муниципальной  нормативной правовой базы в соответствие с действующим законодательством </w:t>
      </w:r>
      <w:r w:rsidRPr="0070097B">
        <w:rPr>
          <w:rFonts w:eastAsia="Times New Roman"/>
          <w:bCs/>
          <w:sz w:val="28"/>
          <w:szCs w:val="28"/>
          <w:lang w:eastAsia="ru-RU"/>
        </w:rPr>
        <w:t>администрация сельского поселения</w:t>
      </w:r>
    </w:p>
    <w:p w:rsidR="0070097B" w:rsidRDefault="0070097B" w:rsidP="0070097B">
      <w:pPr>
        <w:ind w:firstLine="708"/>
        <w:rPr>
          <w:sz w:val="28"/>
          <w:szCs w:val="28"/>
        </w:rPr>
      </w:pPr>
    </w:p>
    <w:p w:rsidR="0070097B" w:rsidRDefault="0070097B" w:rsidP="00700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097B" w:rsidRDefault="0070097B" w:rsidP="0070097B">
      <w:pPr>
        <w:rPr>
          <w:sz w:val="28"/>
          <w:szCs w:val="28"/>
        </w:rPr>
      </w:pPr>
    </w:p>
    <w:p w:rsidR="0070097B" w:rsidRDefault="0070097B" w:rsidP="0070097B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В постановление </w:t>
      </w:r>
      <w:r w:rsidRPr="0070097B">
        <w:rPr>
          <w:sz w:val="28"/>
          <w:szCs w:val="28"/>
        </w:rPr>
        <w:t xml:space="preserve">администрации  сельского поселения от 29.08.2011 № 50 «Об утверждении административного регламента </w:t>
      </w:r>
      <w:r w:rsidRPr="0070097B">
        <w:rPr>
          <w:color w:val="000000"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color w:val="000000"/>
          <w:sz w:val="28"/>
          <w:szCs w:val="28"/>
        </w:rPr>
        <w:t xml:space="preserve"> внести следующие изменения:</w:t>
      </w:r>
    </w:p>
    <w:p w:rsidR="0070097B" w:rsidRDefault="0070097B" w:rsidP="0070097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1.1.Пункт 2.6. раздела </w:t>
      </w:r>
      <w:r>
        <w:rPr>
          <w:color w:val="000000"/>
          <w:sz w:val="28"/>
          <w:szCs w:val="28"/>
          <w:lang w:val="en-US"/>
        </w:rPr>
        <w:t>II</w:t>
      </w:r>
      <w:r w:rsidRPr="007009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70097B" w:rsidRDefault="0070097B" w:rsidP="0070097B">
      <w:pPr>
        <w:spacing w:line="360" w:lineRule="auto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 xml:space="preserve">«2.6. </w:t>
      </w:r>
      <w:r w:rsidRPr="0070097B">
        <w:rPr>
          <w:rFonts w:eastAsiaTheme="minorEastAsia"/>
          <w:color w:val="00000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</w:t>
      </w:r>
      <w:r w:rsidRPr="0070097B">
        <w:rPr>
          <w:rFonts w:eastAsiaTheme="minorEastAsia"/>
          <w:color w:val="000000"/>
          <w:sz w:val="28"/>
          <w:szCs w:val="28"/>
          <w:lang w:eastAsia="ru-RU"/>
        </w:rPr>
        <w:lastRenderedPageBreak/>
        <w:t>представлению в рамках межведомственного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0097B" w:rsidRPr="0070097B" w:rsidRDefault="00052F60" w:rsidP="0070097B">
      <w:pPr>
        <w:spacing w:line="360" w:lineRule="auto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</w:r>
      <w:r w:rsidR="0070097B">
        <w:rPr>
          <w:rFonts w:eastAsiaTheme="minorEastAsia"/>
          <w:color w:val="000000"/>
          <w:sz w:val="28"/>
          <w:szCs w:val="28"/>
          <w:lang w:eastAsia="ru-RU"/>
        </w:rPr>
        <w:t xml:space="preserve">Заявитель должен предоставить </w:t>
      </w:r>
      <w:r w:rsidR="0070097B" w:rsidRPr="0070097B">
        <w:rPr>
          <w:color w:val="000000"/>
          <w:sz w:val="28"/>
          <w:szCs w:val="28"/>
        </w:rPr>
        <w:t>копии следующих документов, подтверждающих право состоять на учете в качестве нуждающегося в жилом помещении:</w:t>
      </w:r>
    </w:p>
    <w:p w:rsidR="0070097B" w:rsidRP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паспорт</w:t>
      </w:r>
      <w:r w:rsidRPr="0070097B">
        <w:rPr>
          <w:color w:val="000000"/>
          <w:sz w:val="28"/>
          <w:szCs w:val="28"/>
        </w:rPr>
        <w:t xml:space="preserve"> гражданина Российской Федерации;</w:t>
      </w:r>
    </w:p>
    <w:p w:rsid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документы, подтверждающие</w:t>
      </w:r>
      <w:r w:rsidRPr="0070097B">
        <w:rPr>
          <w:color w:val="000000"/>
          <w:sz w:val="28"/>
          <w:szCs w:val="28"/>
        </w:rPr>
        <w:t xml:space="preserve"> состав семьи (паспорта или свидетельства о рождении членов семьи, свидетельства о заключении брака, решения суда о признании членом семьи и иных документов в соответствии с федеральным законодательством и законодательством области). </w:t>
      </w:r>
    </w:p>
    <w:p w:rsidR="0070097B" w:rsidRP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Требование иных документов </w:t>
      </w:r>
      <w:r w:rsidRPr="0070097B">
        <w:rPr>
          <w:color w:val="000000"/>
          <w:sz w:val="28"/>
          <w:szCs w:val="28"/>
        </w:rPr>
        <w:t>не допускается. Копии документов на бумажном носителе представляются одновременно с оригиналами. Копии документов после проверки их соответствия оригиналам заверяются должностным лицом, принимающим документы. Гражданину, подавшему заявление о принятии на учет, выдается расписка в получении этих документов с указанием их перечня и даты их получения органом местного самоуправления му</w:t>
      </w:r>
      <w:r>
        <w:rPr>
          <w:color w:val="000000"/>
          <w:sz w:val="28"/>
          <w:szCs w:val="28"/>
        </w:rPr>
        <w:t>ниципального образования</w:t>
      </w:r>
      <w:r w:rsidRPr="0070097B">
        <w:rPr>
          <w:color w:val="000000"/>
          <w:sz w:val="28"/>
          <w:szCs w:val="28"/>
        </w:rPr>
        <w:t>.</w:t>
      </w:r>
    </w:p>
    <w:p w:rsidR="0070097B" w:rsidRPr="0070097B" w:rsidRDefault="00052F60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097B" w:rsidRPr="0070097B">
        <w:rPr>
          <w:color w:val="000000"/>
          <w:sz w:val="28"/>
          <w:szCs w:val="28"/>
        </w:rPr>
        <w:t>Требование иных документов</w:t>
      </w:r>
      <w:r w:rsidR="0070097B">
        <w:rPr>
          <w:color w:val="000000"/>
          <w:sz w:val="28"/>
          <w:szCs w:val="28"/>
        </w:rPr>
        <w:t xml:space="preserve"> </w:t>
      </w:r>
      <w:r w:rsidR="0070097B" w:rsidRPr="0070097B">
        <w:rPr>
          <w:color w:val="000000"/>
          <w:sz w:val="28"/>
          <w:szCs w:val="28"/>
        </w:rPr>
        <w:t>не допускается.</w:t>
      </w:r>
    </w:p>
    <w:p w:rsidR="0070097B" w:rsidRPr="0070097B" w:rsidRDefault="00052F60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097B" w:rsidRPr="0070097B">
        <w:rPr>
          <w:color w:val="000000"/>
          <w:sz w:val="28"/>
          <w:szCs w:val="28"/>
        </w:rPr>
        <w:t>Копии документов на бумажном носителе представляются одновременно с оригиналами. Копии документов после проверки их соответствия оригиналам заверяются должностным лицом, принимающим документы. Гражданину, подавшему заявление о принятии на учет, выдается расписка в получении этих документов с указанием их перечня и даты их получения органом местного самоуправления му</w:t>
      </w:r>
      <w:r>
        <w:rPr>
          <w:color w:val="000000"/>
          <w:sz w:val="28"/>
          <w:szCs w:val="28"/>
        </w:rPr>
        <w:t>ниципального образования</w:t>
      </w:r>
      <w:r w:rsidR="0070097B" w:rsidRPr="0070097B">
        <w:rPr>
          <w:color w:val="000000"/>
          <w:sz w:val="28"/>
          <w:szCs w:val="28"/>
        </w:rPr>
        <w:t>.</w:t>
      </w:r>
    </w:p>
    <w:p w:rsidR="0070097B" w:rsidRPr="0070097B" w:rsidRDefault="00052F60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</w:t>
      </w:r>
      <w:r w:rsidR="0070097B" w:rsidRPr="0070097B">
        <w:rPr>
          <w:color w:val="000000"/>
          <w:sz w:val="28"/>
          <w:szCs w:val="28"/>
        </w:rPr>
        <w:t>рган местного самоуправления муниципального образования в порядке межведомственного информационного взаимодействия запрашивает в соответствующих органах государственной власти или органах местного самоуправления муниципальных образований области сведения, подтверждающие право гражданина на принятие на учет в качестве нуждающегося в жилом помещении, в том числе:</w:t>
      </w:r>
    </w:p>
    <w:p w:rsidR="0070097B" w:rsidRP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97B">
        <w:rPr>
          <w:color w:val="000000"/>
          <w:sz w:val="28"/>
          <w:szCs w:val="28"/>
        </w:rPr>
        <w:lastRenderedPageBreak/>
        <w:t>1) сведения о наличии или отсутствии в собственности данного гражданина или членов его семьи жилого помещения;</w:t>
      </w:r>
    </w:p>
    <w:p w:rsidR="0070097B" w:rsidRP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97B">
        <w:rPr>
          <w:color w:val="000000"/>
          <w:sz w:val="28"/>
          <w:szCs w:val="28"/>
        </w:rPr>
        <w:t>2) сведения, подтверждающие право пользования жилым помещением, занимаемым гражданином и членами его семьи;</w:t>
      </w:r>
    </w:p>
    <w:p w:rsidR="0070097B" w:rsidRDefault="0070097B" w:rsidP="007009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097B">
        <w:rPr>
          <w:color w:val="000000"/>
          <w:sz w:val="28"/>
          <w:szCs w:val="28"/>
        </w:rPr>
        <w:t>3) решение о признании гражданина малоимущим</w:t>
      </w:r>
      <w:r w:rsidR="00052F60">
        <w:rPr>
          <w:color w:val="000000"/>
          <w:sz w:val="28"/>
          <w:szCs w:val="28"/>
        </w:rPr>
        <w:t>»</w:t>
      </w:r>
      <w:r w:rsidRPr="0070097B">
        <w:rPr>
          <w:color w:val="000000"/>
          <w:sz w:val="28"/>
          <w:szCs w:val="28"/>
        </w:rPr>
        <w:t>.</w:t>
      </w:r>
    </w:p>
    <w:p w:rsidR="00052F60" w:rsidRDefault="00052F60" w:rsidP="00052F6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Пункт 2.12.</w:t>
      </w:r>
      <w:r w:rsidRPr="00052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>II</w:t>
      </w:r>
      <w:r w:rsidRPr="007009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«Стандарт предоставления муниципальной услуги» изложить в следующей редакции:</w:t>
      </w:r>
    </w:p>
    <w:p w:rsidR="00052F60" w:rsidRPr="00052F60" w:rsidRDefault="008721F4" w:rsidP="00052F60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="00052F60">
        <w:rPr>
          <w:color w:val="000000"/>
          <w:sz w:val="28"/>
          <w:szCs w:val="28"/>
        </w:rPr>
        <w:t>«2.12.</w:t>
      </w:r>
      <w:r w:rsidR="00052F60" w:rsidRPr="00052F60">
        <w:rPr>
          <w:rFonts w:eastAsiaTheme="minorEastAsia"/>
          <w:color w:val="000000"/>
          <w:sz w:val="28"/>
          <w:szCs w:val="28"/>
          <w:lang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052F60">
        <w:rPr>
          <w:rFonts w:eastAsiaTheme="minorEastAsia"/>
          <w:color w:val="000000"/>
          <w:sz w:val="28"/>
          <w:szCs w:val="28"/>
          <w:lang w:eastAsia="ru-RU"/>
        </w:rPr>
        <w:t>муниципальной услуги, в том числе к обеспечению доступности для инвалидов  указанных объектов в соответствии с законодательством Российской Федерации о социальной защите инвалидов.</w:t>
      </w:r>
    </w:p>
    <w:p w:rsidR="00052F60" w:rsidRPr="00052F60" w:rsidRDefault="008721F4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</w:r>
      <w:r w:rsidR="00052F60" w:rsidRPr="00052F60">
        <w:rPr>
          <w:rFonts w:eastAsiaTheme="minorEastAsia"/>
          <w:color w:val="000000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столом со свободным местом для написания и размещения документов, заявлений.</w:t>
      </w:r>
    </w:p>
    <w:p w:rsidR="00052F60" w:rsidRPr="00052F60" w:rsidRDefault="008721F4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</w:r>
      <w:r w:rsidR="00052F60" w:rsidRPr="00052F60">
        <w:rPr>
          <w:rFonts w:eastAsiaTheme="minorEastAsia"/>
          <w:color w:val="000000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052F60" w:rsidRPr="00052F60" w:rsidRDefault="008721F4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</w:r>
      <w:r w:rsidR="00052F60" w:rsidRPr="00052F60">
        <w:rPr>
          <w:rFonts w:eastAsiaTheme="minorEastAsia"/>
          <w:color w:val="000000"/>
          <w:sz w:val="28"/>
          <w:szCs w:val="28"/>
          <w:lang w:eastAsia="ru-RU"/>
        </w:rPr>
        <w:t xml:space="preserve">На информационных стендах, а также на официальном сайте в сети </w:t>
      </w:r>
      <w:r>
        <w:rPr>
          <w:rFonts w:eastAsiaTheme="minorEastAsia"/>
          <w:color w:val="000000"/>
          <w:sz w:val="28"/>
          <w:szCs w:val="28"/>
          <w:lang w:eastAsia="ru-RU"/>
        </w:rPr>
        <w:tab/>
      </w:r>
      <w:r w:rsidR="00052F60" w:rsidRPr="00052F60">
        <w:rPr>
          <w:rFonts w:eastAsiaTheme="minorEastAsia"/>
          <w:color w:val="000000"/>
          <w:sz w:val="28"/>
          <w:szCs w:val="28"/>
          <w:lang w:eastAsia="ru-RU"/>
        </w:rPr>
        <w:t>Интернет размещается следующая обязательная информация:</w:t>
      </w:r>
    </w:p>
    <w:p w:rsidR="00052F60" w:rsidRPr="00052F60" w:rsidRDefault="00052F60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052F60">
        <w:rPr>
          <w:rFonts w:eastAsiaTheme="minorEastAsia"/>
          <w:color w:val="000000"/>
          <w:sz w:val="28"/>
          <w:szCs w:val="28"/>
          <w:lang w:eastAsia="ru-RU"/>
        </w:rPr>
        <w:t>- номера телефонов, факсов, адреса официальных сайтов, электронной почты администрации сельского поселения;</w:t>
      </w:r>
    </w:p>
    <w:p w:rsidR="00052F60" w:rsidRPr="00052F60" w:rsidRDefault="00052F60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052F60">
        <w:rPr>
          <w:rFonts w:eastAsiaTheme="minorEastAsia"/>
          <w:color w:val="000000"/>
          <w:sz w:val="28"/>
          <w:szCs w:val="28"/>
          <w:lang w:eastAsia="ru-RU"/>
        </w:rPr>
        <w:t>- режим работы администрации сельского поселения;</w:t>
      </w:r>
    </w:p>
    <w:p w:rsidR="00052F60" w:rsidRPr="00052F60" w:rsidRDefault="00052F60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052F60">
        <w:rPr>
          <w:rFonts w:eastAsiaTheme="minorEastAsia"/>
          <w:color w:val="000000"/>
          <w:sz w:val="28"/>
          <w:szCs w:val="28"/>
          <w:lang w:eastAsia="ru-RU"/>
        </w:rPr>
        <w:t>- графики личного приема граждан специалистами;</w:t>
      </w:r>
    </w:p>
    <w:p w:rsidR="00052F60" w:rsidRPr="00052F60" w:rsidRDefault="00052F60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052F60">
        <w:rPr>
          <w:rFonts w:eastAsiaTheme="minorEastAsia"/>
          <w:color w:val="000000"/>
          <w:sz w:val="28"/>
          <w:szCs w:val="28"/>
          <w:lang w:eastAsia="ru-RU"/>
        </w:rPr>
        <w:t>- номера кабинетов, где осуществляются прием заявлений и устное информирование граждан; фамилии, имена, отчества и должности лиц, осуществляющих прием заявлений и устное информирование граждан;</w:t>
      </w:r>
    </w:p>
    <w:p w:rsidR="00052F60" w:rsidRPr="00052F60" w:rsidRDefault="00052F60" w:rsidP="00052F60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 w:rsidRPr="00052F60">
        <w:rPr>
          <w:rFonts w:eastAsiaTheme="minorEastAsia"/>
          <w:color w:val="000000"/>
          <w:sz w:val="28"/>
          <w:szCs w:val="28"/>
          <w:lang w:eastAsia="ru-RU"/>
        </w:rPr>
        <w:lastRenderedPageBreak/>
        <w:t>- настоящий регламент</w:t>
      </w:r>
      <w:r>
        <w:rPr>
          <w:rFonts w:eastAsiaTheme="minorEastAsia"/>
          <w:color w:val="000000"/>
          <w:sz w:val="28"/>
          <w:szCs w:val="28"/>
          <w:lang w:eastAsia="ru-RU"/>
        </w:rPr>
        <w:t>»</w:t>
      </w:r>
      <w:r w:rsidRPr="00052F60">
        <w:rPr>
          <w:rFonts w:eastAsiaTheme="minorEastAsia"/>
          <w:color w:val="000000"/>
          <w:sz w:val="28"/>
          <w:szCs w:val="28"/>
          <w:lang w:eastAsia="ru-RU"/>
        </w:rPr>
        <w:t>.</w:t>
      </w:r>
    </w:p>
    <w:p w:rsidR="008721F4" w:rsidRDefault="008721F4" w:rsidP="008721F4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 xml:space="preserve"> 1.3. Пункт 5.7.  раздела V.</w:t>
      </w:r>
      <w:r w:rsidRPr="008721F4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ru-RU"/>
        </w:rPr>
        <w:t>«</w:t>
      </w:r>
      <w:r w:rsidRPr="008721F4">
        <w:rPr>
          <w:rFonts w:eastAsiaTheme="minorEastAsia"/>
          <w:color w:val="000000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</w:t>
      </w:r>
      <w:r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8721F4">
        <w:rPr>
          <w:rFonts w:eastAsiaTheme="minorEastAsia"/>
          <w:color w:val="000000"/>
          <w:sz w:val="28"/>
          <w:szCs w:val="28"/>
          <w:lang w:eastAsia="ru-RU"/>
        </w:rPr>
        <w:t xml:space="preserve"> муниципальную услугу, а также должност</w:t>
      </w:r>
      <w:r>
        <w:rPr>
          <w:rFonts w:eastAsiaTheme="minorEastAsia"/>
          <w:color w:val="000000"/>
          <w:sz w:val="28"/>
          <w:szCs w:val="28"/>
          <w:lang w:eastAsia="ru-RU"/>
        </w:rPr>
        <w:t>ных лиц, муниципальных служащих» дополнить абзацем следующего содержания:</w:t>
      </w:r>
    </w:p>
    <w:p w:rsidR="008721F4" w:rsidRPr="008721F4" w:rsidRDefault="008721F4" w:rsidP="008721F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8721F4">
        <w:rPr>
          <w:color w:val="000000"/>
          <w:sz w:val="28"/>
          <w:szCs w:val="28"/>
        </w:rPr>
        <w:t>«Жалоба,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, </w:t>
      </w:r>
      <w:r w:rsidRPr="008721F4">
        <w:rPr>
          <w:color w:val="000000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color w:val="000000"/>
          <w:sz w:val="28"/>
          <w:szCs w:val="28"/>
        </w:rPr>
        <w:t>»</w:t>
      </w:r>
      <w:r w:rsidRPr="008721F4">
        <w:rPr>
          <w:color w:val="000000"/>
          <w:sz w:val="28"/>
          <w:szCs w:val="28"/>
        </w:rPr>
        <w:t>.</w:t>
      </w:r>
    </w:p>
    <w:p w:rsidR="008721F4" w:rsidRPr="00257148" w:rsidRDefault="008721F4" w:rsidP="008721F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ru-RU"/>
        </w:rPr>
        <w:tab/>
      </w:r>
      <w:r>
        <w:rPr>
          <w:rFonts w:eastAsiaTheme="minorEastAsia"/>
          <w:color w:val="000000"/>
          <w:sz w:val="28"/>
          <w:szCs w:val="28"/>
        </w:rPr>
        <w:t xml:space="preserve">2.  </w:t>
      </w:r>
      <w:r w:rsidRPr="00257148">
        <w:rPr>
          <w:rFonts w:eastAsiaTheme="minorEastAsia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8721F4" w:rsidRPr="00257148" w:rsidRDefault="008721F4" w:rsidP="008721F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color w:val="000000"/>
          <w:sz w:val="28"/>
          <w:szCs w:val="28"/>
        </w:rPr>
      </w:pPr>
      <w:r w:rsidRPr="00257148">
        <w:rPr>
          <w:rFonts w:eastAsiaTheme="minorEastAsia"/>
          <w:color w:val="000000"/>
          <w:sz w:val="28"/>
          <w:szCs w:val="28"/>
        </w:rPr>
        <w:t xml:space="preserve">    </w:t>
      </w:r>
      <w:r w:rsidRPr="00257148">
        <w:rPr>
          <w:rFonts w:eastAsiaTheme="minorEastAsia"/>
          <w:color w:val="000000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8721F4" w:rsidRPr="00257148" w:rsidRDefault="008721F4" w:rsidP="008721F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  <w:lang w:eastAsia="en-US"/>
        </w:rPr>
      </w:pPr>
    </w:p>
    <w:p w:rsidR="008721F4" w:rsidRPr="00257148" w:rsidRDefault="008721F4" w:rsidP="008721F4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8721F4" w:rsidRPr="00290F33" w:rsidRDefault="008721F4" w:rsidP="008721F4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</w:p>
    <w:p w:rsidR="008721F4" w:rsidRPr="00257148" w:rsidRDefault="008721F4" w:rsidP="008721F4">
      <w:pPr>
        <w:spacing w:line="360" w:lineRule="auto"/>
        <w:ind w:firstLine="708"/>
        <w:rPr>
          <w:rFonts w:eastAsiaTheme="minorEastAsia"/>
          <w:sz w:val="28"/>
          <w:szCs w:val="28"/>
          <w:lang w:eastAsia="en-US"/>
        </w:rPr>
      </w:pPr>
      <w:r w:rsidRPr="00257148">
        <w:rPr>
          <w:rFonts w:eastAsiaTheme="minorEastAsia"/>
          <w:sz w:val="28"/>
          <w:szCs w:val="28"/>
          <w:lang w:eastAsia="en-US"/>
        </w:rPr>
        <w:t>Глава сельского поселения                                               Н.В. Красилова</w:t>
      </w:r>
    </w:p>
    <w:p w:rsidR="008721F4" w:rsidRPr="00257148" w:rsidRDefault="008721F4" w:rsidP="008721F4">
      <w:pPr>
        <w:tabs>
          <w:tab w:val="left" w:pos="1089"/>
        </w:tabs>
        <w:spacing w:line="360" w:lineRule="auto"/>
        <w:ind w:firstLine="708"/>
        <w:rPr>
          <w:sz w:val="28"/>
          <w:szCs w:val="28"/>
        </w:rPr>
      </w:pPr>
    </w:p>
    <w:p w:rsidR="008721F4" w:rsidRPr="008721F4" w:rsidRDefault="008721F4" w:rsidP="008721F4">
      <w:pPr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</w:p>
    <w:p w:rsidR="00052F60" w:rsidRPr="008721F4" w:rsidRDefault="00052F60" w:rsidP="008721F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0097B" w:rsidRPr="0070097B" w:rsidRDefault="0070097B" w:rsidP="0070097B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225"/>
        <w:rPr>
          <w:rFonts w:eastAsiaTheme="minorEastAsia"/>
          <w:color w:val="000000"/>
          <w:sz w:val="28"/>
          <w:szCs w:val="28"/>
          <w:lang w:eastAsia="ru-RU"/>
        </w:rPr>
      </w:pPr>
    </w:p>
    <w:p w:rsidR="0070097B" w:rsidRPr="0070097B" w:rsidRDefault="0070097B" w:rsidP="0070097B">
      <w:pPr>
        <w:spacing w:line="360" w:lineRule="auto"/>
        <w:rPr>
          <w:sz w:val="28"/>
          <w:szCs w:val="28"/>
        </w:rPr>
      </w:pPr>
    </w:p>
    <w:p w:rsidR="0057410A" w:rsidRPr="0070097B" w:rsidRDefault="0057410A" w:rsidP="0070097B">
      <w:pPr>
        <w:spacing w:line="360" w:lineRule="auto"/>
        <w:ind w:firstLine="708"/>
        <w:rPr>
          <w:sz w:val="28"/>
          <w:szCs w:val="28"/>
        </w:rPr>
      </w:pPr>
    </w:p>
    <w:sectPr w:rsidR="0057410A" w:rsidRPr="0070097B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70097B"/>
    <w:rsid w:val="00052F60"/>
    <w:rsid w:val="000F4021"/>
    <w:rsid w:val="0057410A"/>
    <w:rsid w:val="0070097B"/>
    <w:rsid w:val="0087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7B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097B"/>
    <w:pPr>
      <w:widowControl w:val="0"/>
      <w:suppressAutoHyphens/>
      <w:spacing w:after="0" w:line="240" w:lineRule="auto"/>
      <w:jc w:val="both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70097B"/>
    <w:pPr>
      <w:suppressAutoHyphens w:val="0"/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2019-12-05T04:22:00Z</dcterms:created>
  <dcterms:modified xsi:type="dcterms:W3CDTF">2019-12-05T05:21:00Z</dcterms:modified>
</cp:coreProperties>
</file>