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17F" w:rsidRPr="00A2017F" w:rsidRDefault="00A2017F" w:rsidP="00A2017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A2017F" w:rsidRPr="00A2017F" w:rsidRDefault="00A2017F" w:rsidP="00A2017F">
      <w:pPr>
        <w:spacing w:after="0" w:line="240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A2017F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A2017F">
        <w:rPr>
          <w:rFonts w:ascii="Times New Roman" w:hAnsi="Times New Roman" w:cs="Times New Roman"/>
        </w:rPr>
        <w:t xml:space="preserve">оложению о </w:t>
      </w:r>
      <w:r w:rsidRPr="00A2017F">
        <w:rPr>
          <w:rStyle w:val="highlight"/>
          <w:rFonts w:ascii="Times New Roman" w:hAnsi="Times New Roman" w:cs="Times New Roman"/>
        </w:rPr>
        <w:t>порядке</w:t>
      </w:r>
      <w:r w:rsidRPr="00A2017F">
        <w:rPr>
          <w:rFonts w:ascii="Times New Roman" w:hAnsi="Times New Roman" w:cs="Times New Roman"/>
        </w:rPr>
        <w:t xml:space="preserve"> </w:t>
      </w:r>
      <w:r w:rsidRPr="00A2017F">
        <w:rPr>
          <w:rStyle w:val="highlight"/>
          <w:rFonts w:ascii="Times New Roman" w:hAnsi="Times New Roman" w:cs="Times New Roman"/>
        </w:rPr>
        <w:t>оказания поддержки</w:t>
      </w:r>
    </w:p>
    <w:p w:rsidR="00A2017F" w:rsidRPr="00A2017F" w:rsidRDefault="00A2017F" w:rsidP="00A2017F">
      <w:pPr>
        <w:spacing w:after="0" w:line="240" w:lineRule="auto"/>
        <w:ind w:firstLine="709"/>
        <w:contextualSpacing/>
        <w:jc w:val="right"/>
        <w:rPr>
          <w:rStyle w:val="highlight"/>
          <w:rFonts w:ascii="Times New Roman" w:hAnsi="Times New Roman" w:cs="Times New Roman"/>
        </w:rPr>
      </w:pPr>
      <w:r w:rsidRPr="00A2017F">
        <w:rPr>
          <w:rStyle w:val="highlight"/>
          <w:rFonts w:ascii="Times New Roman" w:hAnsi="Times New Roman" w:cs="Times New Roman"/>
        </w:rPr>
        <w:t>субъектам</w:t>
      </w:r>
      <w:r w:rsidRPr="00A2017F">
        <w:rPr>
          <w:rFonts w:ascii="Times New Roman" w:hAnsi="Times New Roman" w:cs="Times New Roman"/>
        </w:rPr>
        <w:t xml:space="preserve"> </w:t>
      </w:r>
      <w:r w:rsidRPr="00A2017F">
        <w:rPr>
          <w:rStyle w:val="highlight"/>
          <w:rFonts w:ascii="Times New Roman" w:hAnsi="Times New Roman" w:cs="Times New Roman"/>
        </w:rPr>
        <w:t>малого</w:t>
      </w:r>
      <w:r w:rsidRPr="00A2017F">
        <w:rPr>
          <w:rFonts w:ascii="Times New Roman" w:hAnsi="Times New Roman" w:cs="Times New Roman"/>
        </w:rPr>
        <w:t xml:space="preserve"> </w:t>
      </w:r>
      <w:r w:rsidRPr="00A2017F">
        <w:rPr>
          <w:rStyle w:val="highlight"/>
          <w:rFonts w:ascii="Times New Roman" w:hAnsi="Times New Roman" w:cs="Times New Roman"/>
        </w:rPr>
        <w:t>и среднего</w:t>
      </w:r>
      <w:r w:rsidRPr="00A2017F">
        <w:rPr>
          <w:rFonts w:ascii="Times New Roman" w:hAnsi="Times New Roman" w:cs="Times New Roman"/>
        </w:rPr>
        <w:t xml:space="preserve"> </w:t>
      </w:r>
      <w:r w:rsidRPr="00A2017F">
        <w:rPr>
          <w:rStyle w:val="highlight"/>
          <w:rFonts w:ascii="Times New Roman" w:hAnsi="Times New Roman" w:cs="Times New Roman"/>
        </w:rPr>
        <w:t>предпринимательства</w:t>
      </w:r>
    </w:p>
    <w:p w:rsidR="00A2017F" w:rsidRPr="00A2017F" w:rsidRDefault="00A2017F" w:rsidP="00A2017F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2017F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территории</w:t>
      </w:r>
      <w:r w:rsidRPr="00A2017F">
        <w:rPr>
          <w:rFonts w:ascii="Times New Roman" w:hAnsi="Times New Roman" w:cs="Times New Roman"/>
        </w:rPr>
        <w:t xml:space="preserve"> Надеждинского </w:t>
      </w:r>
      <w:r>
        <w:rPr>
          <w:rFonts w:ascii="Times New Roman" w:hAnsi="Times New Roman" w:cs="Times New Roman"/>
        </w:rPr>
        <w:t>сельского поселения,</w:t>
      </w:r>
    </w:p>
    <w:p w:rsidR="00A2017F" w:rsidRDefault="00A2017F" w:rsidP="00A2017F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утвержденному</w:t>
      </w:r>
      <w:proofErr w:type="gramEnd"/>
      <w:r>
        <w:rPr>
          <w:rFonts w:ascii="Times New Roman" w:hAnsi="Times New Roman" w:cs="Times New Roman"/>
        </w:rPr>
        <w:t xml:space="preserve"> постановлением администрации</w:t>
      </w:r>
    </w:p>
    <w:p w:rsidR="00A2017F" w:rsidRPr="008D4942" w:rsidRDefault="00A2017F" w:rsidP="008D494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поселения от 30.12.2019 № 112</w:t>
      </w:r>
    </w:p>
    <w:p w:rsidR="00A2017F" w:rsidRDefault="00A2017F" w:rsidP="00A2017F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017F" w:rsidRPr="00F25990" w:rsidRDefault="00A2017F" w:rsidP="00A2017F">
      <w:pPr>
        <w:pStyle w:val="western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990">
        <w:rPr>
          <w:rFonts w:ascii="Times New Roman" w:hAnsi="Times New Roman" w:cs="Times New Roman"/>
          <w:b/>
          <w:bCs/>
          <w:sz w:val="24"/>
          <w:szCs w:val="24"/>
        </w:rPr>
        <w:t xml:space="preserve">Реестр субъектов малого и среднего предпринимательства - получателей муниципальной поддержки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Надеждинского </w:t>
      </w:r>
      <w:r w:rsidRPr="00F2599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</w:p>
    <w:p w:rsidR="00A2017F" w:rsidRPr="00F25990" w:rsidRDefault="00A2017F" w:rsidP="00A2017F">
      <w:pPr>
        <w:pStyle w:val="western"/>
        <w:spacing w:before="0" w:after="0"/>
        <w:ind w:firstLine="547"/>
        <w:rPr>
          <w:rFonts w:ascii="Times New Roman" w:hAnsi="Times New Roman" w:cs="Times New Roman"/>
          <w:sz w:val="24"/>
          <w:szCs w:val="24"/>
        </w:rPr>
      </w:pPr>
    </w:p>
    <w:tbl>
      <w:tblPr>
        <w:tblW w:w="15852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994"/>
        <w:gridCol w:w="900"/>
        <w:gridCol w:w="900"/>
        <w:gridCol w:w="1080"/>
        <w:gridCol w:w="1980"/>
      </w:tblGrid>
      <w:tr w:rsidR="00A2017F" w:rsidRPr="00A2017F" w:rsidTr="00814877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Номер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реестро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Осно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вание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 для </w:t>
            </w:r>
            <w:proofErr w:type="spellStart"/>
            <w:proofErr w:type="gram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вклю-чения</w:t>
            </w:r>
            <w:proofErr w:type="spellEnd"/>
            <w:proofErr w:type="gram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 (исключения)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сведе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A2017F" w:rsidRPr="00A2017F" w:rsidTr="00814877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юридическо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го лица или фамилия, имя и отчество (если имеется)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индивидуаль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предпринима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теля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Основной гос.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рег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. номер записи о гос. регистрации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юридическо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го лица (ОГРН) или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индивидуаль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ного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предпринима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теля (ОГРНИП)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Иденти-фикаци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оный номер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налого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платель-щика</w:t>
            </w:r>
            <w:proofErr w:type="spellEnd"/>
            <w:proofErr w:type="gramEnd"/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Вид </w:t>
            </w:r>
            <w:proofErr w:type="spellStart"/>
            <w:proofErr w:type="gram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поддер-жки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Форма </w:t>
            </w:r>
            <w:proofErr w:type="spellStart"/>
            <w:proofErr w:type="gram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подде-ржки</w:t>
            </w:r>
            <w:proofErr w:type="spellEnd"/>
            <w:proofErr w:type="gramEnd"/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Размер поддержки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2017F">
              <w:rPr>
                <w:rFonts w:ascii="Times New Roman" w:eastAsia="Times New Roman" w:hAnsi="Times New Roman" w:cs="Times New Roman"/>
                <w:color w:val="000000"/>
              </w:rPr>
              <w:t xml:space="preserve">Срок оказания </w:t>
            </w: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Pr="00A2017F"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proofErr w:type="spellEnd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A2017F">
              <w:rPr>
                <w:rFonts w:ascii="Times New Roman" w:eastAsia="Times New Roman" w:hAnsi="Times New Roman" w:cs="Times New Roman"/>
                <w:color w:val="000000"/>
              </w:rPr>
              <w:t>ржки</w:t>
            </w:r>
            <w:proofErr w:type="spellEnd"/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2017F" w:rsidRPr="00814877" w:rsidTr="00814877">
        <w:trPr>
          <w:trHeight w:val="141"/>
        </w:trPr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1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17F" w:rsidRPr="00814877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1487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</w:p>
        </w:tc>
      </w:tr>
      <w:tr w:rsidR="00A2017F" w:rsidRPr="00A2017F" w:rsidTr="00814877">
        <w:trPr>
          <w:trHeight w:val="222"/>
        </w:trPr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 администрации сельского поселения от 30.12.2019 № 112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Глава КФХ Подосинникова О.И.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A2017F" w:rsidP="00814877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679517, ЕАО, Биробиджанский район, с. Надеждинское,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Молодежная</w:t>
            </w:r>
            <w:proofErr w:type="gramEnd"/>
            <w:r w:rsidR="00814877">
              <w:rPr>
                <w:rFonts w:ascii="Times New Roman" w:eastAsia="Times New Roman" w:hAnsi="Times New Roman" w:cs="Times New Roman"/>
                <w:color w:val="000000"/>
              </w:rPr>
              <w:t>, д. 5, кв. 2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304790706300016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790600567398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консультационная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30.12.2019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17F" w:rsidRPr="00A2017F" w:rsidRDefault="00814877" w:rsidP="00A2017F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E530A8" w:rsidRDefault="00E530A8"/>
    <w:sectPr w:rsidR="00E530A8" w:rsidSect="00A201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17F"/>
    <w:rsid w:val="00814877"/>
    <w:rsid w:val="008D4942"/>
    <w:rsid w:val="00A2017F"/>
    <w:rsid w:val="00E530A8"/>
    <w:rsid w:val="00FC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2017F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highlight">
    <w:name w:val="highlight"/>
    <w:basedOn w:val="a0"/>
    <w:rsid w:val="00A20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5</cp:revision>
  <dcterms:created xsi:type="dcterms:W3CDTF">2020-01-29T22:45:00Z</dcterms:created>
  <dcterms:modified xsi:type="dcterms:W3CDTF">2020-01-29T22:58:00Z</dcterms:modified>
</cp:coreProperties>
</file>