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EB" w:rsidRDefault="005E5CEB" w:rsidP="005E5CEB">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5E5CEB" w:rsidRDefault="005E5CEB" w:rsidP="005E5CEB">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5E5CEB" w:rsidRDefault="005E5CEB" w:rsidP="005E5CEB">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5E5CEB" w:rsidRDefault="005E5CEB" w:rsidP="005E5CEB">
      <w:pPr>
        <w:pStyle w:val="a3"/>
        <w:jc w:val="center"/>
        <w:rPr>
          <w:rFonts w:ascii="Times New Roman" w:hAnsi="Times New Roman" w:cs="Times New Roman"/>
          <w:b/>
          <w:u w:val="single"/>
        </w:rPr>
      </w:pPr>
      <w:r>
        <w:rPr>
          <w:rFonts w:ascii="Times New Roman" w:hAnsi="Times New Roman" w:cs="Times New Roman"/>
          <w:b/>
          <w:u w:val="single"/>
        </w:rPr>
        <w:t>от 26 марта 2020 г. № 4</w:t>
      </w:r>
    </w:p>
    <w:p w:rsidR="005E5CEB" w:rsidRDefault="005E5CEB" w:rsidP="005E5CEB">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5E5CEB" w:rsidRDefault="005E5CEB" w:rsidP="005E5CEB">
      <w:pPr>
        <w:jc w:val="center"/>
        <w:sectPr w:rsidR="005E5CEB" w:rsidSect="005E5CEB">
          <w:pgSz w:w="16838" w:h="11906" w:orient="landscape"/>
          <w:pgMar w:top="284" w:right="253" w:bottom="851" w:left="426" w:header="709" w:footer="709" w:gutter="0"/>
          <w:cols w:space="708"/>
          <w:docGrid w:linePitch="360"/>
        </w:sectPr>
      </w:pPr>
    </w:p>
    <w:p w:rsidR="00400735" w:rsidRPr="00033BE7" w:rsidRDefault="00400735" w:rsidP="00400735">
      <w:pPr>
        <w:suppressAutoHyphens/>
        <w:overflowPunct/>
        <w:autoSpaceDE/>
        <w:autoSpaceDN/>
        <w:adjustRightInd/>
        <w:jc w:val="center"/>
        <w:textAlignment w:val="auto"/>
        <w:rPr>
          <w:sz w:val="16"/>
          <w:szCs w:val="16"/>
          <w:lang w:eastAsia="en-US"/>
        </w:rPr>
      </w:pPr>
      <w:r w:rsidRPr="00033BE7">
        <w:rPr>
          <w:sz w:val="16"/>
          <w:szCs w:val="16"/>
          <w:lang w:eastAsia="en-US"/>
        </w:rPr>
        <w:lastRenderedPageBreak/>
        <w:t>Муниципальное образование «Надеждинское сельское поселение»</w:t>
      </w:r>
    </w:p>
    <w:p w:rsidR="00400735" w:rsidRPr="00033BE7" w:rsidRDefault="00400735" w:rsidP="00400735">
      <w:pPr>
        <w:suppressAutoHyphens/>
        <w:overflowPunct/>
        <w:autoSpaceDE/>
        <w:autoSpaceDN/>
        <w:adjustRightInd/>
        <w:jc w:val="center"/>
        <w:textAlignment w:val="auto"/>
        <w:rPr>
          <w:sz w:val="16"/>
          <w:szCs w:val="16"/>
          <w:lang w:eastAsia="en-US"/>
        </w:rPr>
      </w:pPr>
      <w:r w:rsidRPr="00033BE7">
        <w:rPr>
          <w:sz w:val="16"/>
          <w:szCs w:val="16"/>
          <w:lang w:eastAsia="en-US"/>
        </w:rPr>
        <w:t>Биробиджанского муниципального района</w:t>
      </w:r>
    </w:p>
    <w:p w:rsidR="00400735" w:rsidRPr="00033BE7" w:rsidRDefault="00400735" w:rsidP="00400735">
      <w:pPr>
        <w:suppressAutoHyphens/>
        <w:overflowPunct/>
        <w:autoSpaceDE/>
        <w:autoSpaceDN/>
        <w:adjustRightInd/>
        <w:jc w:val="center"/>
        <w:textAlignment w:val="auto"/>
        <w:rPr>
          <w:sz w:val="16"/>
          <w:szCs w:val="16"/>
          <w:lang w:eastAsia="en-US"/>
        </w:rPr>
      </w:pPr>
      <w:r w:rsidRPr="00033BE7">
        <w:rPr>
          <w:sz w:val="16"/>
          <w:szCs w:val="16"/>
          <w:lang w:eastAsia="en-US"/>
        </w:rPr>
        <w:t>Еврейской автономной области</w:t>
      </w:r>
    </w:p>
    <w:p w:rsidR="00400735" w:rsidRPr="00033BE7" w:rsidRDefault="00400735" w:rsidP="00400735">
      <w:pPr>
        <w:suppressAutoHyphens/>
        <w:overflowPunct/>
        <w:autoSpaceDE/>
        <w:autoSpaceDN/>
        <w:adjustRightInd/>
        <w:jc w:val="center"/>
        <w:textAlignment w:val="auto"/>
        <w:rPr>
          <w:sz w:val="16"/>
          <w:szCs w:val="16"/>
          <w:lang w:eastAsia="en-US"/>
        </w:rPr>
      </w:pPr>
      <w:r w:rsidRPr="00033BE7">
        <w:rPr>
          <w:sz w:val="16"/>
          <w:szCs w:val="16"/>
          <w:lang w:eastAsia="en-US"/>
        </w:rPr>
        <w:t>АДМИНИСТРАЦИЯ СЕЛЬСКОГО ПОСЕЛЕНИЯ</w:t>
      </w:r>
    </w:p>
    <w:p w:rsidR="00400735" w:rsidRPr="00033BE7" w:rsidRDefault="00400735" w:rsidP="00400735">
      <w:pPr>
        <w:keepNext/>
        <w:tabs>
          <w:tab w:val="left" w:pos="0"/>
        </w:tabs>
        <w:suppressAutoHyphens/>
        <w:overflowPunct/>
        <w:autoSpaceDE/>
        <w:autoSpaceDN/>
        <w:adjustRightInd/>
        <w:jc w:val="center"/>
        <w:textAlignment w:val="auto"/>
        <w:outlineLvl w:val="0"/>
        <w:rPr>
          <w:sz w:val="16"/>
          <w:szCs w:val="16"/>
          <w:lang w:eastAsia="en-US"/>
        </w:rPr>
      </w:pPr>
      <w:r w:rsidRPr="00033BE7">
        <w:rPr>
          <w:sz w:val="16"/>
          <w:szCs w:val="16"/>
          <w:lang w:eastAsia="en-US"/>
        </w:rPr>
        <w:t>ПОСТАНОВЛЕНИЕ</w:t>
      </w:r>
    </w:p>
    <w:p w:rsidR="00400735" w:rsidRPr="00033BE7" w:rsidRDefault="00400735" w:rsidP="00400735">
      <w:pPr>
        <w:suppressAutoHyphens/>
        <w:overflowPunct/>
        <w:autoSpaceDE/>
        <w:autoSpaceDN/>
        <w:adjustRightInd/>
        <w:textAlignment w:val="auto"/>
        <w:rPr>
          <w:sz w:val="16"/>
          <w:szCs w:val="16"/>
          <w:lang w:eastAsia="en-US"/>
        </w:rPr>
      </w:pPr>
      <w:r w:rsidRPr="00033BE7">
        <w:rPr>
          <w:sz w:val="16"/>
          <w:szCs w:val="16"/>
          <w:lang w:eastAsia="en-US"/>
        </w:rPr>
        <w:t>10.03. 2020</w:t>
      </w:r>
      <w:r w:rsidRPr="00033BE7">
        <w:rPr>
          <w:sz w:val="16"/>
          <w:szCs w:val="16"/>
          <w:lang w:eastAsia="en-US"/>
        </w:rPr>
        <w:tab/>
      </w:r>
      <w:r w:rsidRPr="00033BE7">
        <w:rPr>
          <w:sz w:val="16"/>
          <w:szCs w:val="16"/>
          <w:lang w:eastAsia="en-US"/>
        </w:rPr>
        <w:tab/>
      </w:r>
      <w:r w:rsidRPr="00033BE7">
        <w:rPr>
          <w:sz w:val="16"/>
          <w:szCs w:val="16"/>
          <w:lang w:eastAsia="en-US"/>
        </w:rPr>
        <w:tab/>
      </w:r>
      <w:r w:rsidRPr="00033BE7">
        <w:rPr>
          <w:sz w:val="16"/>
          <w:szCs w:val="16"/>
          <w:lang w:eastAsia="en-US"/>
        </w:rPr>
        <w:tab/>
      </w:r>
      <w:r w:rsidRPr="00033BE7">
        <w:rPr>
          <w:sz w:val="16"/>
          <w:szCs w:val="16"/>
          <w:lang w:eastAsia="en-US"/>
        </w:rPr>
        <w:tab/>
      </w:r>
      <w:r w:rsidRPr="00033BE7">
        <w:rPr>
          <w:sz w:val="16"/>
          <w:szCs w:val="16"/>
          <w:lang w:eastAsia="en-US"/>
        </w:rPr>
        <w:tab/>
      </w:r>
      <w:r w:rsidRPr="00033BE7">
        <w:rPr>
          <w:sz w:val="16"/>
          <w:szCs w:val="16"/>
          <w:lang w:eastAsia="en-US"/>
        </w:rPr>
        <w:tab/>
        <w:t xml:space="preserve">                                          №   9                          </w:t>
      </w:r>
    </w:p>
    <w:p w:rsidR="00400735" w:rsidRPr="00400735" w:rsidRDefault="00400735" w:rsidP="00400735">
      <w:pPr>
        <w:suppressAutoHyphens/>
        <w:overflowPunct/>
        <w:autoSpaceDE/>
        <w:autoSpaceDN/>
        <w:adjustRightInd/>
        <w:jc w:val="center"/>
        <w:textAlignment w:val="auto"/>
        <w:rPr>
          <w:sz w:val="16"/>
          <w:szCs w:val="16"/>
          <w:lang w:eastAsia="en-US"/>
        </w:rPr>
      </w:pPr>
      <w:r w:rsidRPr="00033BE7">
        <w:rPr>
          <w:sz w:val="16"/>
          <w:szCs w:val="16"/>
          <w:lang w:eastAsia="en-US"/>
        </w:rPr>
        <w:t>с. Надеждинское</w:t>
      </w:r>
    </w:p>
    <w:p w:rsidR="00400735" w:rsidRPr="00033BE7" w:rsidRDefault="00400735" w:rsidP="00400735">
      <w:pPr>
        <w:jc w:val="both"/>
        <w:rPr>
          <w:sz w:val="16"/>
          <w:szCs w:val="16"/>
        </w:rPr>
      </w:pPr>
      <w:r w:rsidRPr="00033BE7">
        <w:rPr>
          <w:bCs/>
          <w:color w:val="000000"/>
          <w:sz w:val="16"/>
          <w:szCs w:val="16"/>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Pr="00033BE7">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400735" w:rsidRPr="00033BE7" w:rsidRDefault="00400735" w:rsidP="00400735">
      <w:pPr>
        <w:jc w:val="both"/>
        <w:rPr>
          <w:color w:val="000000"/>
          <w:sz w:val="16"/>
          <w:szCs w:val="16"/>
        </w:rPr>
      </w:pPr>
      <w:r>
        <w:rPr>
          <w:sz w:val="16"/>
          <w:szCs w:val="16"/>
          <w:lang w:eastAsia="en-US"/>
        </w:rPr>
        <w:t xml:space="preserve">        </w:t>
      </w:r>
      <w:r w:rsidRPr="00033BE7">
        <w:rPr>
          <w:color w:val="000000"/>
          <w:sz w:val="16"/>
          <w:szCs w:val="16"/>
        </w:rPr>
        <w:t xml:space="preserve">На основании  пункт 5 статьи 39.28 Земельного кодекса РФ от 28.09.2001, в целях реализации Федерального закона от 06.10.2003 N131-ФЗ «Об общих принципах организации местного самоуправления в Российской Федерации», Устава муниципального образования </w:t>
      </w:r>
      <w:r w:rsidRPr="00033BE7">
        <w:rPr>
          <w:sz w:val="16"/>
          <w:szCs w:val="16"/>
        </w:rPr>
        <w:t xml:space="preserve">«Надеждинское сельское поселение» Биробиджанского муниципального района Еврейской автономной области, </w:t>
      </w:r>
      <w:r w:rsidRPr="00033BE7">
        <w:rPr>
          <w:color w:val="000000"/>
          <w:sz w:val="16"/>
          <w:szCs w:val="16"/>
        </w:rPr>
        <w:t>администрация сельского поселения</w:t>
      </w:r>
    </w:p>
    <w:p w:rsidR="00400735" w:rsidRPr="00033BE7" w:rsidRDefault="00400735" w:rsidP="00400735">
      <w:pPr>
        <w:jc w:val="both"/>
        <w:rPr>
          <w:color w:val="000000"/>
          <w:sz w:val="16"/>
          <w:szCs w:val="16"/>
        </w:rPr>
      </w:pPr>
      <w:r w:rsidRPr="00033BE7">
        <w:rPr>
          <w:color w:val="000000"/>
          <w:sz w:val="16"/>
          <w:szCs w:val="16"/>
        </w:rPr>
        <w:t>ПОСТАНОВЛЯЕТ:</w:t>
      </w:r>
    </w:p>
    <w:p w:rsidR="00400735" w:rsidRPr="00033BE7" w:rsidRDefault="00400735" w:rsidP="00400735">
      <w:pPr>
        <w:ind w:firstLine="225"/>
        <w:jc w:val="both"/>
        <w:rPr>
          <w:color w:val="000000"/>
          <w:sz w:val="16"/>
          <w:szCs w:val="16"/>
        </w:rPr>
      </w:pPr>
      <w:r w:rsidRPr="00033BE7">
        <w:rPr>
          <w:color w:val="000000"/>
          <w:sz w:val="16"/>
          <w:szCs w:val="16"/>
        </w:rPr>
        <w:t>1. Утвердить прилагаемый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Надеждинского сельского поселения</w:t>
      </w:r>
    </w:p>
    <w:p w:rsidR="00400735" w:rsidRPr="00033BE7" w:rsidRDefault="00400735" w:rsidP="00400735">
      <w:pPr>
        <w:ind w:firstLine="225"/>
        <w:jc w:val="both"/>
        <w:rPr>
          <w:color w:val="000000"/>
          <w:sz w:val="16"/>
          <w:szCs w:val="16"/>
        </w:rPr>
      </w:pPr>
      <w:r w:rsidRPr="00033BE7">
        <w:rPr>
          <w:color w:val="000000"/>
          <w:sz w:val="16"/>
          <w:szCs w:val="16"/>
        </w:rPr>
        <w:t xml:space="preserve">2. </w:t>
      </w:r>
      <w:proofErr w:type="gramStart"/>
      <w:r w:rsidRPr="00033BE7">
        <w:rPr>
          <w:color w:val="000000"/>
          <w:sz w:val="16"/>
          <w:szCs w:val="16"/>
        </w:rPr>
        <w:t>Контроль за</w:t>
      </w:r>
      <w:proofErr w:type="gramEnd"/>
      <w:r w:rsidRPr="00033BE7">
        <w:rPr>
          <w:color w:val="000000"/>
          <w:sz w:val="16"/>
          <w:szCs w:val="16"/>
        </w:rPr>
        <w:t xml:space="preserve"> исполнением настоящего постановления оставляю за собой.</w:t>
      </w:r>
    </w:p>
    <w:p w:rsidR="00400735" w:rsidRPr="00033BE7" w:rsidRDefault="00400735" w:rsidP="00400735">
      <w:pPr>
        <w:ind w:firstLine="225"/>
        <w:jc w:val="both"/>
        <w:rPr>
          <w:color w:val="000000"/>
          <w:sz w:val="16"/>
          <w:szCs w:val="16"/>
        </w:rPr>
      </w:pPr>
      <w:r w:rsidRPr="00033BE7">
        <w:rPr>
          <w:color w:val="000000"/>
          <w:sz w:val="16"/>
          <w:szCs w:val="16"/>
        </w:rPr>
        <w:t>3. Опубликовать настоящее постановление в средствах массовой информации.</w:t>
      </w:r>
    </w:p>
    <w:p w:rsidR="00400735" w:rsidRPr="00033BE7" w:rsidRDefault="00400735" w:rsidP="00400735">
      <w:pPr>
        <w:ind w:firstLine="225"/>
        <w:jc w:val="both"/>
        <w:rPr>
          <w:color w:val="000000"/>
          <w:sz w:val="16"/>
          <w:szCs w:val="16"/>
        </w:rPr>
      </w:pPr>
      <w:r w:rsidRPr="00033BE7">
        <w:rPr>
          <w:color w:val="000000"/>
          <w:sz w:val="16"/>
          <w:szCs w:val="16"/>
        </w:rPr>
        <w:t xml:space="preserve">4. Настоящее постановление вступает в силу после дня его официального опубликования. </w:t>
      </w:r>
    </w:p>
    <w:p w:rsidR="00400735" w:rsidRPr="00033BE7" w:rsidRDefault="00400735" w:rsidP="00400735">
      <w:pPr>
        <w:tabs>
          <w:tab w:val="left" w:pos="6474"/>
        </w:tabs>
        <w:jc w:val="both"/>
        <w:rPr>
          <w:color w:val="000000"/>
          <w:sz w:val="16"/>
          <w:szCs w:val="16"/>
        </w:rPr>
      </w:pPr>
      <w:r w:rsidRPr="00033BE7">
        <w:rPr>
          <w:color w:val="000000"/>
          <w:sz w:val="16"/>
          <w:szCs w:val="16"/>
        </w:rPr>
        <w:t xml:space="preserve">Глава </w:t>
      </w:r>
      <w:r>
        <w:rPr>
          <w:color w:val="000000"/>
          <w:sz w:val="16"/>
          <w:szCs w:val="16"/>
        </w:rPr>
        <w:t xml:space="preserve">сельского поселения                                                                                                              </w:t>
      </w:r>
      <w:r w:rsidRPr="00033BE7">
        <w:rPr>
          <w:color w:val="000000"/>
          <w:sz w:val="16"/>
          <w:szCs w:val="16"/>
        </w:rPr>
        <w:t xml:space="preserve">        Н.В. Красилова</w:t>
      </w:r>
    </w:p>
    <w:p w:rsidR="00400735" w:rsidRPr="00033BE7" w:rsidRDefault="00400735" w:rsidP="00400735">
      <w:pPr>
        <w:jc w:val="right"/>
        <w:rPr>
          <w:color w:val="000000"/>
          <w:sz w:val="16"/>
          <w:szCs w:val="16"/>
        </w:rPr>
      </w:pPr>
      <w:r w:rsidRPr="00033BE7">
        <w:rPr>
          <w:color w:val="000000"/>
          <w:sz w:val="16"/>
          <w:szCs w:val="16"/>
        </w:rPr>
        <w:t>УТВЕРЖДЕН</w:t>
      </w:r>
    </w:p>
    <w:p w:rsidR="00400735" w:rsidRPr="00033BE7" w:rsidRDefault="00400735" w:rsidP="00400735">
      <w:pPr>
        <w:jc w:val="right"/>
        <w:rPr>
          <w:color w:val="000000"/>
          <w:sz w:val="16"/>
          <w:szCs w:val="16"/>
        </w:rPr>
      </w:pPr>
      <w:r w:rsidRPr="00033BE7">
        <w:rPr>
          <w:color w:val="000000"/>
          <w:sz w:val="16"/>
          <w:szCs w:val="16"/>
        </w:rPr>
        <w:t>постановлением администрации</w:t>
      </w:r>
    </w:p>
    <w:p w:rsidR="00400735" w:rsidRPr="00033BE7" w:rsidRDefault="00400735" w:rsidP="00400735">
      <w:pPr>
        <w:jc w:val="right"/>
        <w:rPr>
          <w:color w:val="000000"/>
          <w:sz w:val="16"/>
          <w:szCs w:val="16"/>
        </w:rPr>
      </w:pPr>
      <w:r w:rsidRPr="00033BE7">
        <w:rPr>
          <w:color w:val="000000"/>
          <w:sz w:val="16"/>
          <w:szCs w:val="16"/>
        </w:rPr>
        <w:t>сельского поселения</w:t>
      </w:r>
    </w:p>
    <w:p w:rsidR="00400735" w:rsidRPr="00033BE7" w:rsidRDefault="00400735" w:rsidP="00400735">
      <w:pPr>
        <w:jc w:val="right"/>
        <w:rPr>
          <w:color w:val="000000"/>
          <w:sz w:val="16"/>
          <w:szCs w:val="16"/>
        </w:rPr>
      </w:pPr>
      <w:r w:rsidRPr="00033BE7">
        <w:rPr>
          <w:color w:val="000000"/>
          <w:sz w:val="16"/>
          <w:szCs w:val="16"/>
        </w:rPr>
        <w:t>от 10.03.2020 № 9</w:t>
      </w:r>
    </w:p>
    <w:p w:rsidR="00400735" w:rsidRPr="00033BE7" w:rsidRDefault="00400735" w:rsidP="00400735">
      <w:pPr>
        <w:jc w:val="center"/>
        <w:rPr>
          <w:color w:val="000000"/>
          <w:sz w:val="16"/>
          <w:szCs w:val="16"/>
        </w:rPr>
      </w:pPr>
      <w:r w:rsidRPr="00033BE7">
        <w:rPr>
          <w:color w:val="000000"/>
          <w:sz w:val="16"/>
          <w:szCs w:val="16"/>
        </w:rPr>
        <w:t>ПОРЯДОК</w:t>
      </w:r>
    </w:p>
    <w:p w:rsidR="00400735" w:rsidRPr="00033BE7" w:rsidRDefault="00400735" w:rsidP="00400735">
      <w:pPr>
        <w:jc w:val="center"/>
        <w:rPr>
          <w:color w:val="000000"/>
          <w:sz w:val="16"/>
          <w:szCs w:val="16"/>
        </w:rPr>
      </w:pPr>
      <w:r w:rsidRPr="00033BE7">
        <w:rPr>
          <w:color w:val="000000"/>
          <w:sz w:val="16"/>
          <w:szCs w:val="16"/>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Надеждинского сельского поселения</w:t>
      </w:r>
    </w:p>
    <w:p w:rsidR="00400735" w:rsidRPr="00033BE7" w:rsidRDefault="00400735" w:rsidP="00400735">
      <w:pPr>
        <w:ind w:firstLine="225"/>
        <w:jc w:val="both"/>
        <w:rPr>
          <w:color w:val="000000"/>
          <w:sz w:val="16"/>
          <w:szCs w:val="16"/>
        </w:rPr>
      </w:pPr>
      <w:r w:rsidRPr="00033BE7">
        <w:rPr>
          <w:color w:val="000000"/>
          <w:sz w:val="16"/>
          <w:szCs w:val="16"/>
        </w:rPr>
        <w:t>1. Настоящий Порядок определяет 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сельского поселения (далее - размер платы).</w:t>
      </w:r>
    </w:p>
    <w:p w:rsidR="00400735" w:rsidRPr="00033BE7" w:rsidRDefault="00400735" w:rsidP="00400735">
      <w:pPr>
        <w:ind w:firstLine="225"/>
        <w:jc w:val="both"/>
        <w:rPr>
          <w:color w:val="000000"/>
          <w:sz w:val="16"/>
          <w:szCs w:val="16"/>
        </w:rPr>
      </w:pPr>
      <w:r w:rsidRPr="00033BE7">
        <w:rPr>
          <w:color w:val="000000"/>
          <w:sz w:val="16"/>
          <w:szCs w:val="16"/>
        </w:rPr>
        <w:t>2. Размер платы рассчитывается администрацией Надеждинского сельского поселения, осуществляющей в отношении земельных участков, находящихся в собственности сельского поселения, полномочия собственника.</w:t>
      </w:r>
    </w:p>
    <w:p w:rsidR="00400735" w:rsidRPr="00033BE7" w:rsidRDefault="00400735" w:rsidP="00400735">
      <w:pPr>
        <w:ind w:firstLine="225"/>
        <w:jc w:val="both"/>
        <w:rPr>
          <w:color w:val="000000"/>
          <w:sz w:val="16"/>
          <w:szCs w:val="16"/>
        </w:rPr>
      </w:pPr>
      <w:r w:rsidRPr="00033BE7">
        <w:rPr>
          <w:color w:val="000000"/>
          <w:sz w:val="16"/>
          <w:szCs w:val="16"/>
        </w:rPr>
        <w:t>3. Размер платы определяется как 15 процентов кадастровой стоимости земельного участка, находящегося в собственности сельского поселения,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порядка.</w:t>
      </w:r>
    </w:p>
    <w:p w:rsidR="00400735" w:rsidRPr="00033BE7" w:rsidRDefault="00400735" w:rsidP="00400735">
      <w:pPr>
        <w:ind w:firstLine="270"/>
        <w:jc w:val="both"/>
        <w:rPr>
          <w:sz w:val="16"/>
          <w:szCs w:val="16"/>
          <w:lang w:eastAsia="en-US"/>
        </w:rPr>
      </w:pPr>
      <w:r w:rsidRPr="00033BE7">
        <w:rPr>
          <w:color w:val="000000"/>
          <w:sz w:val="16"/>
          <w:szCs w:val="16"/>
        </w:rPr>
        <w:t xml:space="preserve">4. </w:t>
      </w:r>
      <w:proofErr w:type="gramStart"/>
      <w:r w:rsidRPr="00033BE7">
        <w:rPr>
          <w:color w:val="000000"/>
          <w:sz w:val="16"/>
          <w:szCs w:val="16"/>
        </w:rPr>
        <w:t>Размер платы в случае перераспределения земельных участков в целях последующего изъятия подлежащих образованию земельных участков для  нужд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сельского поселения, подлежащей передаче в частную собственность в результате перераспределения земельных участков.</w:t>
      </w:r>
      <w:proofErr w:type="gramEnd"/>
    </w:p>
    <w:p w:rsidR="00400735" w:rsidRPr="001E5CAC" w:rsidRDefault="00400735" w:rsidP="00400735">
      <w:pPr>
        <w:jc w:val="center"/>
        <w:rPr>
          <w:sz w:val="16"/>
          <w:szCs w:val="16"/>
        </w:rPr>
      </w:pPr>
      <w:r w:rsidRPr="001E5CAC">
        <w:rPr>
          <w:sz w:val="16"/>
          <w:szCs w:val="16"/>
        </w:rPr>
        <w:t>Муниципальное образование «Надеждинское сельское поселение»</w:t>
      </w:r>
    </w:p>
    <w:p w:rsidR="00400735" w:rsidRPr="001E5CAC" w:rsidRDefault="00400735" w:rsidP="00400735">
      <w:pPr>
        <w:jc w:val="center"/>
        <w:rPr>
          <w:sz w:val="16"/>
          <w:szCs w:val="16"/>
        </w:rPr>
      </w:pPr>
      <w:r w:rsidRPr="001E5CAC">
        <w:rPr>
          <w:sz w:val="16"/>
          <w:szCs w:val="16"/>
        </w:rPr>
        <w:t>Биробиджанского муниципального района</w:t>
      </w:r>
    </w:p>
    <w:p w:rsidR="00400735" w:rsidRPr="001E5CAC" w:rsidRDefault="00400735" w:rsidP="00400735">
      <w:pPr>
        <w:jc w:val="center"/>
        <w:rPr>
          <w:sz w:val="16"/>
          <w:szCs w:val="16"/>
        </w:rPr>
      </w:pPr>
      <w:r w:rsidRPr="001E5CAC">
        <w:rPr>
          <w:sz w:val="16"/>
          <w:szCs w:val="16"/>
        </w:rPr>
        <w:t>Еврейской автономной области</w:t>
      </w:r>
    </w:p>
    <w:p w:rsidR="00400735" w:rsidRPr="001E5CAC" w:rsidRDefault="00400735" w:rsidP="00400735">
      <w:pPr>
        <w:jc w:val="center"/>
        <w:rPr>
          <w:sz w:val="16"/>
          <w:szCs w:val="16"/>
        </w:rPr>
      </w:pPr>
      <w:r w:rsidRPr="001E5CAC">
        <w:rPr>
          <w:sz w:val="16"/>
          <w:szCs w:val="16"/>
        </w:rPr>
        <w:t>АДМИНИСТРАЦИЯ СЕЛЬСКОГО ПОСЕЛЕНИЯ</w:t>
      </w:r>
    </w:p>
    <w:p w:rsidR="00400735" w:rsidRPr="001E5CAC" w:rsidRDefault="00400735" w:rsidP="00400735">
      <w:pPr>
        <w:jc w:val="center"/>
        <w:rPr>
          <w:sz w:val="16"/>
          <w:szCs w:val="16"/>
        </w:rPr>
      </w:pPr>
      <w:r w:rsidRPr="001E5CAC">
        <w:rPr>
          <w:sz w:val="16"/>
          <w:szCs w:val="16"/>
        </w:rPr>
        <w:t>ПОСТАНОВЛЕНИЕ</w:t>
      </w:r>
    </w:p>
    <w:p w:rsidR="00400735" w:rsidRPr="001E5CAC" w:rsidRDefault="00400735" w:rsidP="00400735">
      <w:pPr>
        <w:rPr>
          <w:sz w:val="16"/>
          <w:szCs w:val="16"/>
        </w:rPr>
      </w:pPr>
      <w:r w:rsidRPr="001E5CAC">
        <w:rPr>
          <w:sz w:val="16"/>
          <w:szCs w:val="16"/>
        </w:rPr>
        <w:lastRenderedPageBreak/>
        <w:t xml:space="preserve">13.03.2020                                                                                          </w:t>
      </w:r>
      <w:r>
        <w:rPr>
          <w:sz w:val="16"/>
          <w:szCs w:val="16"/>
        </w:rPr>
        <w:t xml:space="preserve">                                                              </w:t>
      </w:r>
      <w:r w:rsidRPr="001E5CAC">
        <w:rPr>
          <w:sz w:val="16"/>
          <w:szCs w:val="16"/>
        </w:rPr>
        <w:t xml:space="preserve">           № 10</w:t>
      </w:r>
    </w:p>
    <w:p w:rsidR="00400735" w:rsidRPr="001E5CAC" w:rsidRDefault="00400735" w:rsidP="00400735">
      <w:pPr>
        <w:jc w:val="center"/>
        <w:rPr>
          <w:sz w:val="16"/>
          <w:szCs w:val="16"/>
        </w:rPr>
      </w:pPr>
      <w:r w:rsidRPr="001E5CAC">
        <w:rPr>
          <w:sz w:val="16"/>
          <w:szCs w:val="16"/>
        </w:rPr>
        <w:t>с. Надеждинское</w:t>
      </w:r>
    </w:p>
    <w:p w:rsidR="00400735" w:rsidRPr="00400735" w:rsidRDefault="00400735" w:rsidP="00400735">
      <w:pPr>
        <w:pStyle w:val="Heading"/>
        <w:jc w:val="both"/>
        <w:rPr>
          <w:rFonts w:ascii="Times New Roman" w:hAnsi="Times New Roman" w:cs="Times New Roman"/>
          <w:b w:val="0"/>
          <w:color w:val="000000"/>
          <w:sz w:val="16"/>
          <w:szCs w:val="16"/>
        </w:rPr>
      </w:pPr>
      <w:r w:rsidRPr="001E5CAC">
        <w:rPr>
          <w:rFonts w:ascii="Times New Roman" w:hAnsi="Times New Roman" w:cs="Times New Roman"/>
          <w:b w:val="0"/>
          <w:sz w:val="16"/>
          <w:szCs w:val="16"/>
        </w:rPr>
        <w:t xml:space="preserve">О признании </w:t>
      </w:r>
      <w:proofErr w:type="gramStart"/>
      <w:r w:rsidRPr="001E5CAC">
        <w:rPr>
          <w:rFonts w:ascii="Times New Roman" w:hAnsi="Times New Roman" w:cs="Times New Roman"/>
          <w:b w:val="0"/>
          <w:sz w:val="16"/>
          <w:szCs w:val="16"/>
        </w:rPr>
        <w:t>утратившим</w:t>
      </w:r>
      <w:proofErr w:type="gramEnd"/>
      <w:r w:rsidRPr="001E5CAC">
        <w:rPr>
          <w:rFonts w:ascii="Times New Roman" w:hAnsi="Times New Roman" w:cs="Times New Roman"/>
          <w:b w:val="0"/>
          <w:sz w:val="16"/>
          <w:szCs w:val="16"/>
        </w:rPr>
        <w:t xml:space="preserve"> силу постановления администрации сельского поселения</w:t>
      </w:r>
    </w:p>
    <w:p w:rsidR="00400735" w:rsidRPr="001E5CAC" w:rsidRDefault="00400735" w:rsidP="00400735">
      <w:pPr>
        <w:ind w:firstLine="284"/>
        <w:jc w:val="both"/>
        <w:rPr>
          <w:sz w:val="16"/>
          <w:szCs w:val="16"/>
        </w:rPr>
      </w:pPr>
      <w:r w:rsidRPr="001E5CAC">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400735" w:rsidRPr="001E5CAC" w:rsidRDefault="00400735" w:rsidP="00400735">
      <w:pPr>
        <w:jc w:val="both"/>
        <w:rPr>
          <w:sz w:val="16"/>
          <w:szCs w:val="16"/>
        </w:rPr>
      </w:pPr>
      <w:r w:rsidRPr="001E5CAC">
        <w:rPr>
          <w:sz w:val="16"/>
          <w:szCs w:val="16"/>
        </w:rPr>
        <w:t>ПОСТАНОВЛЯЕТ:</w:t>
      </w:r>
    </w:p>
    <w:p w:rsidR="00400735" w:rsidRPr="001E5CAC" w:rsidRDefault="00400735" w:rsidP="00400735">
      <w:pPr>
        <w:pStyle w:val="Heading"/>
        <w:ind w:firstLine="284"/>
        <w:jc w:val="both"/>
        <w:rPr>
          <w:rFonts w:ascii="Times New Roman" w:hAnsi="Times New Roman" w:cs="Times New Roman"/>
          <w:b w:val="0"/>
          <w:sz w:val="16"/>
          <w:szCs w:val="16"/>
        </w:rPr>
      </w:pPr>
      <w:r w:rsidRPr="001E5CAC">
        <w:rPr>
          <w:rFonts w:ascii="Times New Roman" w:hAnsi="Times New Roman" w:cs="Times New Roman"/>
          <w:b w:val="0"/>
          <w:sz w:val="16"/>
          <w:szCs w:val="16"/>
        </w:rPr>
        <w:t>1. Признать утратившими силу следующее постановление администрации сельского поселения:</w:t>
      </w:r>
    </w:p>
    <w:p w:rsidR="00400735" w:rsidRPr="001E5CAC" w:rsidRDefault="00400735" w:rsidP="00400735">
      <w:pPr>
        <w:pStyle w:val="Heading"/>
        <w:ind w:firstLine="284"/>
        <w:jc w:val="both"/>
        <w:rPr>
          <w:rFonts w:ascii="Times New Roman" w:hAnsi="Times New Roman" w:cs="Times New Roman"/>
          <w:b w:val="0"/>
          <w:sz w:val="16"/>
          <w:szCs w:val="16"/>
        </w:rPr>
      </w:pPr>
      <w:r w:rsidRPr="001E5CAC">
        <w:rPr>
          <w:rFonts w:ascii="Times New Roman" w:hAnsi="Times New Roman" w:cs="Times New Roman"/>
          <w:b w:val="0"/>
          <w:sz w:val="16"/>
          <w:szCs w:val="16"/>
        </w:rPr>
        <w:t>1.1. от 13.02.2019 № 16 «О внутреннем муниципальном финансовом контроле муниципального образования «Надеждинское сельское поселение» Биробиджанского муниципального района Еврейской автономной области».</w:t>
      </w:r>
    </w:p>
    <w:p w:rsidR="00400735" w:rsidRPr="001E5CAC" w:rsidRDefault="00400735" w:rsidP="00400735">
      <w:pPr>
        <w:ind w:firstLine="284"/>
        <w:jc w:val="both"/>
        <w:rPr>
          <w:sz w:val="16"/>
          <w:szCs w:val="16"/>
        </w:rPr>
      </w:pPr>
      <w:r w:rsidRPr="001E5CAC">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00735" w:rsidRPr="001E5CAC" w:rsidRDefault="00400735" w:rsidP="00400735">
      <w:pPr>
        <w:ind w:firstLine="284"/>
        <w:jc w:val="both"/>
        <w:rPr>
          <w:sz w:val="16"/>
          <w:szCs w:val="16"/>
        </w:rPr>
      </w:pPr>
      <w:r w:rsidRPr="001E5CAC">
        <w:rPr>
          <w:sz w:val="16"/>
          <w:szCs w:val="16"/>
        </w:rPr>
        <w:t>3. Настоящее постановление вступает в силу после дня его официального опубликования.</w:t>
      </w:r>
    </w:p>
    <w:p w:rsidR="00400735" w:rsidRDefault="00400735" w:rsidP="00400735">
      <w:pPr>
        <w:jc w:val="both"/>
        <w:rPr>
          <w:sz w:val="16"/>
          <w:szCs w:val="16"/>
        </w:rPr>
      </w:pPr>
      <w:r w:rsidRPr="001E5CAC">
        <w:rPr>
          <w:sz w:val="16"/>
          <w:szCs w:val="16"/>
        </w:rPr>
        <w:t xml:space="preserve">Глава сельского поселения                                        </w:t>
      </w:r>
      <w:r>
        <w:rPr>
          <w:sz w:val="16"/>
          <w:szCs w:val="16"/>
        </w:rPr>
        <w:t xml:space="preserve">                                                    </w:t>
      </w:r>
      <w:r w:rsidRPr="001E5CAC">
        <w:rPr>
          <w:sz w:val="16"/>
          <w:szCs w:val="16"/>
        </w:rPr>
        <w:t xml:space="preserve">                         Н.В. Красилова</w:t>
      </w:r>
    </w:p>
    <w:p w:rsidR="00400735" w:rsidRPr="00057BAC" w:rsidRDefault="00400735" w:rsidP="00400735">
      <w:pPr>
        <w:contextualSpacing/>
        <w:jc w:val="center"/>
        <w:rPr>
          <w:sz w:val="16"/>
          <w:szCs w:val="16"/>
        </w:rPr>
      </w:pPr>
      <w:r w:rsidRPr="00057BAC">
        <w:rPr>
          <w:color w:val="000000"/>
          <w:sz w:val="16"/>
          <w:szCs w:val="16"/>
        </w:rPr>
        <w:t>Муниципальное образование «Надеждинское сельское поселение»</w:t>
      </w:r>
    </w:p>
    <w:p w:rsidR="00400735" w:rsidRPr="00057BAC" w:rsidRDefault="00400735" w:rsidP="00400735">
      <w:pPr>
        <w:pStyle w:val="Heading"/>
        <w:contextualSpacing/>
        <w:jc w:val="center"/>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Биробиджанского муниципального района</w:t>
      </w:r>
    </w:p>
    <w:p w:rsidR="00400735" w:rsidRPr="00057BAC" w:rsidRDefault="00400735" w:rsidP="00400735">
      <w:pPr>
        <w:pStyle w:val="Heading"/>
        <w:contextualSpacing/>
        <w:jc w:val="center"/>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Еврейской автономной области</w:t>
      </w:r>
    </w:p>
    <w:p w:rsidR="00400735" w:rsidRPr="00057BAC" w:rsidRDefault="00400735" w:rsidP="00400735">
      <w:pPr>
        <w:pStyle w:val="Heading"/>
        <w:contextualSpacing/>
        <w:jc w:val="center"/>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АДМИНИСТРАЦИЯ СЕЛЬСКОГО ПОСЕЛЕНИЯ</w:t>
      </w:r>
    </w:p>
    <w:p w:rsidR="00400735" w:rsidRPr="00057BAC" w:rsidRDefault="00400735" w:rsidP="00400735">
      <w:pPr>
        <w:pStyle w:val="Heading"/>
        <w:contextualSpacing/>
        <w:jc w:val="center"/>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ПОСТАНОВЛЕНИЕ</w:t>
      </w:r>
    </w:p>
    <w:p w:rsidR="00400735" w:rsidRPr="00057BAC" w:rsidRDefault="00400735" w:rsidP="00400735">
      <w:pPr>
        <w:pStyle w:val="Heading"/>
        <w:contextualSpacing/>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 xml:space="preserve">16.03.2020                                                                                     </w:t>
      </w:r>
      <w:r>
        <w:rPr>
          <w:rFonts w:ascii="Times New Roman" w:hAnsi="Times New Roman" w:cs="Times New Roman"/>
          <w:b w:val="0"/>
          <w:color w:val="000000"/>
          <w:sz w:val="16"/>
          <w:szCs w:val="16"/>
        </w:rPr>
        <w:t xml:space="preserve">                                                  </w:t>
      </w:r>
      <w:r w:rsidRPr="00057BAC">
        <w:rPr>
          <w:rFonts w:ascii="Times New Roman" w:hAnsi="Times New Roman" w:cs="Times New Roman"/>
          <w:b w:val="0"/>
          <w:color w:val="000000"/>
          <w:sz w:val="16"/>
          <w:szCs w:val="16"/>
        </w:rPr>
        <w:t xml:space="preserve">                              № 11</w:t>
      </w:r>
    </w:p>
    <w:p w:rsidR="00400735" w:rsidRPr="00057BAC" w:rsidRDefault="00400735" w:rsidP="00400735">
      <w:pPr>
        <w:pStyle w:val="Heading"/>
        <w:contextualSpacing/>
        <w:jc w:val="center"/>
        <w:rPr>
          <w:rFonts w:ascii="Times New Roman" w:hAnsi="Times New Roman" w:cs="Times New Roman"/>
          <w:b w:val="0"/>
          <w:color w:val="000000"/>
          <w:sz w:val="16"/>
          <w:szCs w:val="16"/>
        </w:rPr>
      </w:pPr>
      <w:r w:rsidRPr="00057BAC">
        <w:rPr>
          <w:rFonts w:ascii="Times New Roman" w:hAnsi="Times New Roman" w:cs="Times New Roman"/>
          <w:b w:val="0"/>
          <w:color w:val="000000"/>
          <w:sz w:val="16"/>
          <w:szCs w:val="16"/>
        </w:rPr>
        <w:t>с. Надеждинское</w:t>
      </w:r>
    </w:p>
    <w:p w:rsidR="00400735" w:rsidRPr="00400735" w:rsidRDefault="00400735" w:rsidP="00400735">
      <w:pPr>
        <w:contextualSpacing/>
        <w:jc w:val="both"/>
        <w:rPr>
          <w:bCs/>
          <w:sz w:val="16"/>
          <w:szCs w:val="16"/>
          <w:bdr w:val="none" w:sz="0" w:space="0" w:color="auto" w:frame="1"/>
        </w:rPr>
      </w:pPr>
      <w:r w:rsidRPr="00057BAC">
        <w:rPr>
          <w:sz w:val="16"/>
          <w:szCs w:val="16"/>
        </w:rPr>
        <w:t xml:space="preserve">О внесении изменений в постановление 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5" w:tgtFrame="_self" w:tooltip="Об административных правонарушениях" w:history="1">
        <w:r w:rsidRPr="00057BAC">
          <w:rPr>
            <w:rStyle w:val="a6"/>
            <w:sz w:val="16"/>
            <w:szCs w:val="16"/>
          </w:rPr>
          <w:t>№ 781-ОЗ</w:t>
        </w:r>
      </w:hyperlink>
      <w:r w:rsidRPr="00057BAC">
        <w:rPr>
          <w:sz w:val="16"/>
          <w:szCs w:val="16"/>
        </w:rPr>
        <w:t xml:space="preserve"> «Об административных правонарушениях»</w:t>
      </w:r>
    </w:p>
    <w:p w:rsidR="00400735" w:rsidRPr="00400735" w:rsidRDefault="00400735" w:rsidP="00400735">
      <w:pPr>
        <w:ind w:firstLine="284"/>
        <w:contextualSpacing/>
        <w:jc w:val="both"/>
        <w:rPr>
          <w:spacing w:val="2"/>
          <w:sz w:val="16"/>
          <w:szCs w:val="16"/>
          <w:shd w:val="clear" w:color="auto" w:fill="FFFFFF"/>
        </w:rPr>
      </w:pPr>
      <w:r w:rsidRPr="00057BAC">
        <w:rPr>
          <w:spacing w:val="2"/>
          <w:sz w:val="16"/>
          <w:szCs w:val="16"/>
          <w:shd w:val="clear" w:color="auto" w:fill="FFFFFF"/>
        </w:rPr>
        <w:t xml:space="preserve">В соответствии с законом ЕАО от 23.06.2010 № 781-ОЗ «Об административных правонарушениях» и на основании </w:t>
      </w:r>
      <w:hyperlink r:id="rId6" w:anchor="I0" w:tgtFrame="_top" w:history="1">
        <w:r w:rsidRPr="00057BAC">
          <w:rPr>
            <w:rStyle w:val="a6"/>
            <w:spacing w:val="2"/>
            <w:sz w:val="16"/>
            <w:szCs w:val="16"/>
            <w:shd w:val="clear" w:color="auto" w:fill="FFFFFF"/>
          </w:rPr>
          <w:t>Устава</w:t>
        </w:r>
      </w:hyperlink>
      <w:bookmarkStart w:id="0" w:name="C3"/>
      <w:bookmarkEnd w:id="0"/>
      <w:r w:rsidRPr="00057BAC">
        <w:rPr>
          <w:spacing w:val="2"/>
          <w:sz w:val="16"/>
          <w:szCs w:val="16"/>
          <w:shd w:val="clear" w:color="auto" w:fill="FFFFFF"/>
        </w:rPr>
        <w:t xml:space="preserve"> Надеждинского сельского поселения, администрация сельского поселения</w:t>
      </w:r>
    </w:p>
    <w:p w:rsidR="00400735" w:rsidRPr="00057BAC" w:rsidRDefault="00400735" w:rsidP="00400735">
      <w:pPr>
        <w:contextualSpacing/>
        <w:jc w:val="both"/>
        <w:rPr>
          <w:spacing w:val="2"/>
          <w:sz w:val="16"/>
          <w:szCs w:val="16"/>
          <w:shd w:val="clear" w:color="auto" w:fill="FFFFFF"/>
        </w:rPr>
      </w:pPr>
      <w:r w:rsidRPr="00057BAC">
        <w:rPr>
          <w:sz w:val="16"/>
          <w:szCs w:val="16"/>
        </w:rPr>
        <w:t>ПОСТАНОВЛЯЕТ:</w:t>
      </w:r>
    </w:p>
    <w:p w:rsidR="00400735" w:rsidRPr="00057BAC" w:rsidRDefault="00400735" w:rsidP="00400735">
      <w:pPr>
        <w:ind w:firstLine="284"/>
        <w:contextualSpacing/>
        <w:jc w:val="both"/>
        <w:rPr>
          <w:bCs/>
          <w:sz w:val="16"/>
          <w:szCs w:val="16"/>
          <w:bdr w:val="none" w:sz="0" w:space="0" w:color="auto" w:frame="1"/>
        </w:rPr>
      </w:pPr>
      <w:r w:rsidRPr="00057BAC">
        <w:rPr>
          <w:color w:val="000000"/>
          <w:sz w:val="16"/>
          <w:szCs w:val="16"/>
        </w:rPr>
        <w:t xml:space="preserve">1. Внести в постановление </w:t>
      </w:r>
      <w:r w:rsidRPr="00057BAC">
        <w:rPr>
          <w:sz w:val="16"/>
          <w:szCs w:val="16"/>
        </w:rPr>
        <w:t xml:space="preserve">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7" w:tgtFrame="_self" w:tooltip="Об административных правонарушениях" w:history="1">
        <w:r w:rsidRPr="00057BAC">
          <w:rPr>
            <w:rStyle w:val="a6"/>
            <w:sz w:val="16"/>
            <w:szCs w:val="16"/>
          </w:rPr>
          <w:t>№ 781-ОЗ</w:t>
        </w:r>
      </w:hyperlink>
      <w:r w:rsidRPr="00057BAC">
        <w:rPr>
          <w:sz w:val="16"/>
          <w:szCs w:val="16"/>
        </w:rPr>
        <w:t xml:space="preserve"> «Об административных правонарушениях»</w:t>
      </w:r>
      <w:r w:rsidRPr="00057BAC">
        <w:rPr>
          <w:bCs/>
          <w:sz w:val="16"/>
          <w:szCs w:val="16"/>
          <w:bdr w:val="none" w:sz="0" w:space="0" w:color="auto" w:frame="1"/>
        </w:rPr>
        <w:t xml:space="preserve"> </w:t>
      </w:r>
      <w:r w:rsidRPr="00057BAC">
        <w:rPr>
          <w:color w:val="000000"/>
          <w:sz w:val="16"/>
          <w:szCs w:val="16"/>
        </w:rPr>
        <w:t xml:space="preserve">следующие </w:t>
      </w:r>
      <w:r w:rsidRPr="00057BAC">
        <w:rPr>
          <w:sz w:val="16"/>
          <w:szCs w:val="16"/>
        </w:rPr>
        <w:t>изменения:</w:t>
      </w:r>
    </w:p>
    <w:p w:rsidR="00400735" w:rsidRPr="00057BAC" w:rsidRDefault="00400735" w:rsidP="00400735">
      <w:pPr>
        <w:ind w:firstLine="284"/>
        <w:contextualSpacing/>
        <w:jc w:val="both"/>
        <w:rPr>
          <w:spacing w:val="2"/>
          <w:sz w:val="16"/>
          <w:szCs w:val="16"/>
          <w:shd w:val="clear" w:color="auto" w:fill="FFFFFF"/>
        </w:rPr>
      </w:pPr>
      <w:r w:rsidRPr="00057BAC">
        <w:rPr>
          <w:spacing w:val="2"/>
          <w:sz w:val="16"/>
          <w:szCs w:val="16"/>
          <w:shd w:val="clear" w:color="auto" w:fill="FFFFFF"/>
        </w:rPr>
        <w:t>1.1. В строке 1 (глава сельского поселения) Перечня:</w:t>
      </w:r>
    </w:p>
    <w:p w:rsidR="00400735" w:rsidRPr="00057BAC" w:rsidRDefault="00400735" w:rsidP="00400735">
      <w:pPr>
        <w:ind w:firstLine="284"/>
        <w:contextualSpacing/>
        <w:jc w:val="both"/>
        <w:rPr>
          <w:spacing w:val="2"/>
          <w:sz w:val="16"/>
          <w:szCs w:val="16"/>
        </w:rPr>
      </w:pPr>
      <w:r w:rsidRPr="00057BAC">
        <w:rPr>
          <w:spacing w:val="2"/>
          <w:sz w:val="16"/>
          <w:szCs w:val="16"/>
          <w:shd w:val="clear" w:color="auto" w:fill="FFFFFF"/>
        </w:rPr>
        <w:t>1.1.1. Строку «ст. 10, 11, 13, 14, 15, 15-1, 15-2, 16-1, 18, 18-5, 19-1, 20, 21, 22» заменить строкой «ст. 10, 11, 13, 14, 15, 15-2, 18, 19-1, 20, 21, 22».</w:t>
      </w:r>
    </w:p>
    <w:p w:rsidR="00400735" w:rsidRPr="00057BAC" w:rsidRDefault="00400735" w:rsidP="00400735">
      <w:pPr>
        <w:ind w:firstLine="284"/>
        <w:contextualSpacing/>
        <w:jc w:val="both"/>
        <w:rPr>
          <w:spacing w:val="2"/>
          <w:sz w:val="16"/>
          <w:szCs w:val="16"/>
        </w:rPr>
      </w:pPr>
      <w:r w:rsidRPr="00057BAC">
        <w:rPr>
          <w:spacing w:val="2"/>
          <w:sz w:val="16"/>
          <w:szCs w:val="16"/>
          <w:shd w:val="clear" w:color="auto" w:fill="FFFFFF"/>
        </w:rPr>
        <w:t>1.1.2. Строку «частями 3,4 статьи 23, ст. 27, 28, 29, 31» заменить строкой «частями 3,4 ст. 23, ст. 29, 29-2, 29-3, 31».</w:t>
      </w:r>
    </w:p>
    <w:p w:rsidR="00400735" w:rsidRPr="00057BAC" w:rsidRDefault="00400735" w:rsidP="00400735">
      <w:pPr>
        <w:tabs>
          <w:tab w:val="left" w:pos="567"/>
        </w:tabs>
        <w:ind w:firstLine="284"/>
        <w:contextualSpacing/>
        <w:jc w:val="both"/>
        <w:rPr>
          <w:spacing w:val="2"/>
          <w:sz w:val="16"/>
          <w:szCs w:val="16"/>
        </w:rPr>
      </w:pPr>
      <w:r w:rsidRPr="00057BAC">
        <w:rPr>
          <w:spacing w:val="2"/>
          <w:sz w:val="16"/>
          <w:szCs w:val="16"/>
          <w:shd w:val="clear" w:color="auto" w:fill="FFFFFF"/>
        </w:rPr>
        <w:t>1.2. В строке 2 (заместитель главы администрации сельского поселения) Перечня:</w:t>
      </w:r>
    </w:p>
    <w:p w:rsidR="00400735" w:rsidRPr="00057BAC" w:rsidRDefault="00400735" w:rsidP="00400735">
      <w:pPr>
        <w:tabs>
          <w:tab w:val="left" w:pos="567"/>
        </w:tabs>
        <w:ind w:firstLine="284"/>
        <w:contextualSpacing/>
        <w:jc w:val="both"/>
        <w:rPr>
          <w:spacing w:val="2"/>
          <w:sz w:val="16"/>
          <w:szCs w:val="16"/>
        </w:rPr>
      </w:pPr>
      <w:r w:rsidRPr="00057BAC">
        <w:rPr>
          <w:spacing w:val="2"/>
          <w:sz w:val="16"/>
          <w:szCs w:val="16"/>
          <w:shd w:val="clear" w:color="auto" w:fill="FFFFFF"/>
        </w:rPr>
        <w:t>1.2.1. Строку «ст. 10, 11, 13, 14, 15, 15-1, 15-2, 16-1, 18, 18-5, 19-1, 20, 21, 22» заменить строкой «ст. 10, 11, 13, 14, 15, 15-2, 18, 19-1, 20, 21, 22».</w:t>
      </w:r>
    </w:p>
    <w:p w:rsidR="00400735" w:rsidRPr="00057BAC" w:rsidRDefault="00400735" w:rsidP="00400735">
      <w:pPr>
        <w:tabs>
          <w:tab w:val="left" w:pos="567"/>
        </w:tabs>
        <w:ind w:firstLine="284"/>
        <w:contextualSpacing/>
        <w:jc w:val="both"/>
        <w:rPr>
          <w:spacing w:val="2"/>
          <w:sz w:val="16"/>
          <w:szCs w:val="16"/>
        </w:rPr>
      </w:pPr>
      <w:r w:rsidRPr="00057BAC">
        <w:rPr>
          <w:spacing w:val="2"/>
          <w:sz w:val="16"/>
          <w:szCs w:val="16"/>
          <w:shd w:val="clear" w:color="auto" w:fill="FFFFFF"/>
        </w:rPr>
        <w:t>1.2.2. Строку «частями 3,4 статьи 23, ст. 27, 28, 29, 31» заменить строкой «частями 3,4 ст. 23, ст. 29, 29-2, 29-3, 31».</w:t>
      </w:r>
    </w:p>
    <w:p w:rsidR="00400735" w:rsidRPr="00057BAC" w:rsidRDefault="00400735" w:rsidP="00400735">
      <w:pPr>
        <w:tabs>
          <w:tab w:val="left" w:pos="851"/>
        </w:tabs>
        <w:ind w:firstLine="284"/>
        <w:contextualSpacing/>
        <w:jc w:val="both"/>
        <w:rPr>
          <w:spacing w:val="2"/>
          <w:sz w:val="16"/>
          <w:szCs w:val="16"/>
        </w:rPr>
      </w:pPr>
      <w:r w:rsidRPr="00057BAC">
        <w:rPr>
          <w:spacing w:val="2"/>
          <w:sz w:val="16"/>
          <w:szCs w:val="16"/>
          <w:shd w:val="clear" w:color="auto" w:fill="FFFFFF"/>
        </w:rPr>
        <w:t>1.3. В строке 3 (Старший специалист 1 разряда администрации сельского поселения) Перечня:</w:t>
      </w:r>
    </w:p>
    <w:p w:rsidR="00400735" w:rsidRPr="00057BAC" w:rsidRDefault="00400735" w:rsidP="00400735">
      <w:pPr>
        <w:tabs>
          <w:tab w:val="left" w:pos="851"/>
        </w:tabs>
        <w:ind w:firstLine="284"/>
        <w:contextualSpacing/>
        <w:jc w:val="both"/>
        <w:rPr>
          <w:spacing w:val="2"/>
          <w:sz w:val="16"/>
          <w:szCs w:val="16"/>
        </w:rPr>
      </w:pPr>
      <w:r w:rsidRPr="00057BAC">
        <w:rPr>
          <w:spacing w:val="2"/>
          <w:sz w:val="16"/>
          <w:szCs w:val="16"/>
          <w:shd w:val="clear" w:color="auto" w:fill="FFFFFF"/>
        </w:rPr>
        <w:t>1.3.1. Строку «ст. 10, 11, 13, 14, 15, 15-1, 15-2, 16-1, 18, 18-5, 19-1, 20, 21, 22» заменить строкой «ст. 10, 11, 13, 14, 15, 15-2, 18, 19-1, 20, 21, 22».</w:t>
      </w:r>
    </w:p>
    <w:p w:rsidR="00400735" w:rsidRPr="00057BAC" w:rsidRDefault="00400735" w:rsidP="00400735">
      <w:pPr>
        <w:tabs>
          <w:tab w:val="left" w:pos="851"/>
        </w:tabs>
        <w:ind w:firstLine="284"/>
        <w:contextualSpacing/>
        <w:jc w:val="both"/>
        <w:rPr>
          <w:spacing w:val="2"/>
          <w:sz w:val="16"/>
          <w:szCs w:val="16"/>
        </w:rPr>
      </w:pPr>
      <w:r w:rsidRPr="00057BAC">
        <w:rPr>
          <w:spacing w:val="2"/>
          <w:sz w:val="16"/>
          <w:szCs w:val="16"/>
          <w:shd w:val="clear" w:color="auto" w:fill="FFFFFF"/>
        </w:rPr>
        <w:t>1.3.2. Строку «частями 3,4 статьи 23, ст. 27, 28, 29, 31» заменить строкой «частями 3,4 ст. 23, ст. 29, 29-2, 29-3, 31».</w:t>
      </w:r>
    </w:p>
    <w:p w:rsidR="00400735" w:rsidRPr="00057BAC" w:rsidRDefault="00400735" w:rsidP="00400735">
      <w:pPr>
        <w:tabs>
          <w:tab w:val="left" w:pos="426"/>
        </w:tabs>
        <w:ind w:firstLine="284"/>
        <w:jc w:val="both"/>
        <w:rPr>
          <w:sz w:val="16"/>
          <w:szCs w:val="16"/>
        </w:rPr>
      </w:pPr>
      <w:r w:rsidRPr="00057BAC">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00735" w:rsidRPr="00057BAC" w:rsidRDefault="00400735" w:rsidP="00400735">
      <w:pPr>
        <w:tabs>
          <w:tab w:val="left" w:pos="426"/>
        </w:tabs>
        <w:ind w:firstLine="284"/>
        <w:contextualSpacing/>
        <w:jc w:val="both"/>
        <w:rPr>
          <w:color w:val="000000"/>
          <w:sz w:val="16"/>
          <w:szCs w:val="16"/>
        </w:rPr>
      </w:pPr>
      <w:r w:rsidRPr="00057BAC">
        <w:rPr>
          <w:color w:val="000000"/>
          <w:sz w:val="16"/>
          <w:szCs w:val="16"/>
        </w:rPr>
        <w:t>3. Настоящее постановление вступает в силу после дня его официального опубликования.</w:t>
      </w:r>
    </w:p>
    <w:p w:rsidR="00400735" w:rsidRPr="00057BAC" w:rsidRDefault="00400735" w:rsidP="00400735">
      <w:pPr>
        <w:contextualSpacing/>
        <w:jc w:val="both"/>
        <w:rPr>
          <w:color w:val="000000"/>
          <w:sz w:val="16"/>
          <w:szCs w:val="16"/>
        </w:rPr>
      </w:pPr>
    </w:p>
    <w:p w:rsidR="00400735" w:rsidRPr="00057BAC" w:rsidRDefault="00400735" w:rsidP="00400735">
      <w:pPr>
        <w:contextualSpacing/>
        <w:jc w:val="both"/>
        <w:rPr>
          <w:color w:val="000000"/>
          <w:sz w:val="16"/>
          <w:szCs w:val="16"/>
        </w:rPr>
      </w:pPr>
    </w:p>
    <w:p w:rsidR="00400735" w:rsidRPr="00057BAC" w:rsidRDefault="00400735" w:rsidP="00400735">
      <w:pPr>
        <w:contextualSpacing/>
        <w:jc w:val="both"/>
        <w:rPr>
          <w:sz w:val="16"/>
          <w:szCs w:val="16"/>
        </w:rPr>
      </w:pPr>
      <w:r w:rsidRPr="00057BAC">
        <w:rPr>
          <w:sz w:val="16"/>
          <w:szCs w:val="16"/>
        </w:rPr>
        <w:t>И.о. главы администрации</w:t>
      </w:r>
    </w:p>
    <w:p w:rsidR="004A7814" w:rsidRDefault="00400735" w:rsidP="00400735">
      <w:pPr>
        <w:contextualSpacing/>
        <w:jc w:val="both"/>
        <w:rPr>
          <w:sz w:val="16"/>
          <w:szCs w:val="16"/>
        </w:rPr>
      </w:pPr>
      <w:r w:rsidRPr="00057BAC">
        <w:rPr>
          <w:sz w:val="16"/>
          <w:szCs w:val="16"/>
        </w:rPr>
        <w:t xml:space="preserve">сельского поселения                                                                      </w:t>
      </w:r>
      <w:r>
        <w:rPr>
          <w:sz w:val="16"/>
          <w:szCs w:val="16"/>
        </w:rPr>
        <w:t xml:space="preserve">                                    </w:t>
      </w:r>
      <w:r w:rsidR="004A7814">
        <w:rPr>
          <w:sz w:val="16"/>
          <w:szCs w:val="16"/>
        </w:rPr>
        <w:t xml:space="preserve">    </w:t>
      </w:r>
      <w:r>
        <w:rPr>
          <w:sz w:val="16"/>
          <w:szCs w:val="16"/>
        </w:rPr>
        <w:t xml:space="preserve">         </w:t>
      </w:r>
      <w:r w:rsidRPr="00057BAC">
        <w:rPr>
          <w:sz w:val="16"/>
          <w:szCs w:val="16"/>
        </w:rPr>
        <w:t xml:space="preserve">            С.Н. Легинчук</w:t>
      </w:r>
      <w:r w:rsidR="004A7814">
        <w:rPr>
          <w:sz w:val="16"/>
          <w:szCs w:val="16"/>
        </w:rPr>
        <w:t xml:space="preserve"> </w:t>
      </w:r>
    </w:p>
    <w:p w:rsidR="004A7814" w:rsidRDefault="004A7814" w:rsidP="004A7814">
      <w:pPr>
        <w:jc w:val="center"/>
        <w:rPr>
          <w:sz w:val="16"/>
          <w:szCs w:val="16"/>
        </w:rPr>
      </w:pPr>
      <w:r w:rsidRPr="00A332AA">
        <w:rPr>
          <w:sz w:val="16"/>
          <w:szCs w:val="16"/>
        </w:rPr>
        <w:t>Муниципальное образование «Надеждинское сельское поселение»</w:t>
      </w:r>
    </w:p>
    <w:p w:rsidR="004A7814" w:rsidRPr="00A332AA" w:rsidRDefault="004A7814" w:rsidP="004A7814">
      <w:pPr>
        <w:jc w:val="center"/>
        <w:rPr>
          <w:sz w:val="16"/>
          <w:szCs w:val="16"/>
        </w:rPr>
      </w:pPr>
      <w:r w:rsidRPr="00A332AA">
        <w:rPr>
          <w:sz w:val="16"/>
          <w:szCs w:val="16"/>
        </w:rPr>
        <w:t xml:space="preserve"> Биробиджанского муниципального района </w:t>
      </w:r>
    </w:p>
    <w:p w:rsidR="004A7814" w:rsidRPr="00A332AA" w:rsidRDefault="004A7814" w:rsidP="004A7814">
      <w:pPr>
        <w:jc w:val="center"/>
        <w:rPr>
          <w:sz w:val="16"/>
          <w:szCs w:val="16"/>
        </w:rPr>
      </w:pPr>
      <w:r w:rsidRPr="00A332AA">
        <w:rPr>
          <w:sz w:val="16"/>
          <w:szCs w:val="16"/>
        </w:rPr>
        <w:t>Еврейской автономной области</w:t>
      </w:r>
    </w:p>
    <w:p w:rsidR="004A7814" w:rsidRPr="00A332AA" w:rsidRDefault="004A7814" w:rsidP="004A7814">
      <w:pPr>
        <w:jc w:val="center"/>
        <w:rPr>
          <w:sz w:val="16"/>
          <w:szCs w:val="16"/>
        </w:rPr>
      </w:pPr>
      <w:r w:rsidRPr="00A332AA">
        <w:rPr>
          <w:sz w:val="16"/>
          <w:szCs w:val="16"/>
        </w:rPr>
        <w:t>СОБРАНИЕ ДЕПУТАТОВ</w:t>
      </w:r>
    </w:p>
    <w:p w:rsidR="004A7814" w:rsidRPr="00A332AA" w:rsidRDefault="004A7814" w:rsidP="004A7814">
      <w:pPr>
        <w:jc w:val="center"/>
        <w:rPr>
          <w:sz w:val="16"/>
          <w:szCs w:val="16"/>
        </w:rPr>
      </w:pPr>
      <w:r w:rsidRPr="00A332AA">
        <w:rPr>
          <w:sz w:val="16"/>
          <w:szCs w:val="16"/>
        </w:rPr>
        <w:t>РЕШЕНИЕ</w:t>
      </w:r>
    </w:p>
    <w:p w:rsidR="004A7814" w:rsidRPr="00A332AA" w:rsidRDefault="004A7814" w:rsidP="004A7814">
      <w:pPr>
        <w:jc w:val="both"/>
        <w:rPr>
          <w:sz w:val="16"/>
          <w:szCs w:val="16"/>
        </w:rPr>
      </w:pPr>
      <w:r w:rsidRPr="00A332AA">
        <w:rPr>
          <w:sz w:val="16"/>
          <w:szCs w:val="16"/>
        </w:rPr>
        <w:t xml:space="preserve">18.03.2020                                                                                                  </w:t>
      </w:r>
      <w:r>
        <w:rPr>
          <w:sz w:val="16"/>
          <w:szCs w:val="16"/>
        </w:rPr>
        <w:t xml:space="preserve">                                                          </w:t>
      </w:r>
      <w:r w:rsidRPr="00A332AA">
        <w:rPr>
          <w:sz w:val="16"/>
          <w:szCs w:val="16"/>
        </w:rPr>
        <w:t xml:space="preserve">        № 88</w:t>
      </w:r>
    </w:p>
    <w:p w:rsidR="004A7814" w:rsidRPr="00A332AA" w:rsidRDefault="004A7814" w:rsidP="004A7814">
      <w:pPr>
        <w:jc w:val="center"/>
        <w:rPr>
          <w:sz w:val="16"/>
          <w:szCs w:val="16"/>
        </w:rPr>
      </w:pPr>
      <w:r w:rsidRPr="00A332AA">
        <w:rPr>
          <w:sz w:val="16"/>
          <w:szCs w:val="16"/>
        </w:rPr>
        <w:t>с. Надеждинское</w:t>
      </w:r>
    </w:p>
    <w:p w:rsidR="004A7814" w:rsidRPr="004A7814" w:rsidRDefault="004A7814" w:rsidP="004A7814">
      <w:pPr>
        <w:pStyle w:val="Heading"/>
        <w:jc w:val="both"/>
        <w:rPr>
          <w:rFonts w:ascii="Times New Roman" w:hAnsi="Times New Roman" w:cs="Times New Roman"/>
          <w:b w:val="0"/>
          <w:color w:val="000000"/>
          <w:sz w:val="16"/>
          <w:szCs w:val="16"/>
        </w:rPr>
      </w:pPr>
      <w:r w:rsidRPr="00A332AA">
        <w:rPr>
          <w:rFonts w:ascii="Times New Roman" w:hAnsi="Times New Roman" w:cs="Times New Roman"/>
          <w:b w:val="0"/>
          <w:sz w:val="16"/>
          <w:szCs w:val="16"/>
        </w:rPr>
        <w:t>Об утверждении отчета председателя Собрания депутатов – главы Надеждинского сельского поселения о результатах его деятельности</w:t>
      </w:r>
    </w:p>
    <w:p w:rsidR="004A7814" w:rsidRPr="00A332AA" w:rsidRDefault="004A7814" w:rsidP="004A7814">
      <w:pPr>
        <w:pStyle w:val="a7"/>
        <w:spacing w:after="0"/>
        <w:ind w:left="0" w:firstLine="284"/>
        <w:rPr>
          <w:sz w:val="16"/>
          <w:szCs w:val="16"/>
        </w:rPr>
      </w:pPr>
      <w:r w:rsidRPr="00A332AA">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Собрание депутатов сельского поселения</w:t>
      </w:r>
    </w:p>
    <w:p w:rsidR="004A7814" w:rsidRPr="00A332AA" w:rsidRDefault="004A7814" w:rsidP="004A7814">
      <w:pPr>
        <w:pStyle w:val="a7"/>
        <w:spacing w:after="0"/>
        <w:rPr>
          <w:sz w:val="16"/>
          <w:szCs w:val="16"/>
        </w:rPr>
      </w:pPr>
      <w:r w:rsidRPr="00A332AA">
        <w:rPr>
          <w:sz w:val="16"/>
          <w:szCs w:val="16"/>
        </w:rPr>
        <w:t>РЕШИЛО:</w:t>
      </w:r>
    </w:p>
    <w:p w:rsidR="004A7814" w:rsidRPr="00A332AA" w:rsidRDefault="004A7814" w:rsidP="004A7814">
      <w:pPr>
        <w:pStyle w:val="Heading"/>
        <w:ind w:firstLine="284"/>
        <w:jc w:val="both"/>
        <w:rPr>
          <w:rFonts w:ascii="Times New Roman" w:hAnsi="Times New Roman" w:cs="Times New Roman"/>
          <w:b w:val="0"/>
          <w:sz w:val="16"/>
          <w:szCs w:val="16"/>
        </w:rPr>
      </w:pPr>
      <w:r w:rsidRPr="00A332AA">
        <w:rPr>
          <w:rFonts w:ascii="Times New Roman" w:hAnsi="Times New Roman" w:cs="Times New Roman"/>
          <w:b w:val="0"/>
          <w:bCs w:val="0"/>
          <w:sz w:val="16"/>
          <w:szCs w:val="16"/>
        </w:rPr>
        <w:t>1.</w:t>
      </w:r>
      <w:r w:rsidRPr="00A332AA">
        <w:rPr>
          <w:rFonts w:ascii="Times New Roman" w:hAnsi="Times New Roman" w:cs="Times New Roman"/>
          <w:b w:val="0"/>
          <w:sz w:val="16"/>
          <w:szCs w:val="16"/>
        </w:rPr>
        <w:t xml:space="preserve"> Принять к сведению отчет председателя Собрания депутатов – главы Надеждинского сельского поселения о результатах его деятельности за 2019 год согласно Приложению к настоящему решению.</w:t>
      </w:r>
    </w:p>
    <w:p w:rsidR="004A7814" w:rsidRPr="00A332AA" w:rsidRDefault="004A7814" w:rsidP="004A7814">
      <w:pPr>
        <w:pStyle w:val="Heading"/>
        <w:ind w:firstLine="284"/>
        <w:jc w:val="both"/>
        <w:rPr>
          <w:rFonts w:ascii="Times New Roman" w:hAnsi="Times New Roman" w:cs="Times New Roman"/>
          <w:b w:val="0"/>
          <w:sz w:val="16"/>
          <w:szCs w:val="16"/>
        </w:rPr>
      </w:pPr>
      <w:r w:rsidRPr="00A332AA">
        <w:rPr>
          <w:rFonts w:ascii="Times New Roman" w:hAnsi="Times New Roman" w:cs="Times New Roman"/>
          <w:b w:val="0"/>
          <w:sz w:val="16"/>
          <w:szCs w:val="16"/>
        </w:rPr>
        <w:t>2. Признать деятельность председателя Собрания депутатов – главы Надеждинского сельского поселения за 2019 год удовлетворительной.</w:t>
      </w:r>
    </w:p>
    <w:p w:rsidR="004A7814" w:rsidRPr="00A332AA" w:rsidRDefault="004A7814" w:rsidP="004A7814">
      <w:pPr>
        <w:pStyle w:val="Heading"/>
        <w:ind w:firstLine="284"/>
        <w:jc w:val="both"/>
        <w:rPr>
          <w:rFonts w:ascii="Times New Roman" w:hAnsi="Times New Roman" w:cs="Times New Roman"/>
          <w:b w:val="0"/>
          <w:sz w:val="16"/>
          <w:szCs w:val="16"/>
        </w:rPr>
      </w:pPr>
      <w:r w:rsidRPr="00A332AA">
        <w:rPr>
          <w:rFonts w:ascii="Times New Roman" w:hAnsi="Times New Roman" w:cs="Times New Roman"/>
          <w:b w:val="0"/>
          <w:sz w:val="16"/>
          <w:szCs w:val="16"/>
        </w:rPr>
        <w:t>3. Опубликовать настоящее решение в «</w:t>
      </w:r>
      <w:r w:rsidRPr="00A332AA">
        <w:rPr>
          <w:rFonts w:ascii="Times New Roman" w:hAnsi="Times New Roman" w:cs="Times New Roman"/>
          <w:b w:val="0"/>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A332AA">
        <w:rPr>
          <w:rFonts w:ascii="Times New Roman" w:hAnsi="Times New Roman" w:cs="Times New Roman"/>
          <w:b w:val="0"/>
          <w:sz w:val="16"/>
          <w:szCs w:val="16"/>
        </w:rPr>
        <w:t>».</w:t>
      </w:r>
    </w:p>
    <w:p w:rsidR="004A7814" w:rsidRPr="004A7814" w:rsidRDefault="004A7814" w:rsidP="004A7814">
      <w:pPr>
        <w:pStyle w:val="Heading"/>
        <w:ind w:firstLine="284"/>
        <w:jc w:val="both"/>
        <w:rPr>
          <w:rFonts w:ascii="Times New Roman" w:hAnsi="Times New Roman" w:cs="Times New Roman"/>
          <w:b w:val="0"/>
          <w:color w:val="000000"/>
          <w:sz w:val="16"/>
          <w:szCs w:val="16"/>
        </w:rPr>
      </w:pPr>
      <w:r w:rsidRPr="00A332AA">
        <w:rPr>
          <w:rFonts w:ascii="Times New Roman" w:hAnsi="Times New Roman" w:cs="Times New Roman"/>
          <w:b w:val="0"/>
          <w:sz w:val="16"/>
          <w:szCs w:val="16"/>
        </w:rPr>
        <w:t>4. Настоящее решение вступает в силу после дня его официального опубликования.</w:t>
      </w:r>
    </w:p>
    <w:p w:rsidR="004A7814" w:rsidRPr="004A7814" w:rsidRDefault="004A7814" w:rsidP="004A7814">
      <w:pPr>
        <w:pStyle w:val="a7"/>
        <w:spacing w:after="0"/>
        <w:rPr>
          <w:sz w:val="16"/>
          <w:szCs w:val="16"/>
        </w:rPr>
      </w:pPr>
      <w:r w:rsidRPr="00A332AA">
        <w:rPr>
          <w:sz w:val="16"/>
          <w:szCs w:val="16"/>
        </w:rPr>
        <w:t xml:space="preserve">Глава сельского поселения                                                    </w:t>
      </w:r>
      <w:r>
        <w:rPr>
          <w:sz w:val="16"/>
          <w:szCs w:val="16"/>
        </w:rPr>
        <w:t xml:space="preserve">                                                    </w:t>
      </w:r>
      <w:r w:rsidRPr="00A332AA">
        <w:rPr>
          <w:sz w:val="16"/>
          <w:szCs w:val="16"/>
        </w:rPr>
        <w:t xml:space="preserve">         Н.В. Красилова</w:t>
      </w:r>
    </w:p>
    <w:p w:rsidR="004A7814" w:rsidRPr="00402898" w:rsidRDefault="004A7814" w:rsidP="004A7814">
      <w:pPr>
        <w:pStyle w:val="paragraphscx32627041"/>
        <w:spacing w:before="0" w:beforeAutospacing="0" w:after="0" w:afterAutospacing="0"/>
        <w:contextualSpacing/>
        <w:jc w:val="right"/>
        <w:textAlignment w:val="baseline"/>
        <w:rPr>
          <w:rStyle w:val="normaltextrunscx32627041"/>
          <w:bCs/>
          <w:sz w:val="16"/>
          <w:szCs w:val="16"/>
        </w:rPr>
      </w:pPr>
      <w:r w:rsidRPr="00402898">
        <w:rPr>
          <w:rStyle w:val="normaltextrunscx32627041"/>
          <w:bCs/>
          <w:sz w:val="16"/>
          <w:szCs w:val="16"/>
        </w:rPr>
        <w:t>Приложение</w:t>
      </w:r>
    </w:p>
    <w:p w:rsidR="004A7814" w:rsidRPr="00402898" w:rsidRDefault="004A7814" w:rsidP="004A7814">
      <w:pPr>
        <w:pStyle w:val="paragraphscx32627041"/>
        <w:spacing w:before="0" w:beforeAutospacing="0" w:after="0" w:afterAutospacing="0"/>
        <w:contextualSpacing/>
        <w:jc w:val="right"/>
        <w:textAlignment w:val="baseline"/>
        <w:rPr>
          <w:rStyle w:val="normaltextrunscx32627041"/>
          <w:bCs/>
          <w:sz w:val="16"/>
          <w:szCs w:val="16"/>
        </w:rPr>
      </w:pPr>
      <w:r w:rsidRPr="00402898">
        <w:rPr>
          <w:rStyle w:val="normaltextrunscx32627041"/>
          <w:bCs/>
          <w:sz w:val="16"/>
          <w:szCs w:val="16"/>
        </w:rPr>
        <w:t>к решению Собрания депутатов</w:t>
      </w:r>
    </w:p>
    <w:p w:rsidR="004A7814" w:rsidRPr="00402898" w:rsidRDefault="004A7814" w:rsidP="004A7814">
      <w:pPr>
        <w:pStyle w:val="paragraphscx32627041"/>
        <w:spacing w:before="0" w:beforeAutospacing="0" w:after="0" w:afterAutospacing="0"/>
        <w:contextualSpacing/>
        <w:jc w:val="right"/>
        <w:textAlignment w:val="baseline"/>
        <w:rPr>
          <w:rStyle w:val="normaltextrunscx32627041"/>
          <w:bCs/>
          <w:sz w:val="16"/>
          <w:szCs w:val="16"/>
        </w:rPr>
      </w:pPr>
      <w:r w:rsidRPr="00402898">
        <w:rPr>
          <w:rStyle w:val="normaltextrunscx32627041"/>
          <w:bCs/>
          <w:sz w:val="16"/>
          <w:szCs w:val="16"/>
        </w:rPr>
        <w:t>сельского поселения</w:t>
      </w:r>
    </w:p>
    <w:p w:rsidR="004A7814" w:rsidRPr="00402898" w:rsidRDefault="004A7814" w:rsidP="004A7814">
      <w:pPr>
        <w:pStyle w:val="paragraphscx32627041"/>
        <w:spacing w:before="0" w:beforeAutospacing="0" w:after="0" w:afterAutospacing="0"/>
        <w:contextualSpacing/>
        <w:jc w:val="right"/>
        <w:textAlignment w:val="baseline"/>
        <w:rPr>
          <w:rStyle w:val="normaltextrunscx32627041"/>
          <w:bCs/>
          <w:sz w:val="16"/>
          <w:szCs w:val="16"/>
        </w:rPr>
      </w:pPr>
      <w:r w:rsidRPr="00402898">
        <w:rPr>
          <w:rStyle w:val="normaltextrunscx32627041"/>
          <w:bCs/>
          <w:sz w:val="16"/>
          <w:szCs w:val="16"/>
        </w:rPr>
        <w:t>от 18.03.2020 № 88</w:t>
      </w:r>
    </w:p>
    <w:p w:rsidR="004A7814" w:rsidRPr="00402898" w:rsidRDefault="004A7814" w:rsidP="004A7814">
      <w:pPr>
        <w:pStyle w:val="paragraphscx32627041"/>
        <w:spacing w:before="0" w:beforeAutospacing="0" w:after="0" w:afterAutospacing="0"/>
        <w:contextualSpacing/>
        <w:jc w:val="center"/>
        <w:textAlignment w:val="baseline"/>
        <w:rPr>
          <w:rStyle w:val="normaltextrunscx32627041"/>
          <w:b/>
          <w:bCs/>
          <w:sz w:val="16"/>
          <w:szCs w:val="16"/>
        </w:rPr>
      </w:pPr>
      <w:r w:rsidRPr="00402898">
        <w:rPr>
          <w:rStyle w:val="normaltextrunscx32627041"/>
          <w:b/>
          <w:bCs/>
          <w:sz w:val="16"/>
          <w:szCs w:val="16"/>
        </w:rPr>
        <w:t>Отчёт</w:t>
      </w:r>
    </w:p>
    <w:p w:rsidR="004A7814" w:rsidRPr="00402898" w:rsidRDefault="004A7814" w:rsidP="004A7814">
      <w:pPr>
        <w:pStyle w:val="paragraphscx32627041"/>
        <w:spacing w:before="0" w:beforeAutospacing="0" w:after="0" w:afterAutospacing="0"/>
        <w:contextualSpacing/>
        <w:jc w:val="center"/>
        <w:textAlignment w:val="baseline"/>
        <w:rPr>
          <w:rFonts w:ascii="Segoe UI" w:hAnsi="Segoe UI" w:cs="Segoe UI"/>
          <w:sz w:val="16"/>
          <w:szCs w:val="16"/>
        </w:rPr>
      </w:pPr>
      <w:r w:rsidRPr="00402898">
        <w:rPr>
          <w:rStyle w:val="normaltextrunscx32627041"/>
          <w:b/>
          <w:bCs/>
          <w:sz w:val="16"/>
          <w:szCs w:val="16"/>
        </w:rPr>
        <w:t>Главы</w:t>
      </w:r>
      <w:r w:rsidRPr="00402898">
        <w:rPr>
          <w:rStyle w:val="apple-converted-space"/>
          <w:b/>
          <w:bCs/>
          <w:sz w:val="16"/>
          <w:szCs w:val="16"/>
        </w:rPr>
        <w:t xml:space="preserve"> Надеждинского </w:t>
      </w:r>
      <w:r w:rsidRPr="00402898">
        <w:rPr>
          <w:rStyle w:val="normaltextrunscx32627041"/>
          <w:b/>
          <w:bCs/>
          <w:sz w:val="16"/>
          <w:szCs w:val="16"/>
        </w:rPr>
        <w:t>сельского поселения о результатах своей деятельности и деятельности администрации сельского поселения за 2019 год и перспективах развития на 2020 год.</w:t>
      </w:r>
    </w:p>
    <w:p w:rsidR="004A7814" w:rsidRPr="00402898" w:rsidRDefault="004A7814" w:rsidP="004A7814">
      <w:pPr>
        <w:pStyle w:val="paragraphscx32627041"/>
        <w:spacing w:before="0" w:beforeAutospacing="0" w:after="0" w:afterAutospacing="0"/>
        <w:contextualSpacing/>
        <w:jc w:val="center"/>
        <w:textAlignment w:val="baseline"/>
        <w:rPr>
          <w:rFonts w:ascii="Segoe UI" w:hAnsi="Segoe UI" w:cs="Segoe UI"/>
          <w:sz w:val="16"/>
          <w:szCs w:val="16"/>
        </w:rPr>
      </w:pPr>
      <w:r w:rsidRPr="00402898">
        <w:rPr>
          <w:rStyle w:val="normaltextrunscx32627041"/>
          <w:sz w:val="16"/>
          <w:szCs w:val="16"/>
        </w:rPr>
        <w:t>Уважаемые депутаты, жители села, коллеги и гости!</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normaltextrunscx32627041"/>
          <w:sz w:val="16"/>
          <w:szCs w:val="16"/>
        </w:rPr>
        <w:t xml:space="preserve">       </w:t>
      </w:r>
      <w:r w:rsidRPr="00402898">
        <w:rPr>
          <w:rStyle w:val="normaltextrunscx32627041"/>
          <w:sz w:val="16"/>
          <w:szCs w:val="16"/>
        </w:rPr>
        <w:t>Сегодня мы собрались здесь, для того чтобы подвести итоги проделанной работы в ушедшем 2019 году и обсудить задачи на 2020 год.</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normaltextrunscx32627041"/>
          <w:sz w:val="16"/>
          <w:szCs w:val="16"/>
        </w:rPr>
        <w:t xml:space="preserve">      </w:t>
      </w:r>
      <w:r w:rsidRPr="00402898">
        <w:rPr>
          <w:rStyle w:val="normaltextrunscx32627041"/>
          <w:sz w:val="16"/>
          <w:szCs w:val="16"/>
        </w:rPr>
        <w:t>Главными задачами в работе главы и администрации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нормативными правовыми актами, а именно:</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исполнение бюджета поселения;</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обеспечение бесперебойной работы учреждений культуры;</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благоустройство территорий населенных пунктов, развитие инфраструктуры, обеспечение жизнедеятельности поселения;</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sidRPr="00402898">
        <w:rPr>
          <w:rStyle w:val="normaltextrunscx32627041"/>
          <w:sz w:val="16"/>
          <w:szCs w:val="16"/>
        </w:rPr>
        <w:t>- взаимодействие с организациями всех форм собственности с целью укрепления и развития экономики поселения;</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eopscx32627041"/>
          <w:sz w:val="16"/>
          <w:szCs w:val="16"/>
        </w:rPr>
        <w:t>- обеспечение поселения первичными мерами пожарной безопасности.</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normaltextrunscx32627041"/>
          <w:sz w:val="16"/>
          <w:szCs w:val="16"/>
        </w:rPr>
        <w:t xml:space="preserve">        </w:t>
      </w:r>
      <w:r w:rsidRPr="00402898">
        <w:rPr>
          <w:rStyle w:val="normaltextrunscx32627041"/>
          <w:sz w:val="16"/>
          <w:szCs w:val="16"/>
        </w:rPr>
        <w:t>В рамках нормотворческой деятельности за отчетный период издано</w:t>
      </w:r>
      <w:r w:rsidRPr="00402898">
        <w:rPr>
          <w:rStyle w:val="apple-converted-space"/>
          <w:sz w:val="16"/>
          <w:szCs w:val="16"/>
        </w:rPr>
        <w:t xml:space="preserve"> 113 </w:t>
      </w:r>
      <w:r w:rsidRPr="00402898">
        <w:rPr>
          <w:rStyle w:val="normaltextrunscx32627041"/>
          <w:sz w:val="16"/>
          <w:szCs w:val="16"/>
        </w:rPr>
        <w:t>постановлений, проведено</w:t>
      </w:r>
      <w:r w:rsidRPr="00402898">
        <w:rPr>
          <w:rStyle w:val="apple-converted-space"/>
          <w:sz w:val="16"/>
          <w:szCs w:val="16"/>
        </w:rPr>
        <w:t xml:space="preserve"> </w:t>
      </w:r>
      <w:r w:rsidRPr="00402898">
        <w:rPr>
          <w:rStyle w:val="normaltextrunscx32627041"/>
          <w:sz w:val="16"/>
          <w:szCs w:val="16"/>
        </w:rPr>
        <w:t>16</w:t>
      </w:r>
      <w:r w:rsidRPr="00402898">
        <w:rPr>
          <w:rStyle w:val="apple-converted-space"/>
          <w:sz w:val="16"/>
          <w:szCs w:val="16"/>
        </w:rPr>
        <w:t xml:space="preserve"> </w:t>
      </w:r>
      <w:r w:rsidRPr="00402898">
        <w:rPr>
          <w:rStyle w:val="normaltextrunscx32627041"/>
          <w:sz w:val="16"/>
          <w:szCs w:val="16"/>
        </w:rPr>
        <w:t>заседаний</w:t>
      </w:r>
      <w:r w:rsidRPr="00402898">
        <w:rPr>
          <w:rStyle w:val="apple-converted-space"/>
          <w:sz w:val="16"/>
          <w:szCs w:val="16"/>
        </w:rPr>
        <w:t xml:space="preserve"> Собраний депутатов</w:t>
      </w:r>
      <w:r w:rsidRPr="00402898">
        <w:rPr>
          <w:rStyle w:val="normaltextrunscx32627041"/>
          <w:sz w:val="16"/>
          <w:szCs w:val="16"/>
        </w:rPr>
        <w:t>, на которых приняты решения по ряду важных вопросов в том числе:</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sidRPr="00402898">
        <w:rPr>
          <w:rStyle w:val="eopscx32627041"/>
          <w:sz w:val="16"/>
          <w:szCs w:val="16"/>
        </w:rPr>
        <w:t>- внесение изменений в Устав Надеждинского сельского поселения;</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sidRPr="00402898">
        <w:rPr>
          <w:rStyle w:val="eopscx32627041"/>
          <w:sz w:val="16"/>
          <w:szCs w:val="16"/>
        </w:rPr>
        <w:t>- внесение изменений в реестр муниципального имущества;</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принятие правил благоустройства поселения;</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принятие бюджета на 2020 год и другое.</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sidRPr="00402898">
        <w:rPr>
          <w:rStyle w:val="normaltextrunscx32627041"/>
          <w:sz w:val="16"/>
          <w:szCs w:val="16"/>
        </w:rPr>
        <w:t> </w:t>
      </w:r>
      <w:r>
        <w:rPr>
          <w:rStyle w:val="normaltextrunscx32627041"/>
          <w:sz w:val="16"/>
          <w:szCs w:val="16"/>
        </w:rPr>
        <w:t xml:space="preserve">      </w:t>
      </w:r>
      <w:r w:rsidRPr="00402898">
        <w:rPr>
          <w:rStyle w:val="normaltextrunscx32627041"/>
          <w:sz w:val="16"/>
          <w:szCs w:val="16"/>
        </w:rPr>
        <w:t>Информационным источником для изучения деятельности поселения является официальный сайт поселения, где размещаются нормативные документы и другая информация. На сайте публикуются новости поселения, объявления, успехи и достижения, а также</w:t>
      </w:r>
      <w:r w:rsidRPr="00402898">
        <w:rPr>
          <w:rStyle w:val="apple-converted-space"/>
          <w:sz w:val="16"/>
          <w:szCs w:val="16"/>
        </w:rPr>
        <w:t xml:space="preserve"> </w:t>
      </w:r>
      <w:r w:rsidRPr="00402898">
        <w:rPr>
          <w:rStyle w:val="normaltextrunscx32627041"/>
          <w:sz w:val="16"/>
          <w:szCs w:val="16"/>
        </w:rPr>
        <w:t>проблемы,</w:t>
      </w:r>
      <w:r w:rsidRPr="00402898">
        <w:rPr>
          <w:rStyle w:val="apple-converted-space"/>
          <w:sz w:val="16"/>
          <w:szCs w:val="16"/>
        </w:rPr>
        <w:t xml:space="preserve"> </w:t>
      </w:r>
      <w:r w:rsidRPr="00402898">
        <w:rPr>
          <w:rStyle w:val="normaltextrunscx32627041"/>
          <w:sz w:val="16"/>
          <w:szCs w:val="16"/>
        </w:rPr>
        <w:t>над которыми мы работаем. Сайт обновляется по мере поступления информации.</w:t>
      </w:r>
    </w:p>
    <w:p w:rsidR="004A7814" w:rsidRPr="00402898" w:rsidRDefault="004A7814" w:rsidP="004A7814">
      <w:pPr>
        <w:contextualSpacing/>
        <w:jc w:val="both"/>
        <w:rPr>
          <w:rStyle w:val="eopscx32627041"/>
          <w:sz w:val="16"/>
          <w:szCs w:val="16"/>
        </w:rPr>
      </w:pPr>
      <w:r>
        <w:rPr>
          <w:rStyle w:val="normaltextrunscx32627041"/>
          <w:sz w:val="16"/>
          <w:szCs w:val="16"/>
        </w:rPr>
        <w:t xml:space="preserve">        </w:t>
      </w:r>
      <w:r w:rsidRPr="00402898">
        <w:rPr>
          <w:rStyle w:val="normaltextrunscx32627041"/>
          <w:sz w:val="16"/>
          <w:szCs w:val="16"/>
        </w:rPr>
        <w:t>За</w:t>
      </w:r>
      <w:r w:rsidRPr="00402898">
        <w:rPr>
          <w:rStyle w:val="apple-converted-space"/>
          <w:sz w:val="16"/>
          <w:szCs w:val="16"/>
        </w:rPr>
        <w:t xml:space="preserve"> </w:t>
      </w:r>
      <w:r w:rsidRPr="00402898">
        <w:rPr>
          <w:rStyle w:val="normaltextrunscx32627041"/>
          <w:sz w:val="16"/>
          <w:szCs w:val="16"/>
        </w:rPr>
        <w:t>2019 год в администрацию сельского поселения</w:t>
      </w:r>
      <w:r w:rsidRPr="00402898">
        <w:rPr>
          <w:rStyle w:val="apple-converted-space"/>
          <w:sz w:val="16"/>
          <w:szCs w:val="16"/>
        </w:rPr>
        <w:t xml:space="preserve"> поступило 26 </w:t>
      </w:r>
      <w:r w:rsidRPr="00402898">
        <w:rPr>
          <w:sz w:val="16"/>
          <w:szCs w:val="16"/>
        </w:rPr>
        <w:t>письменных обращений, на личном приеме по устным обращениям принято 190 человек</w:t>
      </w:r>
      <w:r w:rsidRPr="00402898">
        <w:rPr>
          <w:rStyle w:val="normaltextrunscx32627041"/>
          <w:sz w:val="16"/>
          <w:szCs w:val="16"/>
        </w:rPr>
        <w:t>. Основными проблемами, с которыми граждане обращались в администрацию, были</w:t>
      </w:r>
      <w:r w:rsidRPr="00402898">
        <w:rPr>
          <w:rStyle w:val="apple-converted-space"/>
          <w:sz w:val="16"/>
          <w:szCs w:val="16"/>
        </w:rPr>
        <w:t xml:space="preserve"> </w:t>
      </w:r>
      <w:r w:rsidRPr="00402898">
        <w:rPr>
          <w:rStyle w:val="normaltextrunscx32627041"/>
          <w:sz w:val="16"/>
          <w:szCs w:val="16"/>
        </w:rPr>
        <w:t>вопросы по уличному освещению, ремонту дорог,</w:t>
      </w:r>
      <w:r w:rsidRPr="00402898">
        <w:rPr>
          <w:rStyle w:val="apple-converted-space"/>
          <w:sz w:val="16"/>
          <w:szCs w:val="16"/>
        </w:rPr>
        <w:t xml:space="preserve"> обслуживанию </w:t>
      </w:r>
      <w:r w:rsidRPr="00402898">
        <w:rPr>
          <w:rStyle w:val="apple-converted-space"/>
          <w:sz w:val="16"/>
          <w:szCs w:val="16"/>
        </w:rPr>
        <w:lastRenderedPageBreak/>
        <w:t>населения услугами связи, нахождению на открытых общественных территориях, придомовых территориях сельскохозяйственных и домашних животных без присмотра их хозяев.</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На 1 января 2020 года население</w:t>
      </w:r>
      <w:r w:rsidRPr="00402898">
        <w:rPr>
          <w:rStyle w:val="apple-converted-space"/>
          <w:sz w:val="16"/>
          <w:szCs w:val="16"/>
        </w:rPr>
        <w:t xml:space="preserve"> с. Надеждинское и Головино </w:t>
      </w:r>
      <w:r w:rsidRPr="00402898">
        <w:rPr>
          <w:rStyle w:val="normaltextrunscx32627041"/>
          <w:sz w:val="16"/>
          <w:szCs w:val="16"/>
        </w:rPr>
        <w:t>составило</w:t>
      </w:r>
      <w:r w:rsidRPr="00402898">
        <w:rPr>
          <w:rStyle w:val="apple-converted-space"/>
          <w:sz w:val="16"/>
          <w:szCs w:val="16"/>
        </w:rPr>
        <w:t xml:space="preserve"> 746 зарегистрированных </w:t>
      </w:r>
      <w:r w:rsidRPr="00402898">
        <w:rPr>
          <w:rStyle w:val="normaltextrunscx32627041"/>
          <w:sz w:val="16"/>
          <w:szCs w:val="16"/>
        </w:rPr>
        <w:t>граждан. Всего детей в Надеждинском сельском поселении 187, трудоспособного возраста в нашем поселении проживает 409 человек, старше трудоспособного возраста 150 человек. Число постоянных хозяйств 180, домовладений</w:t>
      </w:r>
      <w:r w:rsidRPr="00402898">
        <w:rPr>
          <w:rStyle w:val="apple-converted-space"/>
          <w:sz w:val="16"/>
          <w:szCs w:val="16"/>
        </w:rPr>
        <w:t xml:space="preserve"> 236, число крестьянских (фермерских) хозяйств 6</w:t>
      </w:r>
      <w:r w:rsidRPr="00402898">
        <w:rPr>
          <w:rStyle w:val="normaltextrunscx32627041"/>
          <w:sz w:val="16"/>
          <w:szCs w:val="16"/>
        </w:rPr>
        <w:t>.</w:t>
      </w:r>
    </w:p>
    <w:p w:rsidR="004A7814" w:rsidRPr="00402898" w:rsidRDefault="004A7814" w:rsidP="004A7814">
      <w:pPr>
        <w:pStyle w:val="paragraphscx32627041"/>
        <w:spacing w:before="0" w:beforeAutospacing="0" w:after="0" w:afterAutospacing="0"/>
        <w:contextualSpacing/>
        <w:jc w:val="center"/>
        <w:textAlignment w:val="baseline"/>
        <w:rPr>
          <w:rStyle w:val="normaltextrunscx32627041"/>
          <w:b/>
          <w:sz w:val="16"/>
          <w:szCs w:val="16"/>
        </w:rPr>
      </w:pPr>
      <w:r w:rsidRPr="00402898">
        <w:rPr>
          <w:rStyle w:val="normaltextrunscx32627041"/>
          <w:b/>
          <w:sz w:val="16"/>
          <w:szCs w:val="16"/>
        </w:rPr>
        <w:t>Анализ работы по направлениям</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b/>
          <w:sz w:val="16"/>
          <w:szCs w:val="16"/>
          <w:u w:val="single"/>
        </w:rPr>
      </w:pPr>
      <w:r w:rsidRPr="00402898">
        <w:rPr>
          <w:rStyle w:val="normaltextrunscx32627041"/>
          <w:b/>
          <w:sz w:val="16"/>
          <w:szCs w:val="16"/>
        </w:rPr>
        <w:t xml:space="preserve">1. Формирование, утверждение, исполнение бюджета поселения и </w:t>
      </w:r>
      <w:proofErr w:type="gramStart"/>
      <w:r w:rsidRPr="00402898">
        <w:rPr>
          <w:rStyle w:val="normaltextrunscx32627041"/>
          <w:b/>
          <w:sz w:val="16"/>
          <w:szCs w:val="16"/>
        </w:rPr>
        <w:t>контроль за</w:t>
      </w:r>
      <w:proofErr w:type="gramEnd"/>
      <w:r w:rsidRPr="00402898">
        <w:rPr>
          <w:rStyle w:val="normaltextrunscx32627041"/>
          <w:b/>
          <w:sz w:val="16"/>
          <w:szCs w:val="16"/>
        </w:rPr>
        <w:t xml:space="preserve"> его исполнением</w:t>
      </w:r>
      <w:r w:rsidRPr="00402898">
        <w:rPr>
          <w:rStyle w:val="normaltextrunscx32627041"/>
          <w:b/>
          <w:i/>
          <w:sz w:val="16"/>
          <w:szCs w:val="16"/>
        </w:rPr>
        <w:t xml:space="preserve">, </w:t>
      </w:r>
      <w:r w:rsidRPr="00402898">
        <w:rPr>
          <w:rStyle w:val="normaltextrunscx32627041"/>
          <w:sz w:val="16"/>
          <w:szCs w:val="16"/>
        </w:rPr>
        <w:t>который осуществляется администрацией поселения с соблюдением требований, установленных Бюджетным кодексом РФ.</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Доходная часть бюджета на 2019 г планировалась в размере 8 млн. 975 тыс. рублей. По факту составила 9 млн. 78 тыс. рублей. В том числе собственные доходы - 1 млн. 140 тыс. руб.</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Процент собственных доходов в 2019 году доходной части бюджета составил - 15,6 % (в 2018 году 10 %).</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b/>
          <w:i/>
          <w:sz w:val="16"/>
          <w:szCs w:val="16"/>
          <w:u w:val="single"/>
        </w:rPr>
      </w:pPr>
      <w:r w:rsidRPr="00402898">
        <w:rPr>
          <w:rStyle w:val="normaltextrunscx32627041"/>
          <w:b/>
          <w:i/>
          <w:sz w:val="16"/>
          <w:szCs w:val="16"/>
          <w:u w:val="single"/>
        </w:rPr>
        <w:t>Из чего складываются собственные доходы</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НДФЛ (подоходный налог) – 408,0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ЕСХН – 31,3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Налог на имущество физических лиц – 17,0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Земельный налог – 133,0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Денежные взыскания (штрафы за нарушение законодательства РФ о контрактной системе в сфере закупок) – 90,0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Аренда имущества – 1070,0 тыс</w:t>
      </w:r>
      <w:proofErr w:type="gramStart"/>
      <w:r w:rsidRPr="00402898">
        <w:rPr>
          <w:rStyle w:val="normaltextrunscx32627041"/>
          <w:sz w:val="16"/>
          <w:szCs w:val="16"/>
        </w:rPr>
        <w:t>.р</w:t>
      </w:r>
      <w:proofErr w:type="gramEnd"/>
      <w:r w:rsidRPr="00402898">
        <w:rPr>
          <w:rStyle w:val="normaltextrunscx32627041"/>
          <w:sz w:val="16"/>
          <w:szCs w:val="16"/>
        </w:rPr>
        <w:t>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Доход от оказания платных услуг МКУ «Поселенческий Дом культуры» - 20,0 тыс</w:t>
      </w:r>
      <w:proofErr w:type="gramStart"/>
      <w:r w:rsidRPr="00402898">
        <w:rPr>
          <w:rStyle w:val="normaltextrunscx32627041"/>
          <w:sz w:val="16"/>
          <w:szCs w:val="16"/>
        </w:rPr>
        <w:t>.р</w:t>
      </w:r>
      <w:proofErr w:type="gramEnd"/>
      <w:r w:rsidRPr="00402898">
        <w:rPr>
          <w:rStyle w:val="normaltextrunscx32627041"/>
          <w:sz w:val="16"/>
          <w:szCs w:val="16"/>
        </w:rPr>
        <w:t>уб., администрацией сельского поселения (справки, найм жилья) – 60,4 тыс.руб.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Безвозмездные поступления из бюджетов различных уровней 7 млн. 76 тыс. руб., в том числе:</w:t>
      </w:r>
    </w:p>
    <w:p w:rsidR="004A7814" w:rsidRPr="00402898" w:rsidRDefault="004A7814" w:rsidP="004A7814">
      <w:pPr>
        <w:contextualSpacing/>
        <w:jc w:val="both"/>
        <w:rPr>
          <w:sz w:val="16"/>
          <w:szCs w:val="16"/>
        </w:rPr>
      </w:pPr>
      <w:r w:rsidRPr="00402898">
        <w:rPr>
          <w:sz w:val="16"/>
          <w:szCs w:val="16"/>
        </w:rPr>
        <w:t>- Дотации бюджетам сельских поселений на выравнивание бюджетной обеспеченности – 6 млн. 875 тыс. руб.</w:t>
      </w:r>
    </w:p>
    <w:p w:rsidR="004A7814" w:rsidRPr="00402898" w:rsidRDefault="004A7814" w:rsidP="004A7814">
      <w:pPr>
        <w:contextualSpacing/>
        <w:jc w:val="both"/>
        <w:rPr>
          <w:sz w:val="16"/>
          <w:szCs w:val="16"/>
        </w:rPr>
      </w:pPr>
      <w:r w:rsidRPr="00402898">
        <w:rPr>
          <w:sz w:val="16"/>
          <w:szCs w:val="16"/>
        </w:rPr>
        <w:t>- Субсидия бюджетам сельских поселений на поддержку отрасли культуры – 160,0 тыс. руб.</w:t>
      </w:r>
    </w:p>
    <w:p w:rsidR="004A7814" w:rsidRPr="00402898" w:rsidRDefault="004A7814" w:rsidP="004A7814">
      <w:pPr>
        <w:contextualSpacing/>
        <w:jc w:val="both"/>
        <w:rPr>
          <w:sz w:val="16"/>
          <w:szCs w:val="16"/>
        </w:rPr>
      </w:pPr>
      <w:r w:rsidRPr="00402898">
        <w:rPr>
          <w:sz w:val="16"/>
          <w:szCs w:val="16"/>
        </w:rPr>
        <w:t>- Субвенции бюджетам сельских поселений на осуществление первичного воинского учета на территориях, где отсутствуют военные комиссариаты – 39,0 тыс. руб.</w:t>
      </w:r>
    </w:p>
    <w:p w:rsidR="004A7814" w:rsidRPr="00402898" w:rsidRDefault="004A7814" w:rsidP="004A7814">
      <w:pPr>
        <w:contextualSpacing/>
        <w:jc w:val="both"/>
        <w:rPr>
          <w:rStyle w:val="normaltextrunscx32627041"/>
          <w:sz w:val="16"/>
          <w:szCs w:val="16"/>
        </w:rPr>
      </w:pPr>
      <w:r w:rsidRPr="00402898">
        <w:rPr>
          <w:sz w:val="16"/>
          <w:szCs w:val="16"/>
        </w:rPr>
        <w:t>- Субвенции бюджетам сельских поселений на выполнение передаваемых полномочий по применению законодательства об административных правонарушениях – 1,0 тыс. руб.</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 xml:space="preserve">В 2019 году </w:t>
      </w:r>
      <w:r w:rsidRPr="00402898">
        <w:rPr>
          <w:rStyle w:val="normaltextrunscx32627041"/>
          <w:b/>
          <w:i/>
          <w:sz w:val="16"/>
          <w:szCs w:val="16"/>
          <w:u w:val="single"/>
        </w:rPr>
        <w:t>расходы</w:t>
      </w:r>
      <w:r w:rsidRPr="00402898">
        <w:rPr>
          <w:rStyle w:val="normaltextrunscx32627041"/>
          <w:sz w:val="16"/>
          <w:szCs w:val="16"/>
        </w:rPr>
        <w:t xml:space="preserve"> составили – 9 млн. 86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Основные статьи расходов:</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 коммунальные услуги;</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 содержание муниципального имущества;</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 выплата заработной платы работникам администрации и муниципальных учреждений.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Заработная плата с начислениями в 2019 году составила – 6 млн.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в разрезе по учреждениям:</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Услуги связи – 43,1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Коммунальные услуги – 1 млн. 79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в т.ч. отопление – 610,0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электроэнергия – 470,0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обслуживание программ – 92,0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оплата штрафов – 91,0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Благоустройство – 245,0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Приобретение материальных запасов – 334,0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Оснащение Поселенческого Дома культуры – 169,3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Организация культурно-массовых мероприятий – 123,0 тыс. рублей</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В декабре 2019 года Собранием депутатов Надеждинского сельского поселения утвержден бюджет на 2020 год. Доходная часть составляет – 9 млн. 180 тыс. рублей.</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apple-converted-space"/>
          <w:sz w:val="16"/>
          <w:szCs w:val="16"/>
        </w:rPr>
      </w:pPr>
      <w:r w:rsidRPr="00402898">
        <w:rPr>
          <w:rStyle w:val="normaltextrunscx32627041"/>
          <w:sz w:val="16"/>
          <w:szCs w:val="16"/>
        </w:rPr>
        <w:t>Хочу отметить, что в 2019 году сократились расходы по коммунальным платежам, связано это с утеплением наших объектов, увеличены расходы на благоустройство.</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sz w:val="16"/>
          <w:szCs w:val="16"/>
        </w:rPr>
      </w:pPr>
      <w:r w:rsidRPr="00402898">
        <w:rPr>
          <w:rStyle w:val="normaltextrunscx32627041"/>
          <w:sz w:val="16"/>
          <w:szCs w:val="16"/>
        </w:rPr>
        <w:t>Для пополнения бюджета проводилась работа по отработке недоимки во все уровни бюджета. Нам удалось наладить взаимодействие с арендаторами земельных участков по взысканию задолженности за 2018, 2019 годы. На сегодняшний день практически вся арендная плата за земельные участки для сельскохозяйственного производства поступила в местный бюджет. Начата работа по оформлению земельных участков, находящихся под муниципальными жилыми домами, а также приусадебных участков в собственность поселения.</w:t>
      </w:r>
    </w:p>
    <w:p w:rsidR="004A7814" w:rsidRPr="00402898" w:rsidRDefault="004A7814" w:rsidP="004A7814">
      <w:pPr>
        <w:pStyle w:val="paragraphscx32627041"/>
        <w:spacing w:before="0" w:beforeAutospacing="0" w:after="0" w:afterAutospacing="0"/>
        <w:ind w:firstLine="284"/>
        <w:contextualSpacing/>
        <w:jc w:val="both"/>
        <w:textAlignment w:val="baseline"/>
        <w:rPr>
          <w:rFonts w:ascii="Segoe UI" w:hAnsi="Segoe UI" w:cs="Segoe UI"/>
          <w:b/>
          <w:sz w:val="16"/>
          <w:szCs w:val="16"/>
          <w:highlight w:val="yellow"/>
        </w:rPr>
      </w:pPr>
      <w:r w:rsidRPr="00402898">
        <w:rPr>
          <w:rStyle w:val="normaltextrunscx32627041"/>
          <w:b/>
          <w:sz w:val="16"/>
          <w:szCs w:val="16"/>
        </w:rPr>
        <w:t>2. Дорожная деятельность</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eopscx32627041"/>
          <w:sz w:val="16"/>
          <w:szCs w:val="16"/>
        </w:rPr>
      </w:pPr>
      <w:r w:rsidRPr="00402898">
        <w:rPr>
          <w:rStyle w:val="eopscx32627041"/>
          <w:sz w:val="16"/>
          <w:szCs w:val="16"/>
        </w:rPr>
        <w:t>В 2019 году средства дорожного фонда составили 159,0 тыс. руб.</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sidRPr="00402898">
        <w:rPr>
          <w:rStyle w:val="eopscx32627041"/>
          <w:sz w:val="16"/>
          <w:szCs w:val="16"/>
        </w:rPr>
        <w:lastRenderedPageBreak/>
        <w:t>Средства израсходованы на следующие направления:</w:t>
      </w:r>
    </w:p>
    <w:p w:rsidR="004A7814" w:rsidRPr="00402898" w:rsidRDefault="004A7814" w:rsidP="004A7814">
      <w:pPr>
        <w:pStyle w:val="paragraphscx32627041"/>
        <w:numPr>
          <w:ilvl w:val="0"/>
          <w:numId w:val="1"/>
        </w:numPr>
        <w:spacing w:before="0" w:beforeAutospacing="0" w:after="0" w:afterAutospacing="0"/>
        <w:ind w:left="0" w:firstLine="0"/>
        <w:contextualSpacing/>
        <w:jc w:val="both"/>
        <w:textAlignment w:val="baseline"/>
        <w:rPr>
          <w:rStyle w:val="eopscx32627041"/>
          <w:rFonts w:ascii="Segoe UI" w:hAnsi="Segoe UI" w:cs="Segoe UI"/>
          <w:sz w:val="16"/>
          <w:szCs w:val="16"/>
        </w:rPr>
      </w:pPr>
      <w:proofErr w:type="spellStart"/>
      <w:r w:rsidRPr="00402898">
        <w:rPr>
          <w:rStyle w:val="eopscx32627041"/>
          <w:sz w:val="16"/>
          <w:szCs w:val="16"/>
        </w:rPr>
        <w:t>Обкашивание</w:t>
      </w:r>
      <w:proofErr w:type="spellEnd"/>
      <w:r w:rsidRPr="00402898">
        <w:rPr>
          <w:rStyle w:val="eopscx32627041"/>
          <w:sz w:val="16"/>
          <w:szCs w:val="16"/>
        </w:rPr>
        <w:t xml:space="preserve"> обочин дорог – 58 тыс. 466 руб.</w:t>
      </w:r>
    </w:p>
    <w:p w:rsidR="004A7814" w:rsidRPr="00402898" w:rsidRDefault="004A7814" w:rsidP="004A7814">
      <w:pPr>
        <w:pStyle w:val="paragraphscx32627041"/>
        <w:numPr>
          <w:ilvl w:val="0"/>
          <w:numId w:val="1"/>
        </w:numPr>
        <w:spacing w:before="0" w:beforeAutospacing="0" w:after="0" w:afterAutospacing="0"/>
        <w:ind w:left="0" w:firstLine="0"/>
        <w:contextualSpacing/>
        <w:jc w:val="both"/>
        <w:textAlignment w:val="baseline"/>
        <w:rPr>
          <w:rStyle w:val="eopscx32627041"/>
          <w:sz w:val="16"/>
          <w:szCs w:val="16"/>
        </w:rPr>
      </w:pPr>
      <w:r w:rsidRPr="00402898">
        <w:rPr>
          <w:rStyle w:val="eopscx32627041"/>
          <w:sz w:val="16"/>
          <w:szCs w:val="16"/>
        </w:rPr>
        <w:t>Оценка технического состояния дорог местного значения – 100,0 тыс. руб.</w:t>
      </w:r>
    </w:p>
    <w:p w:rsidR="004A7814" w:rsidRPr="00402898" w:rsidRDefault="004A7814" w:rsidP="004A7814">
      <w:pPr>
        <w:pStyle w:val="paragraphscx32627041"/>
        <w:spacing w:before="0" w:beforeAutospacing="0" w:after="0" w:afterAutospacing="0"/>
        <w:ind w:firstLine="709"/>
        <w:contextualSpacing/>
        <w:jc w:val="both"/>
        <w:textAlignment w:val="baseline"/>
        <w:rPr>
          <w:rStyle w:val="normaltextrunscx32627041"/>
          <w:b/>
          <w:bCs/>
          <w:iCs/>
          <w:sz w:val="16"/>
          <w:szCs w:val="16"/>
        </w:rPr>
      </w:pPr>
      <w:r w:rsidRPr="00402898">
        <w:rPr>
          <w:rStyle w:val="normaltextrunscx32627041"/>
          <w:b/>
          <w:sz w:val="16"/>
          <w:szCs w:val="16"/>
        </w:rPr>
        <w:t xml:space="preserve">3. </w:t>
      </w:r>
      <w:r w:rsidRPr="00402898">
        <w:rPr>
          <w:rStyle w:val="normaltextrunscx32627041"/>
          <w:b/>
          <w:bCs/>
          <w:iCs/>
          <w:sz w:val="16"/>
          <w:szCs w:val="16"/>
        </w:rPr>
        <w:t>Благоустройство.</w:t>
      </w:r>
    </w:p>
    <w:p w:rsidR="004A7814" w:rsidRPr="00402898" w:rsidRDefault="004A7814" w:rsidP="004A7814">
      <w:pPr>
        <w:pStyle w:val="paragraphscx32627041"/>
        <w:spacing w:before="0" w:beforeAutospacing="0" w:after="0" w:afterAutospacing="0"/>
        <w:ind w:firstLine="284"/>
        <w:contextualSpacing/>
        <w:jc w:val="both"/>
        <w:textAlignment w:val="baseline"/>
        <w:rPr>
          <w:rFonts w:ascii="Segoe UI" w:hAnsi="Segoe UI" w:cs="Segoe UI"/>
          <w:sz w:val="16"/>
          <w:szCs w:val="16"/>
        </w:rPr>
      </w:pPr>
      <w:r w:rsidRPr="00402898">
        <w:rPr>
          <w:rStyle w:val="normaltextrunscx32627041"/>
          <w:bCs/>
          <w:iCs/>
          <w:sz w:val="16"/>
          <w:szCs w:val="16"/>
        </w:rPr>
        <w:t>В целях исполнения данных полномочий</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 производился систематический покос обочин дорог на территории сельского поселения и в центре села от сорной растительности и кустарников.</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sidRPr="00402898">
        <w:rPr>
          <w:rStyle w:val="normaltextrunscx32627041"/>
          <w:sz w:val="16"/>
          <w:szCs w:val="16"/>
        </w:rPr>
        <w:t>-</w:t>
      </w:r>
      <w:r w:rsidRPr="00402898">
        <w:rPr>
          <w:rStyle w:val="apple-converted-space"/>
          <w:sz w:val="16"/>
          <w:szCs w:val="16"/>
        </w:rPr>
        <w:t xml:space="preserve"> </w:t>
      </w:r>
      <w:r w:rsidRPr="00402898">
        <w:rPr>
          <w:rStyle w:val="eopscx32627041"/>
          <w:sz w:val="16"/>
          <w:szCs w:val="16"/>
        </w:rPr>
        <w:t>произведена выпиловка сорной растительности на улицах сел Надеждинское и Головино.</w:t>
      </w:r>
    </w:p>
    <w:p w:rsidR="004A7814" w:rsidRPr="00402898" w:rsidRDefault="004A7814" w:rsidP="004A7814">
      <w:pPr>
        <w:pStyle w:val="paragraphscx32627041"/>
        <w:spacing w:before="0" w:beforeAutospacing="0" w:after="0" w:afterAutospacing="0"/>
        <w:ind w:firstLine="284"/>
        <w:contextualSpacing/>
        <w:jc w:val="both"/>
        <w:textAlignment w:val="baseline"/>
        <w:rPr>
          <w:rFonts w:ascii="Segoe UI" w:hAnsi="Segoe UI" w:cs="Segoe UI"/>
          <w:sz w:val="16"/>
          <w:szCs w:val="16"/>
        </w:rPr>
      </w:pPr>
      <w:r w:rsidRPr="00402898">
        <w:rPr>
          <w:rStyle w:val="normaltextrunscx32627041"/>
          <w:sz w:val="16"/>
          <w:szCs w:val="16"/>
        </w:rPr>
        <w:t>Жителями села регулярно проводилась</w:t>
      </w:r>
      <w:r w:rsidRPr="00402898">
        <w:rPr>
          <w:rStyle w:val="apple-converted-space"/>
          <w:sz w:val="16"/>
          <w:szCs w:val="16"/>
        </w:rPr>
        <w:t xml:space="preserve"> </w:t>
      </w:r>
      <w:r w:rsidRPr="00402898">
        <w:rPr>
          <w:rStyle w:val="normaltextrunscx32627041"/>
          <w:sz w:val="16"/>
          <w:szCs w:val="16"/>
        </w:rPr>
        <w:t>очистка</w:t>
      </w:r>
      <w:r w:rsidRPr="00402898">
        <w:rPr>
          <w:rStyle w:val="apple-converted-space"/>
          <w:sz w:val="16"/>
          <w:szCs w:val="16"/>
        </w:rPr>
        <w:t xml:space="preserve"> </w:t>
      </w:r>
      <w:r w:rsidRPr="00402898">
        <w:rPr>
          <w:rStyle w:val="normaltextrunscx32627041"/>
          <w:sz w:val="16"/>
          <w:szCs w:val="16"/>
        </w:rPr>
        <w:t>от бытового и растительного мусора придомовых территорий. В 2019 году всеми организациями, предприятиями и населением было проведено 5 субботников. Администрация поселения выражает благодарность всем гражданам, которые приняли участие в благоустройстве и наведении порядка на поселенческих кладбищах.</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Pr>
          <w:rStyle w:val="normaltextrunscx32627041"/>
          <w:sz w:val="16"/>
          <w:szCs w:val="16"/>
        </w:rPr>
        <w:t xml:space="preserve">       </w:t>
      </w:r>
      <w:r w:rsidRPr="00402898">
        <w:rPr>
          <w:rStyle w:val="normaltextrunscx32627041"/>
          <w:sz w:val="16"/>
          <w:szCs w:val="16"/>
        </w:rPr>
        <w:t>Остается острым вопрос сбора и вывоза мусора.</w:t>
      </w:r>
      <w:r w:rsidRPr="00402898">
        <w:rPr>
          <w:rStyle w:val="apple-converted-space"/>
          <w:sz w:val="16"/>
          <w:szCs w:val="16"/>
        </w:rPr>
        <w:t xml:space="preserve"> </w:t>
      </w:r>
      <w:r w:rsidRPr="00402898">
        <w:rPr>
          <w:sz w:val="16"/>
          <w:szCs w:val="16"/>
        </w:rPr>
        <w:t>Окончательный переход на новую систему обращения с отходами пока не завершился. Не определен региональный оператор по сбору, транспортированию, обработке, утилизации, обезвреживанию и захоронению таких отходов. Решение этого вопроса - в недалеком будущем.</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Pr>
          <w:rStyle w:val="normaltextrunscx32627041"/>
          <w:sz w:val="16"/>
          <w:szCs w:val="16"/>
        </w:rPr>
        <w:t xml:space="preserve">       </w:t>
      </w:r>
      <w:r w:rsidRPr="00402898">
        <w:rPr>
          <w:rStyle w:val="normaltextrunscx32627041"/>
          <w:sz w:val="16"/>
          <w:szCs w:val="16"/>
        </w:rPr>
        <w:t>Благоустройство</w:t>
      </w:r>
      <w:r w:rsidRPr="00402898">
        <w:rPr>
          <w:rStyle w:val="apple-converted-space"/>
          <w:sz w:val="16"/>
          <w:szCs w:val="16"/>
        </w:rPr>
        <w:t xml:space="preserve"> - </w:t>
      </w:r>
      <w:r w:rsidRPr="00402898">
        <w:rPr>
          <w:rStyle w:val="normaltextrunscx32627041"/>
          <w:sz w:val="16"/>
          <w:szCs w:val="16"/>
        </w:rPr>
        <w:t>это, прежде всего чистота и порядок в наших селах. Сумма,</w:t>
      </w:r>
      <w:r w:rsidRPr="00402898">
        <w:rPr>
          <w:rStyle w:val="apple-converted-space"/>
          <w:sz w:val="16"/>
          <w:szCs w:val="16"/>
        </w:rPr>
        <w:t xml:space="preserve"> </w:t>
      </w:r>
      <w:r w:rsidRPr="00402898">
        <w:rPr>
          <w:rStyle w:val="normaltextrunscx32627041"/>
          <w:sz w:val="16"/>
          <w:szCs w:val="16"/>
        </w:rPr>
        <w:t>затраченная на эти цели, составляет 35 тыс. 810 руб.</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Pr>
          <w:rStyle w:val="normaltextrunscx32627041"/>
          <w:sz w:val="16"/>
          <w:szCs w:val="16"/>
        </w:rPr>
        <w:t xml:space="preserve">       </w:t>
      </w:r>
      <w:proofErr w:type="gramStart"/>
      <w:r w:rsidRPr="00402898">
        <w:rPr>
          <w:rStyle w:val="normaltextrunscx32627041"/>
          <w:sz w:val="16"/>
          <w:szCs w:val="16"/>
        </w:rPr>
        <w:t xml:space="preserve">В 2019 году мы приняли участие в конкурсе </w:t>
      </w:r>
      <w:proofErr w:type="spellStart"/>
      <w:r w:rsidRPr="00402898">
        <w:rPr>
          <w:rStyle w:val="normaltextrunscx32627041"/>
          <w:sz w:val="16"/>
          <w:szCs w:val="16"/>
        </w:rPr>
        <w:t>грантовых</w:t>
      </w:r>
      <w:proofErr w:type="spellEnd"/>
      <w:r w:rsidRPr="00402898">
        <w:rPr>
          <w:rStyle w:val="normaltextrunscx32627041"/>
          <w:sz w:val="16"/>
          <w:szCs w:val="16"/>
        </w:rPr>
        <w:t xml:space="preserve"> проектов «Измени жизнь к лучшему», учредителем которого является глава региона Ростислав Эрнстович Гольдштейн, наш проект получил поддержку главы района, </w:t>
      </w:r>
      <w:proofErr w:type="spellStart"/>
      <w:r w:rsidRPr="00402898">
        <w:rPr>
          <w:rStyle w:val="normaltextrunscx32627041"/>
          <w:sz w:val="16"/>
          <w:szCs w:val="16"/>
        </w:rPr>
        <w:t>Солтуса</w:t>
      </w:r>
      <w:proofErr w:type="spellEnd"/>
      <w:r w:rsidRPr="00402898">
        <w:rPr>
          <w:rStyle w:val="normaltextrunscx32627041"/>
          <w:sz w:val="16"/>
          <w:szCs w:val="16"/>
        </w:rPr>
        <w:t xml:space="preserve"> Сергея Владимировича, председателя Районного Собрания депутатов </w:t>
      </w:r>
      <w:proofErr w:type="spellStart"/>
      <w:r w:rsidRPr="00402898">
        <w:rPr>
          <w:rStyle w:val="normaltextrunscx32627041"/>
          <w:sz w:val="16"/>
          <w:szCs w:val="16"/>
        </w:rPr>
        <w:t>Ветлицына</w:t>
      </w:r>
      <w:proofErr w:type="spellEnd"/>
      <w:r w:rsidRPr="00402898">
        <w:rPr>
          <w:rStyle w:val="normaltextrunscx32627041"/>
          <w:sz w:val="16"/>
          <w:szCs w:val="16"/>
        </w:rPr>
        <w:t xml:space="preserve"> Александра Владимировича, депутата Законодательного Собрания Еврейской автономной области </w:t>
      </w:r>
      <w:proofErr w:type="spellStart"/>
      <w:r w:rsidRPr="00402898">
        <w:rPr>
          <w:rStyle w:val="normaltextrunscx32627041"/>
          <w:sz w:val="16"/>
          <w:szCs w:val="16"/>
        </w:rPr>
        <w:t>Синягина</w:t>
      </w:r>
      <w:proofErr w:type="spellEnd"/>
      <w:r w:rsidRPr="00402898">
        <w:rPr>
          <w:rStyle w:val="normaltextrunscx32627041"/>
          <w:sz w:val="16"/>
          <w:szCs w:val="16"/>
        </w:rPr>
        <w:t xml:space="preserve"> Сергея Алексеевича, благодаря этим людям, автору проекта, активным депутатам и гражданам села в 2019 году</w:t>
      </w:r>
      <w:proofErr w:type="gramEnd"/>
      <w:r w:rsidRPr="00402898">
        <w:rPr>
          <w:rStyle w:val="normaltextrunscx32627041"/>
          <w:sz w:val="16"/>
          <w:szCs w:val="16"/>
        </w:rPr>
        <w:t xml:space="preserve"> открыта Аллея Славы, общая сумма затраченных средств составила 177 тыс. 139 рублей, из них средства местного бюджета на сумму 45,0 тыс. рублей.</w:t>
      </w:r>
    </w:p>
    <w:p w:rsidR="004A7814" w:rsidRPr="00402898" w:rsidRDefault="004A7814" w:rsidP="004A7814">
      <w:pPr>
        <w:pStyle w:val="paragraphscx32627041"/>
        <w:spacing w:before="0" w:beforeAutospacing="0" w:after="0" w:afterAutospacing="0"/>
        <w:contextualSpacing/>
        <w:jc w:val="both"/>
        <w:textAlignment w:val="baseline"/>
        <w:rPr>
          <w:rStyle w:val="eopscx32627041"/>
          <w:b/>
          <w:sz w:val="16"/>
          <w:szCs w:val="16"/>
        </w:rPr>
      </w:pPr>
      <w:r>
        <w:rPr>
          <w:rStyle w:val="normaltextrunscx32627041"/>
          <w:sz w:val="16"/>
          <w:szCs w:val="16"/>
        </w:rPr>
        <w:t xml:space="preserve">       </w:t>
      </w:r>
      <w:r w:rsidRPr="00402898">
        <w:rPr>
          <w:b/>
          <w:sz w:val="16"/>
          <w:szCs w:val="16"/>
        </w:rPr>
        <w:t xml:space="preserve">4. </w:t>
      </w:r>
      <w:r w:rsidRPr="00402898">
        <w:rPr>
          <w:rStyle w:val="eopscx32627041"/>
          <w:b/>
          <w:sz w:val="16"/>
          <w:szCs w:val="16"/>
        </w:rPr>
        <w:t>Содержание мест захоронения</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eopscx32627041"/>
          <w:sz w:val="16"/>
          <w:szCs w:val="16"/>
        </w:rPr>
        <w:t xml:space="preserve">       </w:t>
      </w:r>
      <w:r w:rsidRPr="00402898">
        <w:rPr>
          <w:rStyle w:val="eopscx32627041"/>
          <w:sz w:val="16"/>
          <w:szCs w:val="16"/>
        </w:rPr>
        <w:t xml:space="preserve">В весенне-летне-осенний период жителями села систематически проводилась уборка территорий мест захоронений. Кроме этого, было проведено 4 субботника по наведению порядка на бесхозных могилах, вывозу мусора от кладбища, выпиловки деревьев и расчистка территории вокруг кладбища </w:t>
      </w:r>
      <w:proofErr w:type="gramStart"/>
      <w:r w:rsidRPr="00402898">
        <w:rPr>
          <w:rStyle w:val="eopscx32627041"/>
          <w:sz w:val="16"/>
          <w:szCs w:val="16"/>
        </w:rPr>
        <w:t>в</w:t>
      </w:r>
      <w:proofErr w:type="gramEnd"/>
      <w:r w:rsidRPr="00402898">
        <w:rPr>
          <w:rStyle w:val="eopscx32627041"/>
          <w:sz w:val="16"/>
          <w:szCs w:val="16"/>
        </w:rPr>
        <w:t xml:space="preserve"> с. Надеждинское. За счет средств местного бюджета поселения два раза в летний период проводился покос сорной растительности. На эти цели было израсходовано 18,3 тыс. руб. В 2019 году оба кладбища поселения были оснащены туалетами, мусорными контейнерами, </w:t>
      </w:r>
      <w:proofErr w:type="spellStart"/>
      <w:r w:rsidRPr="00402898">
        <w:rPr>
          <w:rStyle w:val="eopscx32627041"/>
          <w:sz w:val="16"/>
          <w:szCs w:val="16"/>
        </w:rPr>
        <w:t>хозяйственно-питевым</w:t>
      </w:r>
      <w:proofErr w:type="spellEnd"/>
      <w:r w:rsidRPr="00402898">
        <w:rPr>
          <w:rStyle w:val="eopscx32627041"/>
          <w:sz w:val="16"/>
          <w:szCs w:val="16"/>
        </w:rPr>
        <w:t xml:space="preserve"> водоснабжением. Сумма затраченных средств из местного бюджета составила 55 тыс. 938 рублей.</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normaltextrunscx32627041"/>
          <w:b/>
          <w:bCs/>
          <w:iCs/>
          <w:sz w:val="16"/>
          <w:szCs w:val="16"/>
        </w:rPr>
        <w:t xml:space="preserve">        </w:t>
      </w:r>
      <w:r w:rsidRPr="00402898">
        <w:rPr>
          <w:rStyle w:val="normaltextrunscx32627041"/>
          <w:b/>
          <w:bCs/>
          <w:iCs/>
          <w:sz w:val="16"/>
          <w:szCs w:val="16"/>
        </w:rPr>
        <w:t>5. Пожарная безопасность</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normaltextrunscx32627041"/>
          <w:sz w:val="16"/>
          <w:szCs w:val="16"/>
        </w:rPr>
        <w:t xml:space="preserve">        </w:t>
      </w:r>
      <w:r w:rsidRPr="00402898">
        <w:rPr>
          <w:rStyle w:val="normaltextrunscx32627041"/>
          <w:sz w:val="16"/>
          <w:szCs w:val="16"/>
        </w:rPr>
        <w:t>Большое внимание администрация уделяет вопросам пожарной безопасности проживающего населения. В селе к огню стали относиться беспечно. Проблемой остается выгорание сухой</w:t>
      </w:r>
      <w:r w:rsidRPr="00402898">
        <w:rPr>
          <w:rStyle w:val="apple-converted-space"/>
          <w:sz w:val="16"/>
          <w:szCs w:val="16"/>
        </w:rPr>
        <w:t xml:space="preserve"> </w:t>
      </w:r>
      <w:r w:rsidRPr="00402898">
        <w:rPr>
          <w:rStyle w:val="normaltextrunscx32627041"/>
          <w:sz w:val="16"/>
          <w:szCs w:val="16"/>
        </w:rPr>
        <w:t>растительности и сжигание мусора. В основном возгорания происходят по вине и халатности жителей и в связи с неосторожным обращением с огнем. Администрацией поселения проводились</w:t>
      </w:r>
      <w:r w:rsidRPr="00402898">
        <w:rPr>
          <w:rStyle w:val="apple-converted-space"/>
          <w:sz w:val="16"/>
          <w:szCs w:val="16"/>
        </w:rPr>
        <w:t xml:space="preserve"> </w:t>
      </w:r>
      <w:r w:rsidRPr="00402898">
        <w:rPr>
          <w:rStyle w:val="normaltextrunscx32627041"/>
          <w:sz w:val="16"/>
          <w:szCs w:val="16"/>
        </w:rPr>
        <w:t xml:space="preserve">профилактические беседы и вручались памятки по правилам пожарной безопасности в быту, с гражданами, склонными к правонарушениям в этой области. Проведена работа по выявлению и обследованию домов и строений, в которых в настоящее время не проживают граждане. В состоянии постоянной готовности находится вся имеющаяся в поселении техника, предназначенная для тушения пожаров: пожарная машина АРС, три </w:t>
      </w:r>
      <w:proofErr w:type="spellStart"/>
      <w:r w:rsidRPr="00402898">
        <w:rPr>
          <w:rStyle w:val="normaltextrunscx32627041"/>
          <w:sz w:val="16"/>
          <w:szCs w:val="16"/>
        </w:rPr>
        <w:t>мотопомпы</w:t>
      </w:r>
      <w:proofErr w:type="spellEnd"/>
      <w:r w:rsidRPr="00402898">
        <w:rPr>
          <w:rStyle w:val="normaltextrunscx32627041"/>
          <w:sz w:val="16"/>
          <w:szCs w:val="16"/>
        </w:rPr>
        <w:t xml:space="preserve">, 4 ранцевых огнетушителя. Стимулируется деятельность членов добровольной пожарной команды. В 2019 году в целях противопожарной защиты оборудован дополнительный естественный пожарный водоем </w:t>
      </w:r>
      <w:proofErr w:type="gramStart"/>
      <w:r w:rsidRPr="00402898">
        <w:rPr>
          <w:rStyle w:val="normaltextrunscx32627041"/>
          <w:sz w:val="16"/>
          <w:szCs w:val="16"/>
        </w:rPr>
        <w:t>в</w:t>
      </w:r>
      <w:proofErr w:type="gramEnd"/>
      <w:r w:rsidRPr="00402898">
        <w:rPr>
          <w:rStyle w:val="normaltextrunscx32627041"/>
          <w:sz w:val="16"/>
          <w:szCs w:val="16"/>
        </w:rPr>
        <w:t xml:space="preserve"> с. Головино. По итогам 2019 года Добровольная пожарная команда Надеждинского сельского поселения признана лучшей в Еврейской автономной области. Всего на противопожарные мероприятия в прошедшем году затрачено 48 тыс. 124 рубля.</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Pr>
          <w:rStyle w:val="eopscx32627041"/>
          <w:sz w:val="16"/>
          <w:szCs w:val="16"/>
        </w:rPr>
        <w:t xml:space="preserve">       </w:t>
      </w:r>
      <w:r w:rsidRPr="00402898">
        <w:rPr>
          <w:rStyle w:val="eopscx32627041"/>
          <w:sz w:val="16"/>
          <w:szCs w:val="16"/>
        </w:rPr>
        <w:t xml:space="preserve">6. </w:t>
      </w:r>
      <w:r w:rsidRPr="00402898">
        <w:rPr>
          <w:rStyle w:val="normaltextrunscx32627041"/>
          <w:b/>
          <w:bCs/>
          <w:iCs/>
          <w:sz w:val="16"/>
          <w:szCs w:val="16"/>
        </w:rPr>
        <w:t>Культура</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normaltextrunscx32627041"/>
          <w:sz w:val="16"/>
          <w:szCs w:val="16"/>
        </w:rPr>
        <w:t xml:space="preserve">       </w:t>
      </w:r>
      <w:r w:rsidRPr="00402898">
        <w:rPr>
          <w:rStyle w:val="normaltextrunscx32627041"/>
          <w:sz w:val="16"/>
          <w:szCs w:val="16"/>
        </w:rPr>
        <w:t>Большое внимание в Надеждинском сельском поселении уделяется сфере культуры и организации досуга.</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eopscx32627041"/>
          <w:sz w:val="16"/>
          <w:szCs w:val="16"/>
        </w:rPr>
        <w:t xml:space="preserve">      </w:t>
      </w:r>
      <w:r w:rsidRPr="00402898">
        <w:rPr>
          <w:rStyle w:val="eopscx32627041"/>
          <w:sz w:val="16"/>
          <w:szCs w:val="16"/>
        </w:rPr>
        <w:t xml:space="preserve">Доля бюджета поселения на содержание Домов культуры и заработную плату работникам культуры составила в 2019 году 47,2 %. </w:t>
      </w:r>
      <w:r w:rsidRPr="00402898">
        <w:rPr>
          <w:rStyle w:val="normaltextrunscx32627041"/>
          <w:sz w:val="16"/>
          <w:szCs w:val="16"/>
        </w:rPr>
        <w:t>Проводятся разноплановые мероприятия по вовлечению населения в культурную жизнь села, развитию и реализации их творческих возможностей.</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eopscx32627041"/>
          <w:sz w:val="16"/>
          <w:szCs w:val="16"/>
        </w:rPr>
        <w:t xml:space="preserve">       </w:t>
      </w:r>
      <w:r w:rsidRPr="00402898">
        <w:rPr>
          <w:rStyle w:val="eopscx32627041"/>
          <w:sz w:val="16"/>
          <w:szCs w:val="16"/>
        </w:rPr>
        <w:t xml:space="preserve">В 2019 году в рамках федеральной программы «Развитие культуры» проведен ремонт помещения Дома культуры в с. Головино, на данные цели из бюджета Еврейской автономной области </w:t>
      </w:r>
      <w:proofErr w:type="gramStart"/>
      <w:r w:rsidRPr="00402898">
        <w:rPr>
          <w:rStyle w:val="eopscx32627041"/>
          <w:sz w:val="16"/>
          <w:szCs w:val="16"/>
        </w:rPr>
        <w:t>затрачена</w:t>
      </w:r>
      <w:proofErr w:type="gramEnd"/>
      <w:r w:rsidRPr="00402898">
        <w:rPr>
          <w:rStyle w:val="eopscx32627041"/>
          <w:sz w:val="16"/>
          <w:szCs w:val="16"/>
        </w:rPr>
        <w:t xml:space="preserve"> 161 тыс. рублей, средства местного значения составили 8,0 тыс. рублей.</w:t>
      </w:r>
    </w:p>
    <w:p w:rsidR="004A7814" w:rsidRPr="00402898" w:rsidRDefault="004A7814" w:rsidP="004A7814">
      <w:pPr>
        <w:pStyle w:val="paragraphscx32627041"/>
        <w:spacing w:before="0" w:beforeAutospacing="0" w:after="0" w:afterAutospacing="0"/>
        <w:contextualSpacing/>
        <w:jc w:val="both"/>
        <w:textAlignment w:val="baseline"/>
        <w:rPr>
          <w:rFonts w:ascii="Segoe UI" w:hAnsi="Segoe UI" w:cs="Segoe UI"/>
          <w:sz w:val="16"/>
          <w:szCs w:val="16"/>
        </w:rPr>
      </w:pPr>
      <w:r>
        <w:rPr>
          <w:rStyle w:val="eopscx32627041"/>
          <w:sz w:val="16"/>
          <w:szCs w:val="16"/>
        </w:rPr>
        <w:t xml:space="preserve">       </w:t>
      </w:r>
      <w:r w:rsidRPr="00402898">
        <w:rPr>
          <w:rStyle w:val="eopscx32627041"/>
          <w:sz w:val="16"/>
          <w:szCs w:val="16"/>
        </w:rPr>
        <w:t xml:space="preserve">В 2019 году на территории села Головино проводились Межрегиональные казачьи игры «Атаманец - 2019». Команда сельского поселения явилась призерами во многих номинациях, что свидетельствует о хорошем уровне подготовки детей </w:t>
      </w:r>
      <w:proofErr w:type="gramStart"/>
      <w:r w:rsidRPr="00402898">
        <w:rPr>
          <w:rStyle w:val="eopscx32627041"/>
          <w:sz w:val="16"/>
          <w:szCs w:val="16"/>
        </w:rPr>
        <w:t>к</w:t>
      </w:r>
      <w:proofErr w:type="gramEnd"/>
      <w:r w:rsidRPr="00402898">
        <w:rPr>
          <w:rStyle w:val="eopscx32627041"/>
          <w:sz w:val="16"/>
          <w:szCs w:val="16"/>
        </w:rPr>
        <w:t xml:space="preserve"> </w:t>
      </w:r>
      <w:proofErr w:type="gramStart"/>
      <w:r w:rsidRPr="00402898">
        <w:rPr>
          <w:rStyle w:val="eopscx32627041"/>
          <w:sz w:val="16"/>
          <w:szCs w:val="16"/>
        </w:rPr>
        <w:t>такого</w:t>
      </w:r>
      <w:proofErr w:type="gramEnd"/>
      <w:r w:rsidRPr="00402898">
        <w:rPr>
          <w:rStyle w:val="eopscx32627041"/>
          <w:sz w:val="16"/>
          <w:szCs w:val="16"/>
        </w:rPr>
        <w:t xml:space="preserve"> рода мероприятиям. Надеждинское сельское поселение достойно встретило гостей, представителей Амурской области, Хабаровского края, </w:t>
      </w:r>
      <w:proofErr w:type="gramStart"/>
      <w:r w:rsidRPr="00402898">
        <w:rPr>
          <w:rStyle w:val="eopscx32627041"/>
          <w:sz w:val="16"/>
          <w:szCs w:val="16"/>
        </w:rPr>
        <w:t>г</w:t>
      </w:r>
      <w:proofErr w:type="gramEnd"/>
      <w:r w:rsidRPr="00402898">
        <w:rPr>
          <w:rStyle w:val="eopscx32627041"/>
          <w:sz w:val="16"/>
          <w:szCs w:val="16"/>
        </w:rPr>
        <w:t xml:space="preserve">. Хабаровска и г. Биробиджана, Еврейской автономии, администрация села взяла на себя некоторые организационные вопросы: организация </w:t>
      </w:r>
      <w:r w:rsidRPr="00402898">
        <w:rPr>
          <w:rStyle w:val="eopscx32627041"/>
          <w:sz w:val="16"/>
          <w:szCs w:val="16"/>
        </w:rPr>
        <w:lastRenderedPageBreak/>
        <w:t>водоснабжения, организация торжественного закрытия Игр. Теплых слов благодарности заслуживают жители села Головино, которые помогали в решении этих вопросов, понимая, что дорогих гостей - детей, активно увлекающихся казачеством, мы должны встретить на высоком уровне, чтобы у них остались самые теплые воспоминания о нашей малой Родине.</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normaltextrunscx32627041"/>
          <w:rFonts w:ascii="Segoe UI" w:hAnsi="Segoe UI" w:cs="Segoe UI"/>
          <w:sz w:val="16"/>
          <w:szCs w:val="16"/>
        </w:rPr>
      </w:pPr>
      <w:r w:rsidRPr="00402898">
        <w:rPr>
          <w:rStyle w:val="normaltextrunscx32627041"/>
          <w:b/>
          <w:sz w:val="16"/>
          <w:szCs w:val="16"/>
        </w:rPr>
        <w:t>7.Содействие развитию сельскохозяйственного производства</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b/>
          <w:i/>
          <w:sz w:val="16"/>
          <w:szCs w:val="16"/>
          <w:u w:val="single"/>
        </w:rPr>
      </w:pPr>
      <w:r>
        <w:rPr>
          <w:rStyle w:val="normaltextrunscx32627041"/>
          <w:sz w:val="16"/>
          <w:szCs w:val="16"/>
        </w:rPr>
        <w:t xml:space="preserve">        </w:t>
      </w:r>
      <w:r w:rsidRPr="00402898">
        <w:rPr>
          <w:rStyle w:val="normaltextrunscx32627041"/>
          <w:sz w:val="16"/>
          <w:szCs w:val="16"/>
        </w:rPr>
        <w:t>Экономика поселения представлена сельским хозяйством и частным бизнесом. Сельское хозяйство в поселении представлено 6 КФХ и 180 ЛПХ.</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eopscx32627041"/>
          <w:sz w:val="16"/>
          <w:szCs w:val="16"/>
        </w:rPr>
        <w:t xml:space="preserve">        </w:t>
      </w:r>
      <w:r w:rsidRPr="00402898">
        <w:rPr>
          <w:rStyle w:val="eopscx32627041"/>
          <w:sz w:val="16"/>
          <w:szCs w:val="16"/>
        </w:rPr>
        <w:t>Территория земель с/</w:t>
      </w:r>
      <w:proofErr w:type="spellStart"/>
      <w:r w:rsidRPr="00402898">
        <w:rPr>
          <w:rStyle w:val="eopscx32627041"/>
          <w:sz w:val="16"/>
          <w:szCs w:val="16"/>
        </w:rPr>
        <w:t>х</w:t>
      </w:r>
      <w:proofErr w:type="spellEnd"/>
      <w:r w:rsidRPr="00402898">
        <w:rPr>
          <w:rStyle w:val="eopscx32627041"/>
          <w:sz w:val="16"/>
          <w:szCs w:val="16"/>
        </w:rPr>
        <w:t xml:space="preserve"> угодий, распределена следующим образом:</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sidRPr="00402898">
        <w:rPr>
          <w:sz w:val="16"/>
          <w:szCs w:val="16"/>
        </w:rPr>
        <w:t>1. 776,73 га собственность поселения;</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sidRPr="00402898">
        <w:rPr>
          <w:sz w:val="16"/>
          <w:szCs w:val="16"/>
        </w:rPr>
        <w:t>2. 1853,89 га собственность муниципального района;</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sidRPr="00402898">
        <w:rPr>
          <w:sz w:val="16"/>
          <w:szCs w:val="16"/>
        </w:rPr>
        <w:t>3. 719,74 га земель находится в аренде у сельхозпроизводителей.</w:t>
      </w:r>
    </w:p>
    <w:p w:rsidR="004A7814" w:rsidRPr="00402898" w:rsidRDefault="004A7814" w:rsidP="004A7814">
      <w:pPr>
        <w:pStyle w:val="paragraphscx32627041"/>
        <w:spacing w:before="0" w:beforeAutospacing="0" w:after="0" w:afterAutospacing="0"/>
        <w:contextualSpacing/>
        <w:jc w:val="both"/>
        <w:textAlignment w:val="baseline"/>
        <w:rPr>
          <w:sz w:val="16"/>
          <w:szCs w:val="16"/>
        </w:rPr>
      </w:pPr>
      <w:r>
        <w:rPr>
          <w:sz w:val="16"/>
          <w:szCs w:val="16"/>
        </w:rPr>
        <w:t xml:space="preserve">         </w:t>
      </w:r>
      <w:r w:rsidRPr="00402898">
        <w:rPr>
          <w:sz w:val="16"/>
          <w:szCs w:val="16"/>
        </w:rPr>
        <w:t>Поскольку главы КФХ являются субъектами малого бизнеса, целевой программой муниципального образования определено безвозмездное пользование недвижимым имуществом, внесенным в перечень объектов для поддержки субъектов малого и среднего бизнеса.</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apple-converted-space"/>
          <w:sz w:val="16"/>
          <w:szCs w:val="16"/>
        </w:rPr>
      </w:pPr>
      <w:r w:rsidRPr="00402898">
        <w:rPr>
          <w:rStyle w:val="normaltextrunscx32627041"/>
          <w:b/>
          <w:sz w:val="16"/>
          <w:szCs w:val="16"/>
        </w:rPr>
        <w:t>8.</w:t>
      </w:r>
      <w:r w:rsidRPr="00402898">
        <w:rPr>
          <w:rStyle w:val="apple-converted-space"/>
          <w:b/>
          <w:sz w:val="16"/>
          <w:szCs w:val="16"/>
        </w:rPr>
        <w:t xml:space="preserve"> </w:t>
      </w:r>
      <w:r w:rsidRPr="00402898">
        <w:rPr>
          <w:rStyle w:val="normaltextrunscx32627041"/>
          <w:b/>
          <w:bCs/>
          <w:iCs/>
          <w:sz w:val="16"/>
          <w:szCs w:val="16"/>
        </w:rPr>
        <w:t>Образование представлено МКОУ</w:t>
      </w:r>
      <w:r w:rsidRPr="00402898">
        <w:rPr>
          <w:rStyle w:val="apple-converted-space"/>
          <w:b/>
          <w:bCs/>
          <w:iCs/>
          <w:sz w:val="16"/>
          <w:szCs w:val="16"/>
        </w:rPr>
        <w:t xml:space="preserve"> «</w:t>
      </w:r>
      <w:r w:rsidRPr="00402898">
        <w:rPr>
          <w:rStyle w:val="normaltextrunscx32627041"/>
          <w:b/>
          <w:bCs/>
          <w:iCs/>
          <w:sz w:val="16"/>
          <w:szCs w:val="16"/>
        </w:rPr>
        <w:t>СОШ</w:t>
      </w:r>
      <w:r w:rsidRPr="00402898">
        <w:rPr>
          <w:rStyle w:val="normaltextrunscx32627041"/>
          <w:b/>
          <w:sz w:val="16"/>
          <w:szCs w:val="16"/>
        </w:rPr>
        <w:t xml:space="preserve"> с. Надеждинское».</w:t>
      </w:r>
      <w:r w:rsidRPr="00402898">
        <w:rPr>
          <w:rStyle w:val="normaltextrunscx32627041"/>
          <w:sz w:val="16"/>
          <w:szCs w:val="16"/>
        </w:rPr>
        <w:t xml:space="preserve"> В школе обучается 78 учащихся. Работает педагогических работников 13, 11 чел. обслуживающего персонала.</w:t>
      </w:r>
      <w:r w:rsidRPr="00402898">
        <w:rPr>
          <w:rStyle w:val="apple-converted-space"/>
          <w:sz w:val="16"/>
          <w:szCs w:val="16"/>
        </w:rPr>
        <w:t xml:space="preserve"> </w:t>
      </w:r>
      <w:r w:rsidRPr="00402898">
        <w:rPr>
          <w:rStyle w:val="normaltextrunscx32627041"/>
          <w:sz w:val="16"/>
          <w:szCs w:val="16"/>
        </w:rPr>
        <w:t>Все подвозные учащиеся охвачены 2х разовым горячим питанием. Школа укомплектована учебниками и всеми учебными принадлежностями. Острой остается проблема нехватки педагогических кадров. Остаются нерешенными вопросы организации бесперебойного подвоза детей из села Головино и старшеклассников из Надеждинского ввиду недостаточности финансирования из бюджета Биробиджанского муниципального района.</w:t>
      </w:r>
    </w:p>
    <w:p w:rsidR="004A7814" w:rsidRPr="00402898" w:rsidRDefault="004A7814" w:rsidP="004A7814">
      <w:pPr>
        <w:pStyle w:val="paragraphscx32627041"/>
        <w:spacing w:before="0" w:beforeAutospacing="0" w:after="0" w:afterAutospacing="0"/>
        <w:ind w:firstLine="284"/>
        <w:contextualSpacing/>
        <w:jc w:val="both"/>
        <w:textAlignment w:val="baseline"/>
        <w:rPr>
          <w:rStyle w:val="eopscx32627041"/>
          <w:sz w:val="16"/>
          <w:szCs w:val="16"/>
        </w:rPr>
      </w:pPr>
      <w:r w:rsidRPr="00402898">
        <w:rPr>
          <w:rStyle w:val="normaltextrunscx32627041"/>
          <w:b/>
          <w:bCs/>
          <w:iCs/>
          <w:sz w:val="16"/>
          <w:szCs w:val="16"/>
          <w:u w:val="single"/>
        </w:rPr>
        <w:t>В детском саду</w:t>
      </w:r>
      <w:r w:rsidRPr="00402898">
        <w:rPr>
          <w:rStyle w:val="apple-converted-space"/>
          <w:b/>
          <w:bCs/>
          <w:i/>
          <w:iCs/>
          <w:sz w:val="16"/>
          <w:szCs w:val="16"/>
          <w:u w:val="single"/>
        </w:rPr>
        <w:t xml:space="preserve"> </w:t>
      </w:r>
      <w:r w:rsidRPr="00402898">
        <w:rPr>
          <w:rStyle w:val="normaltextrunscx32627041"/>
          <w:sz w:val="16"/>
          <w:szCs w:val="16"/>
        </w:rPr>
        <w:t>работают 2 воспитателя</w:t>
      </w:r>
      <w:r w:rsidRPr="00402898">
        <w:rPr>
          <w:rStyle w:val="apple-converted-space"/>
          <w:sz w:val="16"/>
          <w:szCs w:val="16"/>
        </w:rPr>
        <w:t xml:space="preserve"> </w:t>
      </w:r>
      <w:r w:rsidRPr="00402898">
        <w:rPr>
          <w:rStyle w:val="normaltextrunscx32627041"/>
          <w:sz w:val="16"/>
          <w:szCs w:val="16"/>
        </w:rPr>
        <w:t>и 4 технических работника с одной разновозрастной группой от 2 до 7 лет. Списочная численность детей –28 чел.</w:t>
      </w:r>
      <w:r w:rsidRPr="00402898">
        <w:rPr>
          <w:rStyle w:val="eopscx32627041"/>
          <w:sz w:val="16"/>
          <w:szCs w:val="16"/>
        </w:rPr>
        <w:t xml:space="preserve"> Острой остается проблема развития материально-технической базы образовательного учреждения.</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Pr>
          <w:rStyle w:val="apple-converted-space"/>
          <w:b/>
          <w:bCs/>
          <w:i/>
          <w:iCs/>
          <w:sz w:val="16"/>
          <w:szCs w:val="16"/>
        </w:rPr>
        <w:t xml:space="preserve">       </w:t>
      </w:r>
      <w:r w:rsidRPr="00402898">
        <w:rPr>
          <w:rStyle w:val="normaltextrunscx32627041"/>
          <w:sz w:val="16"/>
          <w:szCs w:val="16"/>
        </w:rPr>
        <w:t xml:space="preserve">9. </w:t>
      </w:r>
      <w:r w:rsidRPr="00402898">
        <w:rPr>
          <w:rStyle w:val="normaltextrunscx32627041"/>
          <w:b/>
          <w:bCs/>
          <w:iCs/>
          <w:sz w:val="16"/>
          <w:szCs w:val="16"/>
        </w:rPr>
        <w:t>Медицинское обслуживание</w:t>
      </w:r>
      <w:r w:rsidRPr="00402898">
        <w:rPr>
          <w:rStyle w:val="apple-converted-space"/>
          <w:b/>
          <w:bCs/>
          <w:i/>
          <w:iCs/>
          <w:sz w:val="16"/>
          <w:szCs w:val="16"/>
        </w:rPr>
        <w:t xml:space="preserve"> </w:t>
      </w:r>
      <w:r w:rsidRPr="00402898">
        <w:rPr>
          <w:rStyle w:val="normaltextrunscx32627041"/>
          <w:sz w:val="16"/>
          <w:szCs w:val="16"/>
        </w:rPr>
        <w:t xml:space="preserve">осуществляется ОГБУЗ «Валдгеймская ЦРБ». Услуги предоставляются в </w:t>
      </w:r>
      <w:proofErr w:type="spellStart"/>
      <w:r w:rsidRPr="00402898">
        <w:rPr>
          <w:rStyle w:val="normaltextrunscx32627041"/>
          <w:sz w:val="16"/>
          <w:szCs w:val="16"/>
        </w:rPr>
        <w:t>ФАПах</w:t>
      </w:r>
      <w:proofErr w:type="spellEnd"/>
      <w:r w:rsidRPr="00402898">
        <w:rPr>
          <w:rStyle w:val="normaltextrunscx32627041"/>
          <w:sz w:val="16"/>
          <w:szCs w:val="16"/>
        </w:rPr>
        <w:t xml:space="preserve">, расположенных в приспособленных помещениях Домов культуры. </w:t>
      </w:r>
      <w:r w:rsidRPr="00402898">
        <w:rPr>
          <w:rStyle w:val="eopscx32627041"/>
          <w:sz w:val="16"/>
          <w:szCs w:val="16"/>
        </w:rPr>
        <w:t xml:space="preserve">Основными проблемами в медицинском обслуживании является отсутствие отдельных специализированных помещений, отсутствие аптеки, отсутствие возможности оформить листок временной нетрудоспособности непосредственно в </w:t>
      </w:r>
      <w:proofErr w:type="spellStart"/>
      <w:r w:rsidRPr="00402898">
        <w:rPr>
          <w:rStyle w:val="eopscx32627041"/>
          <w:sz w:val="16"/>
          <w:szCs w:val="16"/>
        </w:rPr>
        <w:t>ФАПе</w:t>
      </w:r>
      <w:proofErr w:type="spellEnd"/>
      <w:r w:rsidRPr="00402898">
        <w:rPr>
          <w:rStyle w:val="eopscx32627041"/>
          <w:sz w:val="16"/>
          <w:szCs w:val="16"/>
        </w:rPr>
        <w:t xml:space="preserve"> села Надеждинского.</w:t>
      </w:r>
    </w:p>
    <w:p w:rsidR="004A7814" w:rsidRPr="00402898" w:rsidRDefault="009960BA" w:rsidP="004A7814">
      <w:pPr>
        <w:pStyle w:val="paragraphscx32627041"/>
        <w:spacing w:before="0" w:beforeAutospacing="0" w:after="0" w:afterAutospacing="0"/>
        <w:contextualSpacing/>
        <w:jc w:val="both"/>
        <w:textAlignment w:val="baseline"/>
        <w:rPr>
          <w:rStyle w:val="eopscx32627041"/>
          <w:sz w:val="16"/>
          <w:szCs w:val="16"/>
        </w:rPr>
      </w:pPr>
      <w:r>
        <w:rPr>
          <w:rStyle w:val="normaltextrunscx32627041"/>
          <w:sz w:val="16"/>
          <w:szCs w:val="16"/>
        </w:rPr>
        <w:t xml:space="preserve">        </w:t>
      </w:r>
      <w:r w:rsidR="004A7814" w:rsidRPr="00402898">
        <w:rPr>
          <w:rStyle w:val="normaltextrunscx32627041"/>
          <w:sz w:val="16"/>
          <w:szCs w:val="16"/>
        </w:rPr>
        <w:t>10. На территории поселения трудятся</w:t>
      </w:r>
      <w:r w:rsidR="004A7814" w:rsidRPr="00402898">
        <w:rPr>
          <w:rStyle w:val="apple-converted-space"/>
          <w:sz w:val="16"/>
          <w:szCs w:val="16"/>
        </w:rPr>
        <w:t xml:space="preserve"> </w:t>
      </w:r>
      <w:r w:rsidR="004A7814" w:rsidRPr="00402898">
        <w:rPr>
          <w:rStyle w:val="normaltextrunscx32627041"/>
          <w:b/>
          <w:bCs/>
          <w:i/>
          <w:iCs/>
          <w:sz w:val="16"/>
          <w:szCs w:val="16"/>
          <w:u w:val="single"/>
        </w:rPr>
        <w:t>2 социальных работника</w:t>
      </w:r>
      <w:r w:rsidR="004A7814" w:rsidRPr="00402898">
        <w:rPr>
          <w:rStyle w:val="apple-converted-space"/>
          <w:b/>
          <w:bCs/>
          <w:i/>
          <w:iCs/>
          <w:sz w:val="16"/>
          <w:szCs w:val="16"/>
          <w:u w:val="single"/>
        </w:rPr>
        <w:t xml:space="preserve"> </w:t>
      </w:r>
      <w:r w:rsidR="004A7814" w:rsidRPr="00402898">
        <w:rPr>
          <w:rStyle w:val="normaltextrunscx32627041"/>
          <w:sz w:val="16"/>
          <w:szCs w:val="16"/>
        </w:rPr>
        <w:t>по обслуживанию одиноких и престарелых граждан от</w:t>
      </w:r>
      <w:r w:rsidR="004A7814" w:rsidRPr="00402898">
        <w:rPr>
          <w:rStyle w:val="apple-converted-space"/>
          <w:sz w:val="16"/>
          <w:szCs w:val="16"/>
        </w:rPr>
        <w:t xml:space="preserve"> Комитета социальной защиты Еврейской автономной области</w:t>
      </w:r>
      <w:r w:rsidR="004A7814" w:rsidRPr="00402898">
        <w:rPr>
          <w:rStyle w:val="normaltextrunscx32627041"/>
          <w:sz w:val="16"/>
          <w:szCs w:val="16"/>
        </w:rPr>
        <w:t xml:space="preserve"> на их попечении находятся 13 одиноких престарелых граждан.</w:t>
      </w:r>
    </w:p>
    <w:p w:rsidR="004A7814" w:rsidRPr="00402898" w:rsidRDefault="009960BA" w:rsidP="004A7814">
      <w:pPr>
        <w:pStyle w:val="paragraphscx32627041"/>
        <w:spacing w:before="0" w:beforeAutospacing="0" w:after="0" w:afterAutospacing="0"/>
        <w:contextualSpacing/>
        <w:jc w:val="both"/>
        <w:textAlignment w:val="baseline"/>
        <w:rPr>
          <w:rStyle w:val="eopscx32627041"/>
          <w:sz w:val="16"/>
          <w:szCs w:val="16"/>
        </w:rPr>
      </w:pPr>
      <w:r>
        <w:rPr>
          <w:sz w:val="16"/>
          <w:szCs w:val="16"/>
        </w:rPr>
        <w:t xml:space="preserve">        </w:t>
      </w:r>
      <w:r w:rsidR="004A7814" w:rsidRPr="00402898">
        <w:rPr>
          <w:sz w:val="16"/>
          <w:szCs w:val="16"/>
        </w:rPr>
        <w:t>11.</w:t>
      </w:r>
      <w:r w:rsidR="004A7814" w:rsidRPr="00402898">
        <w:rPr>
          <w:rStyle w:val="normaltextrunscx32627041"/>
          <w:sz w:val="16"/>
          <w:szCs w:val="16"/>
        </w:rPr>
        <w:t xml:space="preserve"> </w:t>
      </w:r>
      <w:r w:rsidR="004A7814" w:rsidRPr="00402898">
        <w:rPr>
          <w:rStyle w:val="normaltextrunscx32627041"/>
          <w:b/>
          <w:bCs/>
          <w:iCs/>
          <w:sz w:val="16"/>
          <w:szCs w:val="16"/>
        </w:rPr>
        <w:t>Торговое обслуживание</w:t>
      </w:r>
      <w:r w:rsidR="004A7814" w:rsidRPr="00402898">
        <w:rPr>
          <w:rStyle w:val="normaltextrunscx32627041"/>
          <w:sz w:val="16"/>
          <w:szCs w:val="16"/>
        </w:rPr>
        <w:t xml:space="preserve"> населения представлено 3-мя торговыми</w:t>
      </w:r>
      <w:r w:rsidR="004A7814" w:rsidRPr="00402898">
        <w:rPr>
          <w:rStyle w:val="apple-converted-space"/>
          <w:sz w:val="16"/>
          <w:szCs w:val="16"/>
        </w:rPr>
        <w:t xml:space="preserve"> </w:t>
      </w:r>
      <w:r w:rsidR="004A7814" w:rsidRPr="00402898">
        <w:rPr>
          <w:rStyle w:val="normaltextrunscx32627041"/>
          <w:sz w:val="16"/>
          <w:szCs w:val="16"/>
        </w:rPr>
        <w:t>точками.</w:t>
      </w:r>
      <w:r w:rsidR="004A7814" w:rsidRPr="00402898">
        <w:rPr>
          <w:rStyle w:val="apple-converted-space"/>
          <w:sz w:val="16"/>
          <w:szCs w:val="16"/>
        </w:rPr>
        <w:t xml:space="preserve"> </w:t>
      </w:r>
      <w:r w:rsidR="004A7814" w:rsidRPr="00402898">
        <w:rPr>
          <w:rStyle w:val="normaltextrunscx32627041"/>
          <w:sz w:val="16"/>
          <w:szCs w:val="16"/>
        </w:rPr>
        <w:t>Магазины: ООО «Светлана», ИП Краснова. Существующих торговых точек вполне достаточно для</w:t>
      </w:r>
      <w:r w:rsidR="004A7814" w:rsidRPr="00402898">
        <w:rPr>
          <w:rStyle w:val="apple-converted-space"/>
          <w:sz w:val="16"/>
          <w:szCs w:val="16"/>
        </w:rPr>
        <w:t xml:space="preserve"> </w:t>
      </w:r>
      <w:r w:rsidR="004A7814" w:rsidRPr="00402898">
        <w:rPr>
          <w:rStyle w:val="normaltextrunscx32627041"/>
          <w:sz w:val="16"/>
          <w:szCs w:val="16"/>
        </w:rPr>
        <w:t>села, ассортимент товара удовлетворяет спрос жителей.</w:t>
      </w:r>
    </w:p>
    <w:p w:rsidR="004A7814" w:rsidRPr="00402898" w:rsidRDefault="004A7814" w:rsidP="004A7814">
      <w:pPr>
        <w:pStyle w:val="paragraphscx32627041"/>
        <w:spacing w:before="0" w:beforeAutospacing="0" w:after="0" w:afterAutospacing="0"/>
        <w:contextualSpacing/>
        <w:jc w:val="both"/>
        <w:textAlignment w:val="baseline"/>
        <w:rPr>
          <w:rStyle w:val="eopscx32627041"/>
          <w:sz w:val="16"/>
          <w:szCs w:val="16"/>
        </w:rPr>
      </w:pPr>
      <w:r w:rsidRPr="00402898">
        <w:rPr>
          <w:rStyle w:val="normaltextrunscx32627041"/>
          <w:sz w:val="16"/>
          <w:szCs w:val="16"/>
        </w:rPr>
        <w:t> </w:t>
      </w:r>
      <w:r w:rsidR="009960BA">
        <w:rPr>
          <w:rStyle w:val="normaltextrunscx32627041"/>
          <w:sz w:val="16"/>
          <w:szCs w:val="16"/>
        </w:rPr>
        <w:t xml:space="preserve">        </w:t>
      </w:r>
      <w:r w:rsidRPr="00402898">
        <w:rPr>
          <w:rStyle w:val="normaltextrunscx32627041"/>
          <w:sz w:val="16"/>
          <w:szCs w:val="16"/>
        </w:rPr>
        <w:t xml:space="preserve">12. </w:t>
      </w:r>
      <w:r w:rsidRPr="00402898">
        <w:rPr>
          <w:rStyle w:val="normaltextrunscx32627041"/>
          <w:b/>
          <w:bCs/>
          <w:iCs/>
          <w:sz w:val="16"/>
          <w:szCs w:val="16"/>
        </w:rPr>
        <w:t>Услуги почтовой связи</w:t>
      </w:r>
      <w:r w:rsidRPr="00402898">
        <w:rPr>
          <w:rStyle w:val="apple-converted-space"/>
          <w:sz w:val="16"/>
          <w:szCs w:val="16"/>
        </w:rPr>
        <w:t xml:space="preserve"> </w:t>
      </w:r>
      <w:r w:rsidRPr="00402898">
        <w:rPr>
          <w:rStyle w:val="normaltextrunscx32627041"/>
          <w:sz w:val="16"/>
          <w:szCs w:val="16"/>
        </w:rPr>
        <w:t>оказываются почтовым отделением «Почта России», где занято сейчас 3 человека.</w:t>
      </w:r>
    </w:p>
    <w:p w:rsidR="004A7814" w:rsidRPr="00402898" w:rsidRDefault="004A7814" w:rsidP="004A7814">
      <w:pPr>
        <w:pStyle w:val="paragraphscx32627041"/>
        <w:spacing w:before="0" w:beforeAutospacing="0" w:after="0" w:afterAutospacing="0"/>
        <w:contextualSpacing/>
        <w:jc w:val="both"/>
        <w:textAlignment w:val="baseline"/>
        <w:rPr>
          <w:rStyle w:val="normaltextrunscx32627041"/>
          <w:sz w:val="16"/>
          <w:szCs w:val="16"/>
        </w:rPr>
      </w:pPr>
      <w:r w:rsidRPr="00402898">
        <w:rPr>
          <w:rStyle w:val="normaltextrunscx32627041"/>
          <w:sz w:val="16"/>
          <w:szCs w:val="16"/>
        </w:rPr>
        <w:t>Еженедельно приезжают</w:t>
      </w:r>
      <w:r w:rsidRPr="00402898">
        <w:rPr>
          <w:rStyle w:val="apple-converted-space"/>
          <w:sz w:val="16"/>
          <w:szCs w:val="16"/>
        </w:rPr>
        <w:t xml:space="preserve"> </w:t>
      </w:r>
      <w:r w:rsidRPr="00402898">
        <w:rPr>
          <w:rStyle w:val="normaltextrunscx32627041"/>
          <w:b/>
          <w:bCs/>
          <w:iCs/>
          <w:sz w:val="16"/>
          <w:szCs w:val="16"/>
          <w:u w:val="single"/>
        </w:rPr>
        <w:t>работники МФЦ</w:t>
      </w:r>
      <w:r w:rsidRPr="00402898">
        <w:rPr>
          <w:rStyle w:val="normaltextrunscx32627041"/>
          <w:sz w:val="16"/>
          <w:szCs w:val="16"/>
        </w:rPr>
        <w:t xml:space="preserve"> для оказания услуг населению.</w:t>
      </w:r>
    </w:p>
    <w:p w:rsidR="004A7814" w:rsidRPr="00402898" w:rsidRDefault="00865950" w:rsidP="004A7814">
      <w:pPr>
        <w:pStyle w:val="paragraphscx32627041"/>
        <w:spacing w:before="0" w:beforeAutospacing="0" w:after="0" w:afterAutospacing="0"/>
        <w:contextualSpacing/>
        <w:jc w:val="both"/>
        <w:textAlignment w:val="baseline"/>
        <w:rPr>
          <w:rStyle w:val="normaltextrunscx32627041"/>
          <w:sz w:val="16"/>
          <w:szCs w:val="16"/>
        </w:rPr>
      </w:pPr>
      <w:r>
        <w:rPr>
          <w:rStyle w:val="normaltextrunscx32627041"/>
          <w:sz w:val="16"/>
          <w:szCs w:val="16"/>
        </w:rPr>
        <w:t xml:space="preserve">         </w:t>
      </w:r>
      <w:r w:rsidR="004A7814" w:rsidRPr="00402898">
        <w:rPr>
          <w:rStyle w:val="normaltextrunscx32627041"/>
          <w:sz w:val="16"/>
          <w:szCs w:val="16"/>
        </w:rPr>
        <w:t>2019 год оказался тяжелым для всех жителей Еврейской автономной области, наше поселение не явилось исключением: оба села оказались в зоне подтопления в результате чрезвычайной ситуации, вызванной сильными ливневыми дождями в июле, августе прошедшего года. Эти 2 месяца стали настоящим испытанием на умение быстро принимать важные и грамотные решения, сплотиться вокруг общей беды, собственными силами справляться с непростыми трудностями. В начале августа под угрозой затопления оказалась целая улица села Головино. Было принято решение соорудить временное защитное сооружение (дамбу), чтобы остановить заход воды. Наше решение было поддержано администрацией Биробиджанского муниципального района, из областного резервного фонда на строительство дамбы были выделены финансовые средства в размере 225 тыс. 250 рублей.</w:t>
      </w:r>
    </w:p>
    <w:p w:rsidR="004A7814" w:rsidRPr="00402898" w:rsidRDefault="00865950" w:rsidP="00865950">
      <w:pPr>
        <w:pStyle w:val="paragraphscx32627041"/>
        <w:spacing w:before="0" w:beforeAutospacing="0" w:after="0" w:afterAutospacing="0"/>
        <w:contextualSpacing/>
        <w:jc w:val="both"/>
        <w:textAlignment w:val="baseline"/>
        <w:rPr>
          <w:rStyle w:val="eopscx32627041"/>
          <w:sz w:val="16"/>
          <w:szCs w:val="16"/>
        </w:rPr>
      </w:pPr>
      <w:r>
        <w:rPr>
          <w:rStyle w:val="normaltextrunscx32627041"/>
          <w:sz w:val="16"/>
          <w:szCs w:val="16"/>
        </w:rPr>
        <w:t xml:space="preserve">         </w:t>
      </w:r>
      <w:r w:rsidR="004A7814" w:rsidRPr="00402898">
        <w:rPr>
          <w:rStyle w:val="normaltextrunscx32627041"/>
          <w:sz w:val="16"/>
          <w:szCs w:val="16"/>
        </w:rPr>
        <w:t>Но еще более ценной поддержкой оказалась безвозмездная помощь сотрудников администрации муниципального района, вся администрация в полном составе трудилась на нашем объекте: вот кто не словом, а делом доказал, что чужой беды не бывает! Неоценимую помощь всем нам оказали те жители села Головино, кто ежедневно держал на контроле складывающуюся гидрологическую обстановку, помогал престарелым гражданам перебираться по залитым водой улицам. Я горячо благодарю наших сограждан, жителей сел Головино и Надеждинское за неравнодушие, помощь и поддержку.</w:t>
      </w:r>
    </w:p>
    <w:p w:rsidR="004A7814" w:rsidRPr="00402898" w:rsidRDefault="004A7814" w:rsidP="004A7814">
      <w:pPr>
        <w:pStyle w:val="paragraphscx32627041"/>
        <w:spacing w:before="0" w:beforeAutospacing="0" w:after="0" w:afterAutospacing="0"/>
        <w:contextualSpacing/>
        <w:jc w:val="center"/>
        <w:textAlignment w:val="baseline"/>
        <w:rPr>
          <w:rFonts w:ascii="Segoe UI" w:hAnsi="Segoe UI" w:cs="Segoe UI"/>
          <w:b/>
          <w:sz w:val="16"/>
          <w:szCs w:val="16"/>
        </w:rPr>
      </w:pPr>
      <w:r w:rsidRPr="00402898">
        <w:rPr>
          <w:rStyle w:val="normaltextrunscx32627041"/>
          <w:b/>
          <w:sz w:val="16"/>
          <w:szCs w:val="16"/>
        </w:rPr>
        <w:t>Уважаемые депутаты и жители!</w:t>
      </w:r>
    </w:p>
    <w:p w:rsidR="004A7814" w:rsidRPr="00402898" w:rsidRDefault="004A7814" w:rsidP="00865950">
      <w:pPr>
        <w:pStyle w:val="paragraphscx32627041"/>
        <w:spacing w:before="0" w:beforeAutospacing="0" w:after="0" w:afterAutospacing="0"/>
        <w:ind w:firstLine="284"/>
        <w:contextualSpacing/>
        <w:jc w:val="both"/>
        <w:textAlignment w:val="baseline"/>
        <w:rPr>
          <w:rFonts w:ascii="Segoe UI" w:hAnsi="Segoe UI" w:cs="Segoe UI"/>
          <w:sz w:val="16"/>
          <w:szCs w:val="16"/>
        </w:rPr>
      </w:pPr>
      <w:r w:rsidRPr="00402898">
        <w:rPr>
          <w:rStyle w:val="normaltextrunscx32627041"/>
          <w:sz w:val="16"/>
          <w:szCs w:val="16"/>
        </w:rPr>
        <w:t>Несмотря на ряд решенных вопросов, важными проблемами остаются дальнейшее развитие и благоустройство поселения.</w:t>
      </w:r>
    </w:p>
    <w:p w:rsidR="004A7814" w:rsidRPr="00402898" w:rsidRDefault="004A7814" w:rsidP="00865950">
      <w:pPr>
        <w:pStyle w:val="paragraphscx32627041"/>
        <w:spacing w:before="0" w:beforeAutospacing="0" w:after="0" w:afterAutospacing="0"/>
        <w:ind w:firstLine="284"/>
        <w:contextualSpacing/>
        <w:jc w:val="both"/>
        <w:textAlignment w:val="baseline"/>
        <w:rPr>
          <w:rStyle w:val="eopscx32627041"/>
          <w:sz w:val="16"/>
          <w:szCs w:val="16"/>
        </w:rPr>
      </w:pPr>
      <w:r w:rsidRPr="00402898">
        <w:rPr>
          <w:rStyle w:val="normaltextrunscx32627041"/>
          <w:sz w:val="16"/>
          <w:szCs w:val="16"/>
        </w:rPr>
        <w:t>Приоритетные направления на 2020 год:</w:t>
      </w:r>
    </w:p>
    <w:p w:rsidR="004A7814" w:rsidRPr="00777635" w:rsidRDefault="004A7814" w:rsidP="00777635">
      <w:pPr>
        <w:pStyle w:val="a9"/>
        <w:numPr>
          <w:ilvl w:val="0"/>
          <w:numId w:val="2"/>
        </w:numPr>
        <w:rPr>
          <w:b/>
          <w:sz w:val="16"/>
          <w:szCs w:val="16"/>
          <w:u w:val="single"/>
        </w:rPr>
      </w:pPr>
      <w:r w:rsidRPr="00777635">
        <w:rPr>
          <w:b/>
          <w:sz w:val="16"/>
          <w:szCs w:val="16"/>
          <w:u w:val="single"/>
        </w:rPr>
        <w:t>Мероприятия, планируемые в 2020 году</w:t>
      </w:r>
    </w:p>
    <w:p w:rsidR="00777635" w:rsidRPr="00777635" w:rsidRDefault="00777635" w:rsidP="00777635">
      <w:pPr>
        <w:pStyle w:val="a9"/>
        <w:rPr>
          <w:b/>
          <w:sz w:val="16"/>
          <w:szCs w:val="16"/>
          <w:u w:val="single"/>
        </w:rPr>
      </w:pPr>
    </w:p>
    <w:tbl>
      <w:tblPr>
        <w:tblW w:w="7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20"/>
        <w:gridCol w:w="1116"/>
        <w:gridCol w:w="1417"/>
        <w:gridCol w:w="1172"/>
        <w:gridCol w:w="8"/>
      </w:tblGrid>
      <w:tr w:rsidR="004A7814" w:rsidRPr="00402898" w:rsidTr="005328AE">
        <w:trPr>
          <w:gridAfter w:val="1"/>
          <w:wAfter w:w="8" w:type="dxa"/>
          <w:trHeight w:val="142"/>
        </w:trPr>
        <w:tc>
          <w:tcPr>
            <w:tcW w:w="534" w:type="dxa"/>
            <w:vMerge w:val="restart"/>
          </w:tcPr>
          <w:p w:rsidR="004A7814" w:rsidRPr="00777635" w:rsidRDefault="004A7814" w:rsidP="009960BA">
            <w:pPr>
              <w:contextualSpacing/>
              <w:rPr>
                <w:sz w:val="12"/>
                <w:szCs w:val="12"/>
              </w:rPr>
            </w:pPr>
            <w:r w:rsidRPr="00777635">
              <w:rPr>
                <w:sz w:val="12"/>
                <w:szCs w:val="12"/>
              </w:rPr>
              <w:lastRenderedPageBreak/>
              <w:t>№</w:t>
            </w:r>
          </w:p>
        </w:tc>
        <w:tc>
          <w:tcPr>
            <w:tcW w:w="3420" w:type="dxa"/>
            <w:vMerge w:val="restart"/>
          </w:tcPr>
          <w:p w:rsidR="004A7814" w:rsidRPr="00777635" w:rsidRDefault="004A7814" w:rsidP="009960BA">
            <w:pPr>
              <w:contextualSpacing/>
              <w:rPr>
                <w:sz w:val="12"/>
                <w:szCs w:val="12"/>
              </w:rPr>
            </w:pPr>
            <w:r w:rsidRPr="00777635">
              <w:rPr>
                <w:sz w:val="12"/>
                <w:szCs w:val="12"/>
              </w:rPr>
              <w:t>Мероприятия</w:t>
            </w:r>
          </w:p>
        </w:tc>
        <w:tc>
          <w:tcPr>
            <w:tcW w:w="3705" w:type="dxa"/>
            <w:gridSpan w:val="3"/>
            <w:tcBorders>
              <w:bottom w:val="single" w:sz="4" w:space="0" w:color="auto"/>
            </w:tcBorders>
          </w:tcPr>
          <w:p w:rsidR="004A7814" w:rsidRPr="00777635" w:rsidRDefault="004A7814" w:rsidP="009960BA">
            <w:pPr>
              <w:contextualSpacing/>
              <w:rPr>
                <w:sz w:val="12"/>
                <w:szCs w:val="12"/>
              </w:rPr>
            </w:pPr>
            <w:r w:rsidRPr="00777635">
              <w:rPr>
                <w:sz w:val="12"/>
                <w:szCs w:val="12"/>
              </w:rPr>
              <w:t>Затраченные средства</w:t>
            </w:r>
          </w:p>
        </w:tc>
      </w:tr>
      <w:tr w:rsidR="004A7814" w:rsidRPr="00402898" w:rsidTr="005328AE">
        <w:trPr>
          <w:trHeight w:val="361"/>
        </w:trPr>
        <w:tc>
          <w:tcPr>
            <w:tcW w:w="534" w:type="dxa"/>
            <w:vMerge/>
          </w:tcPr>
          <w:p w:rsidR="004A7814" w:rsidRPr="00777635" w:rsidRDefault="004A7814" w:rsidP="009960BA">
            <w:pPr>
              <w:contextualSpacing/>
              <w:rPr>
                <w:sz w:val="12"/>
                <w:szCs w:val="12"/>
              </w:rPr>
            </w:pPr>
          </w:p>
        </w:tc>
        <w:tc>
          <w:tcPr>
            <w:tcW w:w="3420" w:type="dxa"/>
            <w:vMerge/>
          </w:tcPr>
          <w:p w:rsidR="004A7814" w:rsidRPr="00777635" w:rsidRDefault="004A7814" w:rsidP="009960BA">
            <w:pPr>
              <w:contextualSpacing/>
              <w:rPr>
                <w:sz w:val="12"/>
                <w:szCs w:val="12"/>
              </w:rPr>
            </w:pPr>
          </w:p>
        </w:tc>
        <w:tc>
          <w:tcPr>
            <w:tcW w:w="1116" w:type="dxa"/>
            <w:tcBorders>
              <w:top w:val="single" w:sz="4" w:space="0" w:color="auto"/>
              <w:bottom w:val="single" w:sz="4" w:space="0" w:color="auto"/>
              <w:right w:val="single" w:sz="4" w:space="0" w:color="auto"/>
            </w:tcBorders>
          </w:tcPr>
          <w:p w:rsidR="004A7814" w:rsidRPr="00777635" w:rsidRDefault="004A7814" w:rsidP="009960BA">
            <w:pPr>
              <w:contextualSpacing/>
              <w:rPr>
                <w:sz w:val="12"/>
                <w:szCs w:val="12"/>
              </w:rPr>
            </w:pPr>
            <w:r w:rsidRPr="00777635">
              <w:rPr>
                <w:sz w:val="12"/>
                <w:szCs w:val="12"/>
              </w:rPr>
              <w:t>Федеральный</w:t>
            </w:r>
          </w:p>
          <w:p w:rsidR="004A7814" w:rsidRPr="00777635" w:rsidRDefault="004A7814" w:rsidP="009960BA">
            <w:pPr>
              <w:contextualSpacing/>
              <w:rPr>
                <w:sz w:val="12"/>
                <w:szCs w:val="12"/>
              </w:rPr>
            </w:pPr>
            <w:r w:rsidRPr="00777635">
              <w:rPr>
                <w:sz w:val="12"/>
                <w:szCs w:val="12"/>
              </w:rPr>
              <w:t>бюджет</w:t>
            </w:r>
          </w:p>
        </w:tc>
        <w:tc>
          <w:tcPr>
            <w:tcW w:w="1417" w:type="dxa"/>
            <w:tcBorders>
              <w:top w:val="single" w:sz="4" w:space="0" w:color="auto"/>
              <w:left w:val="single" w:sz="4" w:space="0" w:color="auto"/>
              <w:bottom w:val="single" w:sz="4" w:space="0" w:color="auto"/>
              <w:right w:val="single" w:sz="4" w:space="0" w:color="auto"/>
            </w:tcBorders>
          </w:tcPr>
          <w:p w:rsidR="004A7814" w:rsidRPr="00777635" w:rsidRDefault="004A7814" w:rsidP="009960BA">
            <w:pPr>
              <w:contextualSpacing/>
              <w:rPr>
                <w:sz w:val="12"/>
                <w:szCs w:val="12"/>
              </w:rPr>
            </w:pPr>
            <w:r w:rsidRPr="00777635">
              <w:rPr>
                <w:sz w:val="12"/>
                <w:szCs w:val="12"/>
              </w:rPr>
              <w:t>Областной</w:t>
            </w:r>
          </w:p>
          <w:p w:rsidR="004A7814" w:rsidRPr="00777635" w:rsidRDefault="004A7814" w:rsidP="009960BA">
            <w:pPr>
              <w:contextualSpacing/>
              <w:rPr>
                <w:sz w:val="12"/>
                <w:szCs w:val="12"/>
              </w:rPr>
            </w:pPr>
            <w:r w:rsidRPr="00777635">
              <w:rPr>
                <w:sz w:val="12"/>
                <w:szCs w:val="12"/>
              </w:rPr>
              <w:t>бюджет</w:t>
            </w:r>
          </w:p>
        </w:tc>
        <w:tc>
          <w:tcPr>
            <w:tcW w:w="1180" w:type="dxa"/>
            <w:gridSpan w:val="2"/>
            <w:tcBorders>
              <w:top w:val="single" w:sz="4" w:space="0" w:color="auto"/>
              <w:left w:val="single" w:sz="4" w:space="0" w:color="auto"/>
              <w:bottom w:val="single" w:sz="4" w:space="0" w:color="auto"/>
            </w:tcBorders>
          </w:tcPr>
          <w:p w:rsidR="004A7814" w:rsidRPr="00777635" w:rsidRDefault="004A7814" w:rsidP="009960BA">
            <w:pPr>
              <w:contextualSpacing/>
              <w:rPr>
                <w:sz w:val="12"/>
                <w:szCs w:val="12"/>
              </w:rPr>
            </w:pPr>
            <w:r w:rsidRPr="00777635">
              <w:rPr>
                <w:sz w:val="12"/>
                <w:szCs w:val="12"/>
              </w:rPr>
              <w:t xml:space="preserve">Местный </w:t>
            </w:r>
          </w:p>
          <w:p w:rsidR="004A7814" w:rsidRPr="00777635" w:rsidRDefault="004A7814" w:rsidP="009960BA">
            <w:pPr>
              <w:contextualSpacing/>
              <w:rPr>
                <w:sz w:val="12"/>
                <w:szCs w:val="12"/>
              </w:rPr>
            </w:pPr>
            <w:r w:rsidRPr="00777635">
              <w:rPr>
                <w:sz w:val="12"/>
                <w:szCs w:val="12"/>
              </w:rPr>
              <w:t>бюджет</w:t>
            </w:r>
          </w:p>
        </w:tc>
      </w:tr>
      <w:tr w:rsidR="004A7814" w:rsidRPr="00402898" w:rsidTr="005328AE">
        <w:tc>
          <w:tcPr>
            <w:tcW w:w="534" w:type="dxa"/>
          </w:tcPr>
          <w:p w:rsidR="004A7814" w:rsidRPr="00777635" w:rsidRDefault="004A7814" w:rsidP="009960BA">
            <w:pPr>
              <w:contextualSpacing/>
              <w:rPr>
                <w:sz w:val="12"/>
                <w:szCs w:val="12"/>
              </w:rPr>
            </w:pPr>
            <w:r w:rsidRPr="00777635">
              <w:rPr>
                <w:sz w:val="12"/>
                <w:szCs w:val="12"/>
              </w:rPr>
              <w:t>1.</w:t>
            </w:r>
          </w:p>
        </w:tc>
        <w:tc>
          <w:tcPr>
            <w:tcW w:w="3420" w:type="dxa"/>
          </w:tcPr>
          <w:p w:rsidR="004A7814" w:rsidRPr="00777635" w:rsidRDefault="004A7814" w:rsidP="009960BA">
            <w:pPr>
              <w:contextualSpacing/>
              <w:rPr>
                <w:b/>
                <w:sz w:val="12"/>
                <w:szCs w:val="12"/>
              </w:rPr>
            </w:pPr>
            <w:r w:rsidRPr="00777635">
              <w:rPr>
                <w:b/>
                <w:sz w:val="12"/>
                <w:szCs w:val="12"/>
              </w:rPr>
              <w:t>Благоустройство</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80" w:type="dxa"/>
            <w:gridSpan w:val="2"/>
            <w:tcBorders>
              <w:left w:val="single" w:sz="4" w:space="0" w:color="auto"/>
            </w:tcBorders>
          </w:tcPr>
          <w:p w:rsidR="004A7814" w:rsidRPr="00777635" w:rsidRDefault="004A7814" w:rsidP="009960BA">
            <w:pPr>
              <w:contextualSpacing/>
              <w:rPr>
                <w:sz w:val="12"/>
                <w:szCs w:val="12"/>
              </w:rPr>
            </w:pPr>
          </w:p>
        </w:tc>
      </w:tr>
      <w:tr w:rsidR="004A7814" w:rsidRPr="00402898" w:rsidTr="005328AE">
        <w:trPr>
          <w:trHeight w:val="229"/>
        </w:trPr>
        <w:tc>
          <w:tcPr>
            <w:tcW w:w="534" w:type="dxa"/>
          </w:tcPr>
          <w:p w:rsidR="004A7814" w:rsidRPr="00777635" w:rsidRDefault="004A7814" w:rsidP="009960BA">
            <w:pPr>
              <w:contextualSpacing/>
              <w:rPr>
                <w:sz w:val="12"/>
                <w:szCs w:val="12"/>
              </w:rPr>
            </w:pPr>
            <w:r w:rsidRPr="00777635">
              <w:rPr>
                <w:sz w:val="12"/>
                <w:szCs w:val="12"/>
              </w:rPr>
              <w:t>1.1.</w:t>
            </w:r>
          </w:p>
        </w:tc>
        <w:tc>
          <w:tcPr>
            <w:tcW w:w="3420" w:type="dxa"/>
          </w:tcPr>
          <w:p w:rsidR="004A7814" w:rsidRPr="00777635" w:rsidRDefault="004A7814" w:rsidP="009960BA">
            <w:pPr>
              <w:contextualSpacing/>
              <w:rPr>
                <w:sz w:val="12"/>
                <w:szCs w:val="12"/>
              </w:rPr>
            </w:pPr>
            <w:r w:rsidRPr="00777635">
              <w:rPr>
                <w:sz w:val="12"/>
                <w:szCs w:val="12"/>
              </w:rPr>
              <w:t>Санитарная очистка населенных пунктов</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80" w:type="dxa"/>
            <w:gridSpan w:val="2"/>
            <w:tcBorders>
              <w:left w:val="single" w:sz="4" w:space="0" w:color="auto"/>
            </w:tcBorders>
          </w:tcPr>
          <w:p w:rsidR="004A7814" w:rsidRPr="00777635" w:rsidRDefault="004A7814" w:rsidP="009960BA">
            <w:pPr>
              <w:contextualSpacing/>
              <w:rPr>
                <w:sz w:val="12"/>
                <w:szCs w:val="12"/>
              </w:rPr>
            </w:pPr>
            <w:r w:rsidRPr="00777635">
              <w:rPr>
                <w:sz w:val="12"/>
                <w:szCs w:val="12"/>
              </w:rPr>
              <w:t>30000,00</w:t>
            </w:r>
          </w:p>
        </w:tc>
      </w:tr>
      <w:tr w:rsidR="004A7814" w:rsidRPr="00402898" w:rsidTr="005328AE">
        <w:tc>
          <w:tcPr>
            <w:tcW w:w="534" w:type="dxa"/>
          </w:tcPr>
          <w:p w:rsidR="004A7814" w:rsidRPr="00777635" w:rsidRDefault="004A7814" w:rsidP="009960BA">
            <w:pPr>
              <w:contextualSpacing/>
              <w:rPr>
                <w:sz w:val="12"/>
                <w:szCs w:val="12"/>
              </w:rPr>
            </w:pPr>
            <w:r w:rsidRPr="00777635">
              <w:rPr>
                <w:sz w:val="12"/>
                <w:szCs w:val="12"/>
              </w:rPr>
              <w:t>1.2.</w:t>
            </w:r>
          </w:p>
        </w:tc>
        <w:tc>
          <w:tcPr>
            <w:tcW w:w="3420" w:type="dxa"/>
          </w:tcPr>
          <w:p w:rsidR="004A7814" w:rsidRPr="00777635" w:rsidRDefault="004A7814" w:rsidP="009960BA">
            <w:pPr>
              <w:contextualSpacing/>
              <w:rPr>
                <w:sz w:val="12"/>
                <w:szCs w:val="12"/>
              </w:rPr>
            </w:pPr>
            <w:proofErr w:type="spellStart"/>
            <w:r w:rsidRPr="00777635">
              <w:rPr>
                <w:sz w:val="12"/>
                <w:szCs w:val="12"/>
              </w:rPr>
              <w:t>Обкашивание</w:t>
            </w:r>
            <w:proofErr w:type="spellEnd"/>
            <w:r w:rsidRPr="00777635">
              <w:rPr>
                <w:sz w:val="12"/>
                <w:szCs w:val="12"/>
              </w:rPr>
              <w:t xml:space="preserve"> обочин дорог местного значения, открытых общественных пространств в населенных пунктах</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80" w:type="dxa"/>
            <w:gridSpan w:val="2"/>
            <w:tcBorders>
              <w:left w:val="single" w:sz="4" w:space="0" w:color="auto"/>
            </w:tcBorders>
          </w:tcPr>
          <w:p w:rsidR="004A7814" w:rsidRPr="00777635" w:rsidRDefault="004A7814" w:rsidP="009960BA">
            <w:pPr>
              <w:contextualSpacing/>
              <w:rPr>
                <w:sz w:val="12"/>
                <w:szCs w:val="12"/>
              </w:rPr>
            </w:pPr>
            <w:r w:rsidRPr="00777635">
              <w:rPr>
                <w:sz w:val="12"/>
                <w:szCs w:val="12"/>
              </w:rPr>
              <w:t>30000,00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1.3.</w:t>
            </w:r>
          </w:p>
        </w:tc>
        <w:tc>
          <w:tcPr>
            <w:tcW w:w="3420" w:type="dxa"/>
          </w:tcPr>
          <w:p w:rsidR="004A7814" w:rsidRPr="00777635" w:rsidRDefault="004A7814" w:rsidP="009960BA">
            <w:pPr>
              <w:contextualSpacing/>
              <w:rPr>
                <w:sz w:val="12"/>
                <w:szCs w:val="12"/>
              </w:rPr>
            </w:pPr>
            <w:r w:rsidRPr="00777635">
              <w:rPr>
                <w:sz w:val="12"/>
                <w:szCs w:val="12"/>
              </w:rPr>
              <w:t xml:space="preserve">Благоустройство открытого общественного пространства: Аллеи Славы </w:t>
            </w:r>
            <w:proofErr w:type="gramStart"/>
            <w:r w:rsidRPr="00777635">
              <w:rPr>
                <w:sz w:val="12"/>
                <w:szCs w:val="12"/>
              </w:rPr>
              <w:t>в</w:t>
            </w:r>
            <w:proofErr w:type="gramEnd"/>
            <w:r w:rsidRPr="00777635">
              <w:rPr>
                <w:sz w:val="12"/>
                <w:szCs w:val="12"/>
              </w:rPr>
              <w:t xml:space="preserve"> с. Надеждинское: </w:t>
            </w:r>
            <w:proofErr w:type="gramStart"/>
            <w:r w:rsidRPr="00777635">
              <w:rPr>
                <w:sz w:val="12"/>
                <w:szCs w:val="12"/>
              </w:rPr>
              <w:t>установка</w:t>
            </w:r>
            <w:proofErr w:type="gramEnd"/>
            <w:r w:rsidRPr="00777635">
              <w:rPr>
                <w:sz w:val="12"/>
                <w:szCs w:val="12"/>
              </w:rPr>
              <w:t xml:space="preserve"> ограждения, уличных скамеек, урн для мусора</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r w:rsidRPr="00777635">
              <w:rPr>
                <w:sz w:val="12"/>
                <w:szCs w:val="12"/>
              </w:rPr>
              <w:t>0,8 млн. руб.</w:t>
            </w: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20000,00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1.4.</w:t>
            </w:r>
          </w:p>
        </w:tc>
        <w:tc>
          <w:tcPr>
            <w:tcW w:w="3420" w:type="dxa"/>
          </w:tcPr>
          <w:p w:rsidR="004A7814" w:rsidRPr="00777635" w:rsidRDefault="004A7814" w:rsidP="009960BA">
            <w:pPr>
              <w:contextualSpacing/>
              <w:rPr>
                <w:sz w:val="12"/>
                <w:szCs w:val="12"/>
              </w:rPr>
            </w:pPr>
            <w:r w:rsidRPr="00777635">
              <w:rPr>
                <w:sz w:val="12"/>
                <w:szCs w:val="12"/>
              </w:rPr>
              <w:t xml:space="preserve">Устройство детских площадок </w:t>
            </w:r>
            <w:proofErr w:type="gramStart"/>
            <w:r w:rsidRPr="00777635">
              <w:rPr>
                <w:sz w:val="12"/>
                <w:szCs w:val="12"/>
              </w:rPr>
              <w:t>в</w:t>
            </w:r>
            <w:proofErr w:type="gramEnd"/>
            <w:r w:rsidRPr="00777635">
              <w:rPr>
                <w:sz w:val="12"/>
                <w:szCs w:val="12"/>
              </w:rPr>
              <w:t xml:space="preserve"> с. Надеждинском, в с. Головино</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r w:rsidRPr="00777635">
              <w:rPr>
                <w:sz w:val="12"/>
                <w:szCs w:val="12"/>
              </w:rPr>
              <w:t>0,9 млн. руб.</w:t>
            </w: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20000,00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 xml:space="preserve">2. </w:t>
            </w:r>
          </w:p>
        </w:tc>
        <w:tc>
          <w:tcPr>
            <w:tcW w:w="3420" w:type="dxa"/>
          </w:tcPr>
          <w:p w:rsidR="004A7814" w:rsidRPr="00777635" w:rsidRDefault="004A7814" w:rsidP="009960BA">
            <w:pPr>
              <w:contextualSpacing/>
              <w:rPr>
                <w:b/>
                <w:sz w:val="12"/>
                <w:szCs w:val="12"/>
              </w:rPr>
            </w:pPr>
            <w:r w:rsidRPr="00777635">
              <w:rPr>
                <w:b/>
                <w:sz w:val="12"/>
                <w:szCs w:val="12"/>
              </w:rPr>
              <w:t>Содержание дорог местного значения</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2.1.</w:t>
            </w:r>
          </w:p>
        </w:tc>
        <w:tc>
          <w:tcPr>
            <w:tcW w:w="3420" w:type="dxa"/>
          </w:tcPr>
          <w:p w:rsidR="004A7814" w:rsidRPr="00777635" w:rsidRDefault="004A7814" w:rsidP="009960BA">
            <w:pPr>
              <w:contextualSpacing/>
              <w:rPr>
                <w:sz w:val="12"/>
                <w:szCs w:val="12"/>
              </w:rPr>
            </w:pPr>
            <w:r w:rsidRPr="00777635">
              <w:rPr>
                <w:sz w:val="12"/>
                <w:szCs w:val="12"/>
              </w:rPr>
              <w:t xml:space="preserve">Освещение дорог местного значения </w:t>
            </w:r>
            <w:proofErr w:type="gramStart"/>
            <w:r w:rsidRPr="00777635">
              <w:rPr>
                <w:sz w:val="12"/>
                <w:szCs w:val="12"/>
              </w:rPr>
              <w:t>в</w:t>
            </w:r>
            <w:proofErr w:type="gramEnd"/>
            <w:r w:rsidRPr="00777635">
              <w:rPr>
                <w:sz w:val="12"/>
                <w:szCs w:val="12"/>
              </w:rPr>
              <w:t xml:space="preserve"> с. Надеждинском, с. Головино</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r w:rsidRPr="00777635">
              <w:rPr>
                <w:sz w:val="12"/>
                <w:szCs w:val="12"/>
              </w:rPr>
              <w:t>1 млн. руб.</w:t>
            </w: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80000,00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2.2.</w:t>
            </w:r>
          </w:p>
        </w:tc>
        <w:tc>
          <w:tcPr>
            <w:tcW w:w="3420" w:type="dxa"/>
          </w:tcPr>
          <w:p w:rsidR="004A7814" w:rsidRPr="00777635" w:rsidRDefault="004A7814" w:rsidP="009960BA">
            <w:pPr>
              <w:contextualSpacing/>
              <w:rPr>
                <w:sz w:val="12"/>
                <w:szCs w:val="12"/>
              </w:rPr>
            </w:pPr>
            <w:r w:rsidRPr="00777635">
              <w:rPr>
                <w:sz w:val="12"/>
                <w:szCs w:val="12"/>
              </w:rPr>
              <w:t>Расчистка дорог местного значения от снега</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30000,00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3.</w:t>
            </w:r>
          </w:p>
        </w:tc>
        <w:tc>
          <w:tcPr>
            <w:tcW w:w="3420" w:type="dxa"/>
          </w:tcPr>
          <w:p w:rsidR="004A7814" w:rsidRPr="00777635" w:rsidRDefault="004A7814" w:rsidP="009960BA">
            <w:pPr>
              <w:contextualSpacing/>
              <w:rPr>
                <w:b/>
                <w:sz w:val="12"/>
                <w:szCs w:val="12"/>
              </w:rPr>
            </w:pPr>
            <w:r w:rsidRPr="00777635">
              <w:rPr>
                <w:b/>
                <w:sz w:val="12"/>
                <w:szCs w:val="12"/>
              </w:rPr>
              <w:t>Обеспечение пожарной безопасности</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3.1.</w:t>
            </w:r>
          </w:p>
        </w:tc>
        <w:tc>
          <w:tcPr>
            <w:tcW w:w="3420" w:type="dxa"/>
          </w:tcPr>
          <w:p w:rsidR="004A7814" w:rsidRPr="00777635" w:rsidRDefault="004A7814" w:rsidP="009960BA">
            <w:pPr>
              <w:contextualSpacing/>
              <w:rPr>
                <w:sz w:val="12"/>
                <w:szCs w:val="12"/>
              </w:rPr>
            </w:pPr>
            <w:r w:rsidRPr="00777635">
              <w:rPr>
                <w:sz w:val="12"/>
                <w:szCs w:val="12"/>
              </w:rPr>
              <w:t>Замена пришедших в негодность средств пожаротушения: ранцевых огнетушителей (3 шт.), приобретение дополнительных средств</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45000,00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3.2.</w:t>
            </w:r>
          </w:p>
        </w:tc>
        <w:tc>
          <w:tcPr>
            <w:tcW w:w="3420" w:type="dxa"/>
          </w:tcPr>
          <w:p w:rsidR="004A7814" w:rsidRPr="00777635" w:rsidRDefault="004A7814" w:rsidP="009960BA">
            <w:pPr>
              <w:contextualSpacing/>
              <w:rPr>
                <w:sz w:val="12"/>
                <w:szCs w:val="12"/>
              </w:rPr>
            </w:pPr>
            <w:r w:rsidRPr="00777635">
              <w:rPr>
                <w:sz w:val="12"/>
                <w:szCs w:val="12"/>
              </w:rPr>
              <w:t>Оборудование пожарных водоемов в населенных пунктах сельского поселения устройствами, позволяющими осуществлять забор воды в зимнее время</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5000,00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3.3.</w:t>
            </w:r>
          </w:p>
        </w:tc>
        <w:tc>
          <w:tcPr>
            <w:tcW w:w="3420" w:type="dxa"/>
          </w:tcPr>
          <w:p w:rsidR="004A7814" w:rsidRPr="00777635" w:rsidRDefault="004A7814" w:rsidP="009960BA">
            <w:pPr>
              <w:contextualSpacing/>
              <w:rPr>
                <w:sz w:val="12"/>
                <w:szCs w:val="12"/>
              </w:rPr>
            </w:pPr>
            <w:r w:rsidRPr="00777635">
              <w:rPr>
                <w:sz w:val="12"/>
                <w:szCs w:val="12"/>
              </w:rPr>
              <w:t xml:space="preserve">Выкашивание сухой растительности </w:t>
            </w:r>
            <w:proofErr w:type="gramStart"/>
            <w:r w:rsidRPr="00777635">
              <w:rPr>
                <w:sz w:val="12"/>
                <w:szCs w:val="12"/>
              </w:rPr>
              <w:t>в</w:t>
            </w:r>
            <w:proofErr w:type="gramEnd"/>
            <w:r w:rsidRPr="00777635">
              <w:rPr>
                <w:sz w:val="12"/>
                <w:szCs w:val="12"/>
              </w:rPr>
              <w:t xml:space="preserve"> с. Головино, с. Надеждинское</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30000,00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3.4.</w:t>
            </w:r>
          </w:p>
        </w:tc>
        <w:tc>
          <w:tcPr>
            <w:tcW w:w="3420" w:type="dxa"/>
          </w:tcPr>
          <w:p w:rsidR="004A7814" w:rsidRPr="00777635" w:rsidRDefault="004A7814" w:rsidP="009960BA">
            <w:pPr>
              <w:contextualSpacing/>
              <w:rPr>
                <w:sz w:val="12"/>
                <w:szCs w:val="12"/>
              </w:rPr>
            </w:pPr>
            <w:r w:rsidRPr="00777635">
              <w:rPr>
                <w:sz w:val="12"/>
                <w:szCs w:val="12"/>
              </w:rPr>
              <w:t>Тушение палов сухой растительности в весенне-осенний период</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20000,00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4.</w:t>
            </w:r>
          </w:p>
        </w:tc>
        <w:tc>
          <w:tcPr>
            <w:tcW w:w="3420" w:type="dxa"/>
          </w:tcPr>
          <w:p w:rsidR="004A7814" w:rsidRPr="00777635" w:rsidRDefault="004A7814" w:rsidP="009960BA">
            <w:pPr>
              <w:contextualSpacing/>
              <w:rPr>
                <w:b/>
                <w:sz w:val="12"/>
                <w:szCs w:val="12"/>
              </w:rPr>
            </w:pPr>
            <w:r w:rsidRPr="00777635">
              <w:rPr>
                <w:b/>
                <w:sz w:val="12"/>
                <w:szCs w:val="12"/>
              </w:rPr>
              <w:t>Содержание муниципальных учреждений культуры</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4.1.</w:t>
            </w:r>
          </w:p>
        </w:tc>
        <w:tc>
          <w:tcPr>
            <w:tcW w:w="3420" w:type="dxa"/>
          </w:tcPr>
          <w:p w:rsidR="004A7814" w:rsidRPr="00777635" w:rsidRDefault="004A7814" w:rsidP="009960BA">
            <w:pPr>
              <w:contextualSpacing/>
              <w:rPr>
                <w:sz w:val="12"/>
                <w:szCs w:val="12"/>
              </w:rPr>
            </w:pPr>
            <w:r w:rsidRPr="00777635">
              <w:rPr>
                <w:sz w:val="12"/>
                <w:szCs w:val="12"/>
              </w:rPr>
              <w:t xml:space="preserve">Ремонт системы пожарной сигнализации в здании МКУ «ПДК» Надеждинского сельского поселения </w:t>
            </w:r>
            <w:proofErr w:type="gramStart"/>
            <w:r w:rsidRPr="00777635">
              <w:rPr>
                <w:sz w:val="12"/>
                <w:szCs w:val="12"/>
              </w:rPr>
              <w:t>в</w:t>
            </w:r>
            <w:proofErr w:type="gramEnd"/>
            <w:r w:rsidRPr="00777635">
              <w:rPr>
                <w:sz w:val="12"/>
                <w:szCs w:val="12"/>
              </w:rPr>
              <w:t xml:space="preserve"> с. Надеждинском</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170802,00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4.2.</w:t>
            </w:r>
          </w:p>
        </w:tc>
        <w:tc>
          <w:tcPr>
            <w:tcW w:w="3420" w:type="dxa"/>
          </w:tcPr>
          <w:p w:rsidR="004A7814" w:rsidRPr="00777635" w:rsidRDefault="004A7814" w:rsidP="009960BA">
            <w:pPr>
              <w:contextualSpacing/>
              <w:rPr>
                <w:sz w:val="12"/>
                <w:szCs w:val="12"/>
              </w:rPr>
            </w:pPr>
            <w:r w:rsidRPr="00777635">
              <w:rPr>
                <w:sz w:val="12"/>
                <w:szCs w:val="12"/>
              </w:rPr>
              <w:t xml:space="preserve">Косметический ремонт в здании МКУ «ПДК» Надеждинского сельского поселения </w:t>
            </w:r>
            <w:proofErr w:type="gramStart"/>
            <w:r w:rsidRPr="00777635">
              <w:rPr>
                <w:sz w:val="12"/>
                <w:szCs w:val="12"/>
              </w:rPr>
              <w:t>в</w:t>
            </w:r>
            <w:proofErr w:type="gramEnd"/>
            <w:r w:rsidRPr="00777635">
              <w:rPr>
                <w:sz w:val="12"/>
                <w:szCs w:val="12"/>
              </w:rPr>
              <w:t xml:space="preserve"> с. Головино</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10000,00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4.3.</w:t>
            </w:r>
          </w:p>
        </w:tc>
        <w:tc>
          <w:tcPr>
            <w:tcW w:w="3420" w:type="dxa"/>
          </w:tcPr>
          <w:p w:rsidR="004A7814" w:rsidRPr="00777635" w:rsidRDefault="004A7814" w:rsidP="009960BA">
            <w:pPr>
              <w:contextualSpacing/>
              <w:rPr>
                <w:sz w:val="12"/>
                <w:szCs w:val="12"/>
              </w:rPr>
            </w:pPr>
            <w:r w:rsidRPr="00777635">
              <w:rPr>
                <w:sz w:val="12"/>
                <w:szCs w:val="12"/>
              </w:rPr>
              <w:t>Оснащение зданий Домов культуры камерами видеонаблюдения, каналом передачи тревожных сообщений в органы внутренних дел</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133000,00</w:t>
            </w: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5.</w:t>
            </w:r>
          </w:p>
        </w:tc>
        <w:tc>
          <w:tcPr>
            <w:tcW w:w="3420" w:type="dxa"/>
          </w:tcPr>
          <w:p w:rsidR="004A7814" w:rsidRPr="00777635" w:rsidRDefault="004A7814" w:rsidP="009960BA">
            <w:pPr>
              <w:contextualSpacing/>
              <w:rPr>
                <w:b/>
                <w:sz w:val="12"/>
                <w:szCs w:val="12"/>
              </w:rPr>
            </w:pPr>
            <w:r w:rsidRPr="00777635">
              <w:rPr>
                <w:b/>
                <w:sz w:val="12"/>
                <w:szCs w:val="12"/>
              </w:rPr>
              <w:t>Проведение значимых праздничных мероприятий</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p>
        </w:tc>
      </w:tr>
      <w:tr w:rsidR="004A7814" w:rsidRPr="00402898" w:rsidTr="005328AE">
        <w:trPr>
          <w:gridAfter w:val="1"/>
          <w:wAfter w:w="8" w:type="dxa"/>
        </w:trPr>
        <w:tc>
          <w:tcPr>
            <w:tcW w:w="534" w:type="dxa"/>
          </w:tcPr>
          <w:p w:rsidR="004A7814" w:rsidRPr="00777635" w:rsidRDefault="004A7814" w:rsidP="009960BA">
            <w:pPr>
              <w:contextualSpacing/>
              <w:rPr>
                <w:sz w:val="12"/>
                <w:szCs w:val="12"/>
              </w:rPr>
            </w:pPr>
            <w:r w:rsidRPr="00777635">
              <w:rPr>
                <w:sz w:val="12"/>
                <w:szCs w:val="12"/>
              </w:rPr>
              <w:t>5.1.</w:t>
            </w:r>
          </w:p>
        </w:tc>
        <w:tc>
          <w:tcPr>
            <w:tcW w:w="3420" w:type="dxa"/>
          </w:tcPr>
          <w:p w:rsidR="004A7814" w:rsidRPr="00777635" w:rsidRDefault="004A7814" w:rsidP="009960BA">
            <w:pPr>
              <w:contextualSpacing/>
              <w:rPr>
                <w:sz w:val="12"/>
                <w:szCs w:val="12"/>
              </w:rPr>
            </w:pPr>
            <w:r w:rsidRPr="00777635">
              <w:rPr>
                <w:sz w:val="12"/>
                <w:szCs w:val="12"/>
              </w:rPr>
              <w:t xml:space="preserve">Проведение мероприятий, посвященных празднованию 75 - </w:t>
            </w:r>
            <w:proofErr w:type="spellStart"/>
            <w:r w:rsidRPr="00777635">
              <w:rPr>
                <w:sz w:val="12"/>
                <w:szCs w:val="12"/>
              </w:rPr>
              <w:t>летия</w:t>
            </w:r>
            <w:proofErr w:type="spellEnd"/>
            <w:r w:rsidRPr="00777635">
              <w:rPr>
                <w:sz w:val="12"/>
                <w:szCs w:val="12"/>
              </w:rPr>
              <w:t xml:space="preserve"> Великой Победы</w:t>
            </w:r>
          </w:p>
        </w:tc>
        <w:tc>
          <w:tcPr>
            <w:tcW w:w="1116" w:type="dxa"/>
            <w:tcBorders>
              <w:right w:val="single" w:sz="4" w:space="0" w:color="auto"/>
            </w:tcBorders>
          </w:tcPr>
          <w:p w:rsidR="004A7814" w:rsidRPr="00777635" w:rsidRDefault="004A7814" w:rsidP="009960BA">
            <w:pPr>
              <w:contextualSpacing/>
              <w:rPr>
                <w:sz w:val="12"/>
                <w:szCs w:val="12"/>
              </w:rPr>
            </w:pPr>
          </w:p>
        </w:tc>
        <w:tc>
          <w:tcPr>
            <w:tcW w:w="1417" w:type="dxa"/>
            <w:tcBorders>
              <w:left w:val="single" w:sz="4" w:space="0" w:color="auto"/>
              <w:right w:val="single" w:sz="4" w:space="0" w:color="auto"/>
            </w:tcBorders>
          </w:tcPr>
          <w:p w:rsidR="004A7814" w:rsidRPr="00777635" w:rsidRDefault="004A7814" w:rsidP="009960BA">
            <w:pPr>
              <w:contextualSpacing/>
              <w:rPr>
                <w:sz w:val="12"/>
                <w:szCs w:val="12"/>
              </w:rPr>
            </w:pPr>
          </w:p>
        </w:tc>
        <w:tc>
          <w:tcPr>
            <w:tcW w:w="1172" w:type="dxa"/>
            <w:tcBorders>
              <w:left w:val="single" w:sz="4" w:space="0" w:color="auto"/>
            </w:tcBorders>
          </w:tcPr>
          <w:p w:rsidR="004A7814" w:rsidRPr="00777635" w:rsidRDefault="004A7814" w:rsidP="009960BA">
            <w:pPr>
              <w:contextualSpacing/>
              <w:rPr>
                <w:sz w:val="12"/>
                <w:szCs w:val="12"/>
              </w:rPr>
            </w:pPr>
            <w:r w:rsidRPr="00777635">
              <w:rPr>
                <w:sz w:val="12"/>
                <w:szCs w:val="12"/>
              </w:rPr>
              <w:t>15000,00</w:t>
            </w:r>
          </w:p>
        </w:tc>
      </w:tr>
    </w:tbl>
    <w:p w:rsidR="004A7814" w:rsidRPr="00402898" w:rsidRDefault="00865950" w:rsidP="00865950">
      <w:pPr>
        <w:pStyle w:val="paragraphscx32627041"/>
        <w:spacing w:before="0" w:beforeAutospacing="0" w:after="0" w:afterAutospacing="0"/>
        <w:contextualSpacing/>
        <w:jc w:val="both"/>
        <w:textAlignment w:val="baseline"/>
        <w:rPr>
          <w:rFonts w:ascii="Segoe UI" w:hAnsi="Segoe UI" w:cs="Segoe UI"/>
          <w:sz w:val="16"/>
          <w:szCs w:val="16"/>
        </w:rPr>
      </w:pPr>
      <w:r>
        <w:t xml:space="preserve">    </w:t>
      </w:r>
      <w:r w:rsidR="004A7814" w:rsidRPr="00402898">
        <w:rPr>
          <w:rStyle w:val="normaltextrunscx32627041"/>
          <w:sz w:val="16"/>
          <w:szCs w:val="16"/>
        </w:rPr>
        <w:t>Для выполнения намеченных планов необходимо тесное взаимодействие администрации поселения и депутатского корпуса, с предпринимателями и всем населением в целом, при поддержке администрации</w:t>
      </w:r>
      <w:r w:rsidR="004A7814" w:rsidRPr="00402898">
        <w:rPr>
          <w:rStyle w:val="apple-converted-space"/>
          <w:sz w:val="16"/>
          <w:szCs w:val="16"/>
        </w:rPr>
        <w:t xml:space="preserve"> Биробиджанского </w:t>
      </w:r>
      <w:r w:rsidR="004A7814" w:rsidRPr="00402898">
        <w:rPr>
          <w:rStyle w:val="normaltextrunscx32627041"/>
          <w:sz w:val="16"/>
          <w:szCs w:val="16"/>
        </w:rPr>
        <w:t>муниципального района, правительства Еврейской автономной области</w:t>
      </w:r>
      <w:r w:rsidR="004A7814" w:rsidRPr="00402898">
        <w:rPr>
          <w:rStyle w:val="eopscx32627041"/>
          <w:sz w:val="16"/>
          <w:szCs w:val="16"/>
        </w:rPr>
        <w:t>.</w:t>
      </w:r>
    </w:p>
    <w:p w:rsidR="004A7814" w:rsidRPr="00777635" w:rsidRDefault="004A7814" w:rsidP="00777635">
      <w:pPr>
        <w:pStyle w:val="paragraphscx32627041"/>
        <w:spacing w:before="0" w:beforeAutospacing="0" w:after="0" w:afterAutospacing="0"/>
        <w:ind w:firstLine="284"/>
        <w:contextualSpacing/>
        <w:jc w:val="both"/>
        <w:textAlignment w:val="baseline"/>
        <w:rPr>
          <w:rStyle w:val="normaltextrunscx32627041"/>
          <w:rFonts w:ascii="Segoe UI" w:hAnsi="Segoe UI" w:cs="Segoe UI"/>
          <w:sz w:val="16"/>
          <w:szCs w:val="16"/>
        </w:rPr>
      </w:pPr>
      <w:r w:rsidRPr="00402898">
        <w:rPr>
          <w:rStyle w:val="normaltextrunscx32627041"/>
          <w:b/>
          <w:bCs/>
          <w:sz w:val="16"/>
          <w:szCs w:val="16"/>
        </w:rPr>
        <w:t>В прошедшем 2019 году администрацией сельского поселения была проделана определенная работа, о результатах которой судить вам, уважаемые жители.</w:t>
      </w:r>
      <w:r w:rsidR="00777635">
        <w:rPr>
          <w:rFonts w:ascii="Segoe UI" w:hAnsi="Segoe UI" w:cs="Segoe UI"/>
          <w:sz w:val="16"/>
          <w:szCs w:val="16"/>
        </w:rPr>
        <w:t xml:space="preserve"> </w:t>
      </w:r>
      <w:r w:rsidRPr="00402898">
        <w:rPr>
          <w:rStyle w:val="normaltextrunscx32627041"/>
          <w:b/>
          <w:bCs/>
          <w:sz w:val="16"/>
          <w:szCs w:val="16"/>
        </w:rPr>
        <w:t>Спасибо за внимание.</w:t>
      </w:r>
    </w:p>
    <w:p w:rsidR="00FF769F" w:rsidRDefault="00FF769F" w:rsidP="00FF769F">
      <w:pPr>
        <w:jc w:val="center"/>
        <w:rPr>
          <w:sz w:val="16"/>
          <w:szCs w:val="16"/>
        </w:rPr>
      </w:pPr>
      <w:r w:rsidRPr="0071055E">
        <w:rPr>
          <w:sz w:val="16"/>
          <w:szCs w:val="16"/>
        </w:rPr>
        <w:t>Муниципальное образование «Надеждинское сельское поселение»</w:t>
      </w:r>
    </w:p>
    <w:p w:rsidR="00FF769F" w:rsidRPr="0071055E" w:rsidRDefault="00FF769F" w:rsidP="00FF769F">
      <w:pPr>
        <w:jc w:val="center"/>
        <w:rPr>
          <w:sz w:val="16"/>
          <w:szCs w:val="16"/>
        </w:rPr>
      </w:pPr>
      <w:r w:rsidRPr="0071055E">
        <w:rPr>
          <w:sz w:val="16"/>
          <w:szCs w:val="16"/>
        </w:rPr>
        <w:t xml:space="preserve"> Биробиджанского муниципального района </w:t>
      </w:r>
    </w:p>
    <w:p w:rsidR="00FF769F" w:rsidRPr="0071055E" w:rsidRDefault="00FF769F" w:rsidP="00FF769F">
      <w:pPr>
        <w:jc w:val="center"/>
        <w:rPr>
          <w:sz w:val="16"/>
          <w:szCs w:val="16"/>
        </w:rPr>
      </w:pPr>
      <w:r w:rsidRPr="0071055E">
        <w:rPr>
          <w:sz w:val="16"/>
          <w:szCs w:val="16"/>
        </w:rPr>
        <w:t>Еврейской автономной области</w:t>
      </w:r>
    </w:p>
    <w:p w:rsidR="00FF769F" w:rsidRPr="0071055E" w:rsidRDefault="00FF769F" w:rsidP="00FF769F">
      <w:pPr>
        <w:jc w:val="center"/>
        <w:rPr>
          <w:sz w:val="16"/>
          <w:szCs w:val="16"/>
        </w:rPr>
      </w:pPr>
      <w:r w:rsidRPr="0071055E">
        <w:rPr>
          <w:sz w:val="16"/>
          <w:szCs w:val="16"/>
        </w:rPr>
        <w:t>СОБРАНИЕ ДЕПУТАТОВ</w:t>
      </w:r>
    </w:p>
    <w:p w:rsidR="00FF769F" w:rsidRPr="0071055E" w:rsidRDefault="00FF769F" w:rsidP="00FF769F">
      <w:pPr>
        <w:jc w:val="center"/>
        <w:rPr>
          <w:sz w:val="16"/>
          <w:szCs w:val="16"/>
        </w:rPr>
      </w:pPr>
      <w:r w:rsidRPr="0071055E">
        <w:rPr>
          <w:sz w:val="16"/>
          <w:szCs w:val="16"/>
        </w:rPr>
        <w:t>РЕШЕНИЕ</w:t>
      </w:r>
    </w:p>
    <w:p w:rsidR="00FF769F" w:rsidRPr="0071055E" w:rsidRDefault="00FF769F" w:rsidP="00FF769F">
      <w:pPr>
        <w:rPr>
          <w:sz w:val="16"/>
          <w:szCs w:val="16"/>
        </w:rPr>
      </w:pPr>
      <w:r w:rsidRPr="0071055E">
        <w:rPr>
          <w:sz w:val="16"/>
          <w:szCs w:val="16"/>
        </w:rPr>
        <w:t xml:space="preserve">18.03.2020                                                                                                        </w:t>
      </w:r>
      <w:r>
        <w:rPr>
          <w:sz w:val="16"/>
          <w:szCs w:val="16"/>
        </w:rPr>
        <w:t xml:space="preserve">                                                          </w:t>
      </w:r>
      <w:r w:rsidRPr="0071055E">
        <w:rPr>
          <w:sz w:val="16"/>
          <w:szCs w:val="16"/>
        </w:rPr>
        <w:t xml:space="preserve">  № 89</w:t>
      </w:r>
    </w:p>
    <w:p w:rsidR="00FF769F" w:rsidRPr="0071055E" w:rsidRDefault="00FF769F" w:rsidP="00FF769F">
      <w:pPr>
        <w:jc w:val="center"/>
        <w:rPr>
          <w:sz w:val="16"/>
          <w:szCs w:val="16"/>
        </w:rPr>
      </w:pPr>
      <w:r w:rsidRPr="0071055E">
        <w:rPr>
          <w:sz w:val="16"/>
          <w:szCs w:val="16"/>
        </w:rPr>
        <w:t>с. Надеждинское</w:t>
      </w:r>
    </w:p>
    <w:p w:rsidR="00FF769F" w:rsidRPr="0071055E" w:rsidRDefault="00FF769F" w:rsidP="00FF769F">
      <w:pPr>
        <w:rPr>
          <w:sz w:val="16"/>
          <w:szCs w:val="16"/>
        </w:rPr>
      </w:pPr>
      <w:r w:rsidRPr="0071055E">
        <w:rPr>
          <w:sz w:val="16"/>
          <w:szCs w:val="16"/>
        </w:rPr>
        <w:t>О применении меры ответственности в отношении депутата Подойницыной Елены Леонтьевны</w:t>
      </w:r>
    </w:p>
    <w:p w:rsidR="00FF769F" w:rsidRPr="0071055E" w:rsidRDefault="00FF769F" w:rsidP="00FF769F">
      <w:pPr>
        <w:ind w:right="-2" w:firstLine="284"/>
        <w:jc w:val="both"/>
        <w:rPr>
          <w:sz w:val="16"/>
          <w:szCs w:val="16"/>
        </w:rPr>
      </w:pPr>
      <w:proofErr w:type="gramStart"/>
      <w:r w:rsidRPr="0071055E">
        <w:rPr>
          <w:sz w:val="16"/>
          <w:szCs w:val="16"/>
        </w:rPr>
        <w:t>В соответствии с Федеральным законом от 06.10.2003 № 131-ФЗ «Об общих принципах организации местного самоуправления в Российской Федерации», с Уставом муниципального образования «Надеждинское сельское поселение» Биробиджанского муниципального района Еврейской автономной области, с решением Собрания депутатов от 28.02.2020 № 84 «</w:t>
      </w:r>
      <w:r w:rsidRPr="0071055E">
        <w:rPr>
          <w:bCs/>
          <w:sz w:val="16"/>
          <w:szCs w:val="16"/>
        </w:rPr>
        <w:t>Об утверждении Порядка принятия решения о применении мер ответственности к депутату, выборному должностному лицу местного самоуправления  муниципального образования «Надеждинское сельское поселение» Биробиджанского муниципального</w:t>
      </w:r>
      <w:proofErr w:type="gramEnd"/>
      <w:r w:rsidRPr="0071055E">
        <w:rPr>
          <w:bCs/>
          <w:sz w:val="16"/>
          <w:szCs w:val="16"/>
        </w:rPr>
        <w:t xml:space="preserve"> </w:t>
      </w:r>
      <w:proofErr w:type="gramStart"/>
      <w:r w:rsidRPr="0071055E">
        <w:rPr>
          <w:bCs/>
          <w:sz w:val="16"/>
          <w:szCs w:val="16"/>
        </w:rPr>
        <w:t>района Еврейской автономной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71055E">
        <w:rPr>
          <w:sz w:val="16"/>
          <w:szCs w:val="16"/>
        </w:rPr>
        <w:t>», на основании заявления временно исполняющего обязанности губернатора Еврейской автономной области «О применении меры ответственности в отношении депутата</w:t>
      </w:r>
      <w:proofErr w:type="gramEnd"/>
      <w:r w:rsidRPr="0071055E">
        <w:rPr>
          <w:sz w:val="16"/>
          <w:szCs w:val="16"/>
        </w:rPr>
        <w:t xml:space="preserve"> Подойницыной Елены Леонтьевны», Собрание депутатов</w:t>
      </w:r>
    </w:p>
    <w:p w:rsidR="00FF769F" w:rsidRPr="0071055E" w:rsidRDefault="00FF769F" w:rsidP="00FF769F">
      <w:pPr>
        <w:jc w:val="both"/>
        <w:rPr>
          <w:sz w:val="16"/>
          <w:szCs w:val="16"/>
        </w:rPr>
      </w:pPr>
      <w:r w:rsidRPr="0071055E">
        <w:rPr>
          <w:sz w:val="16"/>
          <w:szCs w:val="16"/>
        </w:rPr>
        <w:t>РЕШИЛО:</w:t>
      </w:r>
    </w:p>
    <w:p w:rsidR="00FF769F" w:rsidRPr="0071055E" w:rsidRDefault="00FF769F" w:rsidP="00FF769F">
      <w:pPr>
        <w:jc w:val="both"/>
        <w:rPr>
          <w:sz w:val="16"/>
          <w:szCs w:val="16"/>
        </w:rPr>
      </w:pPr>
      <w:r>
        <w:rPr>
          <w:sz w:val="16"/>
          <w:szCs w:val="16"/>
        </w:rPr>
        <w:lastRenderedPageBreak/>
        <w:t xml:space="preserve">        </w:t>
      </w:r>
      <w:r w:rsidRPr="0071055E">
        <w:rPr>
          <w:sz w:val="16"/>
          <w:szCs w:val="16"/>
        </w:rPr>
        <w:t>1. Поступившее заявление временно исполняющего обязанности губернатора Еврейской автономной области «О применении меры ответственности в отношении депутата Подойницыной Елены Леонтьевны» рассмотреть и удовлетворить полностью.</w:t>
      </w:r>
    </w:p>
    <w:p w:rsidR="00FF769F" w:rsidRPr="0071055E" w:rsidRDefault="00FF769F" w:rsidP="00FF769F">
      <w:pPr>
        <w:jc w:val="both"/>
        <w:rPr>
          <w:sz w:val="16"/>
          <w:szCs w:val="16"/>
        </w:rPr>
      </w:pPr>
      <w:r>
        <w:rPr>
          <w:sz w:val="16"/>
          <w:szCs w:val="16"/>
        </w:rPr>
        <w:t xml:space="preserve">        </w:t>
      </w:r>
      <w:r w:rsidRPr="0071055E">
        <w:rPr>
          <w:sz w:val="16"/>
          <w:szCs w:val="16"/>
        </w:rPr>
        <w:t>2. Применить к Подойницыной Елене Леонтьевне, замещающей муниципальную должность депутата Собрания депутатов муниципального образования «Надеждинское сельское поселение» Биробиджанского муниципального района Еврейской автономной области четвертого созыва по одномандатному избирательному округу № 8, меру ответственности - предупреждение.</w:t>
      </w:r>
    </w:p>
    <w:p w:rsidR="00FF769F" w:rsidRPr="0071055E" w:rsidRDefault="00FF769F" w:rsidP="00FF769F">
      <w:pPr>
        <w:widowControl w:val="0"/>
        <w:ind w:firstLine="284"/>
        <w:jc w:val="both"/>
        <w:rPr>
          <w:sz w:val="16"/>
          <w:szCs w:val="16"/>
        </w:rPr>
      </w:pPr>
      <w:r w:rsidRPr="0071055E">
        <w:rPr>
          <w:sz w:val="16"/>
          <w:szCs w:val="16"/>
        </w:rPr>
        <w:t xml:space="preserve">3. </w:t>
      </w:r>
      <w:proofErr w:type="gramStart"/>
      <w:r w:rsidRPr="0071055E">
        <w:rPr>
          <w:sz w:val="16"/>
          <w:szCs w:val="16"/>
        </w:rPr>
        <w:t>Контроль за</w:t>
      </w:r>
      <w:proofErr w:type="gramEnd"/>
      <w:r w:rsidRPr="0071055E">
        <w:rPr>
          <w:sz w:val="16"/>
          <w:szCs w:val="16"/>
        </w:rPr>
        <w:t xml:space="preserve"> исполнением настоящего решения возложить на постоянную комиссию Собрания депутатов по регламенту и депутатской этике (Легинчук А.А.).</w:t>
      </w:r>
    </w:p>
    <w:p w:rsidR="00FF769F" w:rsidRPr="0071055E" w:rsidRDefault="00FF769F" w:rsidP="00FF769F">
      <w:pPr>
        <w:pStyle w:val="Heading"/>
        <w:ind w:firstLine="284"/>
        <w:jc w:val="both"/>
        <w:rPr>
          <w:rFonts w:ascii="Times New Roman" w:hAnsi="Times New Roman" w:cs="Times New Roman"/>
          <w:b w:val="0"/>
          <w:sz w:val="16"/>
          <w:szCs w:val="16"/>
        </w:rPr>
      </w:pPr>
      <w:r w:rsidRPr="0071055E">
        <w:rPr>
          <w:rFonts w:ascii="Times New Roman" w:hAnsi="Times New Roman" w:cs="Times New Roman"/>
          <w:b w:val="0"/>
          <w:sz w:val="16"/>
          <w:szCs w:val="16"/>
        </w:rPr>
        <w:t>4. Опубликовать настоящее решение в «</w:t>
      </w:r>
      <w:r w:rsidRPr="0071055E">
        <w:rPr>
          <w:rFonts w:ascii="Times New Roman" w:hAnsi="Times New Roman" w:cs="Times New Roman"/>
          <w:b w:val="0"/>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71055E">
        <w:rPr>
          <w:rFonts w:ascii="Times New Roman" w:hAnsi="Times New Roman" w:cs="Times New Roman"/>
          <w:b w:val="0"/>
          <w:sz w:val="16"/>
          <w:szCs w:val="16"/>
        </w:rPr>
        <w:t>».</w:t>
      </w:r>
    </w:p>
    <w:p w:rsidR="00FF769F" w:rsidRPr="00FF769F" w:rsidRDefault="00FF769F" w:rsidP="00FF769F">
      <w:pPr>
        <w:pStyle w:val="Heading"/>
        <w:ind w:firstLine="284"/>
        <w:jc w:val="both"/>
        <w:rPr>
          <w:rFonts w:ascii="Times New Roman" w:hAnsi="Times New Roman" w:cs="Times New Roman"/>
          <w:b w:val="0"/>
          <w:color w:val="000000"/>
          <w:sz w:val="16"/>
          <w:szCs w:val="16"/>
        </w:rPr>
      </w:pPr>
      <w:r w:rsidRPr="0071055E">
        <w:rPr>
          <w:rFonts w:ascii="Times New Roman" w:hAnsi="Times New Roman" w:cs="Times New Roman"/>
          <w:b w:val="0"/>
          <w:sz w:val="16"/>
          <w:szCs w:val="16"/>
        </w:rPr>
        <w:t>5. Настоящее решение вступает в силу после дня его официального опубликования.</w:t>
      </w:r>
    </w:p>
    <w:p w:rsidR="004A7814" w:rsidRDefault="00FF769F" w:rsidP="00FF769F">
      <w:pPr>
        <w:pStyle w:val="a7"/>
        <w:spacing w:after="0"/>
        <w:jc w:val="both"/>
        <w:rPr>
          <w:sz w:val="16"/>
          <w:szCs w:val="16"/>
        </w:rPr>
      </w:pPr>
      <w:r w:rsidRPr="0071055E">
        <w:rPr>
          <w:sz w:val="16"/>
          <w:szCs w:val="16"/>
        </w:rPr>
        <w:t xml:space="preserve">Глава сельского поселения                                                                     </w:t>
      </w:r>
      <w:r>
        <w:rPr>
          <w:sz w:val="16"/>
          <w:szCs w:val="16"/>
        </w:rPr>
        <w:t xml:space="preserve">                                         </w:t>
      </w:r>
      <w:r w:rsidRPr="0071055E">
        <w:rPr>
          <w:sz w:val="16"/>
          <w:szCs w:val="16"/>
        </w:rPr>
        <w:t xml:space="preserve">  Н.В. Красилова</w:t>
      </w:r>
    </w:p>
    <w:p w:rsidR="00EB495A" w:rsidRPr="009D5C04" w:rsidRDefault="00EB495A" w:rsidP="00FF769F">
      <w:pPr>
        <w:contextualSpacing/>
        <w:jc w:val="center"/>
        <w:rPr>
          <w:sz w:val="16"/>
          <w:szCs w:val="16"/>
        </w:rPr>
      </w:pPr>
      <w:r w:rsidRPr="009D5C04">
        <w:rPr>
          <w:color w:val="000000"/>
          <w:sz w:val="16"/>
          <w:szCs w:val="16"/>
        </w:rPr>
        <w:t>Муниципальное образование «Надеждинское сельское поселение»</w:t>
      </w:r>
    </w:p>
    <w:p w:rsidR="00EB495A" w:rsidRPr="009D5C04" w:rsidRDefault="00EB495A" w:rsidP="00EB495A">
      <w:pPr>
        <w:pStyle w:val="Heading"/>
        <w:contextualSpacing/>
        <w:jc w:val="center"/>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Биробиджанского муниципального района</w:t>
      </w:r>
    </w:p>
    <w:p w:rsidR="00EB495A" w:rsidRPr="009D5C04" w:rsidRDefault="00EB495A" w:rsidP="00EB495A">
      <w:pPr>
        <w:pStyle w:val="Heading"/>
        <w:contextualSpacing/>
        <w:jc w:val="center"/>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Еврейской автономной области</w:t>
      </w:r>
    </w:p>
    <w:p w:rsidR="00EB495A" w:rsidRPr="009D5C04" w:rsidRDefault="00EB495A" w:rsidP="00EB495A">
      <w:pPr>
        <w:pStyle w:val="Heading"/>
        <w:contextualSpacing/>
        <w:jc w:val="center"/>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АДМИНИСТРАЦИЯ СЕЛЬСКОГО ПОСЕЛЕНИЯ</w:t>
      </w:r>
    </w:p>
    <w:p w:rsidR="00EB495A" w:rsidRPr="009D5C04" w:rsidRDefault="00EB495A" w:rsidP="00EB495A">
      <w:pPr>
        <w:pStyle w:val="Heading"/>
        <w:contextualSpacing/>
        <w:jc w:val="center"/>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ПОСТАНОВЛЕНИЕ</w:t>
      </w:r>
    </w:p>
    <w:p w:rsidR="00EB495A" w:rsidRPr="009D5C04" w:rsidRDefault="00EB495A" w:rsidP="00EB495A">
      <w:pPr>
        <w:pStyle w:val="Heading"/>
        <w:contextualSpacing/>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 xml:space="preserve">20.03.2020                                                                                                  </w:t>
      </w:r>
      <w:r>
        <w:rPr>
          <w:rFonts w:ascii="Times New Roman" w:hAnsi="Times New Roman" w:cs="Times New Roman"/>
          <w:b w:val="0"/>
          <w:color w:val="000000"/>
          <w:sz w:val="16"/>
          <w:szCs w:val="16"/>
        </w:rPr>
        <w:t xml:space="preserve">                                                   </w:t>
      </w:r>
      <w:r w:rsidRPr="009D5C04">
        <w:rPr>
          <w:rFonts w:ascii="Times New Roman" w:hAnsi="Times New Roman" w:cs="Times New Roman"/>
          <w:b w:val="0"/>
          <w:color w:val="000000"/>
          <w:sz w:val="16"/>
          <w:szCs w:val="16"/>
        </w:rPr>
        <w:t xml:space="preserve">                 № 12</w:t>
      </w:r>
    </w:p>
    <w:p w:rsidR="00EB495A" w:rsidRPr="009D5C04" w:rsidRDefault="00EB495A" w:rsidP="00EB495A">
      <w:pPr>
        <w:pStyle w:val="Heading"/>
        <w:contextualSpacing/>
        <w:jc w:val="center"/>
        <w:rPr>
          <w:rFonts w:ascii="Times New Roman" w:hAnsi="Times New Roman" w:cs="Times New Roman"/>
          <w:b w:val="0"/>
          <w:color w:val="000000"/>
          <w:sz w:val="16"/>
          <w:szCs w:val="16"/>
        </w:rPr>
      </w:pPr>
      <w:r w:rsidRPr="009D5C04">
        <w:rPr>
          <w:rFonts w:ascii="Times New Roman" w:hAnsi="Times New Roman" w:cs="Times New Roman"/>
          <w:b w:val="0"/>
          <w:color w:val="000000"/>
          <w:sz w:val="16"/>
          <w:szCs w:val="16"/>
        </w:rPr>
        <w:t>с. Надеждинское</w:t>
      </w:r>
    </w:p>
    <w:p w:rsidR="00EB495A" w:rsidRPr="00EB495A" w:rsidRDefault="00EB495A" w:rsidP="00EB495A">
      <w:pPr>
        <w:contextualSpacing/>
        <w:jc w:val="both"/>
        <w:rPr>
          <w:bCs/>
          <w:sz w:val="16"/>
          <w:szCs w:val="16"/>
          <w:bdr w:val="none" w:sz="0" w:space="0" w:color="auto" w:frame="1"/>
        </w:rPr>
      </w:pPr>
      <w:proofErr w:type="gramStart"/>
      <w:r w:rsidRPr="009D5C04">
        <w:rPr>
          <w:sz w:val="16"/>
          <w:szCs w:val="16"/>
        </w:rPr>
        <w:t>О внесении изменений в постановление администрации сельского поселения от 27.10.2017 № 56-П «</w:t>
      </w:r>
      <w:r w:rsidRPr="009D5C04">
        <w:rPr>
          <w:spacing w:val="2"/>
          <w:sz w:val="16"/>
          <w:szCs w:val="16"/>
          <w:shd w:val="clear" w:color="auto" w:fill="FFFFFF"/>
        </w:rPr>
        <w:t>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D5C04">
        <w:rPr>
          <w:sz w:val="16"/>
          <w:szCs w:val="16"/>
        </w:rPr>
        <w:t>»</w:t>
      </w:r>
      <w:proofErr w:type="gramEnd"/>
    </w:p>
    <w:p w:rsidR="00EB495A" w:rsidRPr="009D5C04" w:rsidRDefault="00EB495A" w:rsidP="00EB495A">
      <w:pPr>
        <w:ind w:firstLine="284"/>
        <w:contextualSpacing/>
        <w:jc w:val="both"/>
        <w:rPr>
          <w:spacing w:val="2"/>
          <w:sz w:val="16"/>
          <w:szCs w:val="16"/>
          <w:shd w:val="clear" w:color="auto" w:fill="FFFFFF"/>
        </w:rPr>
      </w:pPr>
      <w:r w:rsidRPr="009D5C04">
        <w:rPr>
          <w:spacing w:val="2"/>
          <w:sz w:val="16"/>
          <w:szCs w:val="16"/>
          <w:shd w:val="clear" w:color="auto" w:fill="FFFFFF"/>
        </w:rPr>
        <w:t xml:space="preserve">В целях приведения муниципальных нормативных правовых актов в соответствии с действующим законодательством и на основании </w:t>
      </w:r>
      <w:hyperlink r:id="rId8" w:anchor="I0" w:tgtFrame="_top" w:history="1">
        <w:r w:rsidRPr="009D5C04">
          <w:rPr>
            <w:rStyle w:val="a6"/>
            <w:spacing w:val="2"/>
            <w:sz w:val="16"/>
            <w:szCs w:val="16"/>
            <w:shd w:val="clear" w:color="auto" w:fill="FFFFFF"/>
          </w:rPr>
          <w:t>Устава</w:t>
        </w:r>
      </w:hyperlink>
      <w:r w:rsidRPr="009D5C04">
        <w:rPr>
          <w:spacing w:val="2"/>
          <w:sz w:val="16"/>
          <w:szCs w:val="16"/>
          <w:shd w:val="clear" w:color="auto" w:fill="FFFFFF"/>
        </w:rPr>
        <w:t xml:space="preserve"> Надеждинского сельского поселения, администрация сельского поселения</w:t>
      </w:r>
    </w:p>
    <w:p w:rsidR="00EB495A" w:rsidRPr="009D5C04" w:rsidRDefault="00EB495A" w:rsidP="00EB495A">
      <w:pPr>
        <w:contextualSpacing/>
        <w:jc w:val="both"/>
        <w:rPr>
          <w:spacing w:val="2"/>
          <w:sz w:val="16"/>
          <w:szCs w:val="16"/>
          <w:shd w:val="clear" w:color="auto" w:fill="FFFFFF"/>
        </w:rPr>
      </w:pPr>
      <w:r w:rsidRPr="009D5C04">
        <w:rPr>
          <w:sz w:val="16"/>
          <w:szCs w:val="16"/>
        </w:rPr>
        <w:t>ПОСТАНОВЛЯЕТ:</w:t>
      </w:r>
    </w:p>
    <w:p w:rsidR="00EB495A" w:rsidRPr="009D5C04" w:rsidRDefault="00EB495A" w:rsidP="00EB495A">
      <w:pPr>
        <w:ind w:firstLine="284"/>
        <w:contextualSpacing/>
        <w:jc w:val="both"/>
        <w:rPr>
          <w:bCs/>
          <w:sz w:val="16"/>
          <w:szCs w:val="16"/>
          <w:bdr w:val="none" w:sz="0" w:space="0" w:color="auto" w:frame="1"/>
        </w:rPr>
      </w:pPr>
      <w:r w:rsidRPr="009D5C04">
        <w:rPr>
          <w:color w:val="000000"/>
          <w:sz w:val="16"/>
          <w:szCs w:val="16"/>
        </w:rPr>
        <w:t xml:space="preserve">1. </w:t>
      </w:r>
      <w:proofErr w:type="gramStart"/>
      <w:r w:rsidRPr="009D5C04">
        <w:rPr>
          <w:color w:val="000000"/>
          <w:sz w:val="16"/>
          <w:szCs w:val="16"/>
        </w:rPr>
        <w:t xml:space="preserve">Внести в постановление </w:t>
      </w:r>
      <w:r w:rsidRPr="009D5C04">
        <w:rPr>
          <w:sz w:val="16"/>
          <w:szCs w:val="16"/>
        </w:rPr>
        <w:t>администрации сельского поселения от 27.10.2017 № 56-П «</w:t>
      </w:r>
      <w:r w:rsidRPr="009D5C04">
        <w:rPr>
          <w:spacing w:val="2"/>
          <w:sz w:val="16"/>
          <w:szCs w:val="16"/>
          <w:shd w:val="clear" w:color="auto" w:fill="FFFFFF"/>
        </w:rPr>
        <w:t>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D5C04">
        <w:rPr>
          <w:sz w:val="16"/>
          <w:szCs w:val="16"/>
        </w:rPr>
        <w:t>»</w:t>
      </w:r>
      <w:r w:rsidRPr="009D5C04">
        <w:rPr>
          <w:bCs/>
          <w:sz w:val="16"/>
          <w:szCs w:val="16"/>
          <w:bdr w:val="none" w:sz="0" w:space="0" w:color="auto" w:frame="1"/>
        </w:rPr>
        <w:t xml:space="preserve"> </w:t>
      </w:r>
      <w:r w:rsidRPr="009D5C04">
        <w:rPr>
          <w:color w:val="000000"/>
          <w:sz w:val="16"/>
          <w:szCs w:val="16"/>
        </w:rPr>
        <w:t xml:space="preserve">следующие </w:t>
      </w:r>
      <w:r w:rsidRPr="009D5C04">
        <w:rPr>
          <w:sz w:val="16"/>
          <w:szCs w:val="16"/>
        </w:rPr>
        <w:t>изменения:</w:t>
      </w:r>
      <w:proofErr w:type="gramEnd"/>
    </w:p>
    <w:p w:rsidR="00EB495A" w:rsidRPr="009D5C04" w:rsidRDefault="00EB495A" w:rsidP="00EB495A">
      <w:pPr>
        <w:ind w:firstLine="284"/>
        <w:contextualSpacing/>
        <w:jc w:val="both"/>
        <w:rPr>
          <w:spacing w:val="2"/>
          <w:sz w:val="16"/>
          <w:szCs w:val="16"/>
          <w:shd w:val="clear" w:color="auto" w:fill="FFFFFF"/>
        </w:rPr>
      </w:pPr>
      <w:r w:rsidRPr="009D5C04">
        <w:rPr>
          <w:spacing w:val="2"/>
          <w:sz w:val="16"/>
          <w:szCs w:val="16"/>
          <w:shd w:val="clear" w:color="auto" w:fill="FFFFFF"/>
        </w:rPr>
        <w:t>1.1. Абзацы 7 – 15 пункта 2.1 Правил признать утратившими силу.</w:t>
      </w:r>
    </w:p>
    <w:p w:rsidR="00EB495A" w:rsidRPr="009D5C04" w:rsidRDefault="00EB495A" w:rsidP="00EB495A">
      <w:pPr>
        <w:ind w:firstLine="284"/>
        <w:jc w:val="both"/>
        <w:rPr>
          <w:sz w:val="16"/>
          <w:szCs w:val="16"/>
        </w:rPr>
      </w:pPr>
      <w:r w:rsidRPr="009D5C04">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EB495A" w:rsidRPr="009D5C04" w:rsidRDefault="00EB495A" w:rsidP="00EB495A">
      <w:pPr>
        <w:ind w:firstLine="284"/>
        <w:contextualSpacing/>
        <w:jc w:val="both"/>
        <w:rPr>
          <w:color w:val="000000"/>
          <w:sz w:val="16"/>
          <w:szCs w:val="16"/>
        </w:rPr>
      </w:pPr>
      <w:r w:rsidRPr="009D5C04">
        <w:rPr>
          <w:color w:val="000000"/>
          <w:sz w:val="16"/>
          <w:szCs w:val="16"/>
        </w:rPr>
        <w:t>3. Настоящее постановление вступает в силу после дня его официального опубликования.</w:t>
      </w:r>
    </w:p>
    <w:p w:rsidR="00EB495A" w:rsidRPr="009D5C04" w:rsidRDefault="00EB495A" w:rsidP="00EB495A">
      <w:pPr>
        <w:contextualSpacing/>
        <w:jc w:val="both"/>
        <w:rPr>
          <w:sz w:val="16"/>
          <w:szCs w:val="16"/>
        </w:rPr>
      </w:pPr>
      <w:r w:rsidRPr="009D5C04">
        <w:rPr>
          <w:sz w:val="16"/>
          <w:szCs w:val="16"/>
        </w:rPr>
        <w:t>И.о. главы администрации</w:t>
      </w:r>
    </w:p>
    <w:p w:rsidR="00EB495A" w:rsidRDefault="00EB495A" w:rsidP="00EB495A">
      <w:pPr>
        <w:contextualSpacing/>
        <w:jc w:val="both"/>
        <w:rPr>
          <w:sz w:val="16"/>
          <w:szCs w:val="16"/>
        </w:rPr>
      </w:pPr>
      <w:r w:rsidRPr="009D5C04">
        <w:rPr>
          <w:sz w:val="16"/>
          <w:szCs w:val="16"/>
        </w:rPr>
        <w:t xml:space="preserve">сельского поселения                                                                          </w:t>
      </w:r>
      <w:r>
        <w:rPr>
          <w:sz w:val="16"/>
          <w:szCs w:val="16"/>
        </w:rPr>
        <w:t xml:space="preserve">                                  </w:t>
      </w:r>
      <w:r w:rsidR="00790C48">
        <w:rPr>
          <w:sz w:val="16"/>
          <w:szCs w:val="16"/>
        </w:rPr>
        <w:t xml:space="preserve">            </w:t>
      </w:r>
      <w:r w:rsidRPr="009D5C04">
        <w:rPr>
          <w:sz w:val="16"/>
          <w:szCs w:val="16"/>
        </w:rPr>
        <w:t xml:space="preserve">        С.Н. Легинчук</w:t>
      </w:r>
    </w:p>
    <w:p w:rsidR="005328AE" w:rsidRDefault="005328AE" w:rsidP="00EB495A">
      <w:pPr>
        <w:contextualSpacing/>
        <w:jc w:val="both"/>
        <w:rPr>
          <w:sz w:val="16"/>
          <w:szCs w:val="16"/>
        </w:rPr>
      </w:pPr>
    </w:p>
    <w:p w:rsidR="003B5E76" w:rsidRPr="009D5C04" w:rsidRDefault="003B5E76" w:rsidP="00EB495A">
      <w:pPr>
        <w:contextualSpacing/>
        <w:jc w:val="both"/>
        <w:rPr>
          <w:sz w:val="16"/>
          <w:szCs w:val="16"/>
        </w:rPr>
      </w:pPr>
    </w:p>
    <w:p w:rsidR="00EB495A" w:rsidRDefault="00EB495A" w:rsidP="00400735">
      <w:pPr>
        <w:contextualSpacing/>
        <w:jc w:val="both"/>
        <w:rPr>
          <w:sz w:val="16"/>
          <w:szCs w:val="16"/>
        </w:rPr>
      </w:pPr>
    </w:p>
    <w:p w:rsidR="00777635" w:rsidRDefault="00777635" w:rsidP="00400735">
      <w:pPr>
        <w:contextualSpacing/>
        <w:jc w:val="both"/>
        <w:rPr>
          <w:sz w:val="16"/>
          <w:szCs w:val="16"/>
        </w:rPr>
      </w:pPr>
    </w:p>
    <w:p w:rsidR="00777635" w:rsidRDefault="00777635" w:rsidP="00400735">
      <w:pPr>
        <w:contextualSpacing/>
        <w:jc w:val="both"/>
        <w:rPr>
          <w:sz w:val="16"/>
          <w:szCs w:val="16"/>
        </w:rPr>
      </w:pPr>
    </w:p>
    <w:p w:rsidR="00777635" w:rsidRDefault="00777635" w:rsidP="00400735">
      <w:pPr>
        <w:contextualSpacing/>
        <w:jc w:val="both"/>
        <w:rPr>
          <w:sz w:val="16"/>
          <w:szCs w:val="16"/>
        </w:rPr>
      </w:pPr>
    </w:p>
    <w:p w:rsidR="00777635" w:rsidRDefault="00777635" w:rsidP="00400735">
      <w:pPr>
        <w:contextualSpacing/>
        <w:jc w:val="both"/>
        <w:rPr>
          <w:sz w:val="16"/>
          <w:szCs w:val="16"/>
        </w:rPr>
      </w:pPr>
    </w:p>
    <w:p w:rsidR="00777635" w:rsidRDefault="00777635" w:rsidP="00400735">
      <w:pPr>
        <w:contextualSpacing/>
        <w:jc w:val="both"/>
        <w:rPr>
          <w:sz w:val="16"/>
          <w:szCs w:val="16"/>
        </w:rPr>
      </w:pPr>
    </w:p>
    <w:p w:rsidR="00777635" w:rsidRDefault="00777635" w:rsidP="00400735">
      <w:pPr>
        <w:contextualSpacing/>
        <w:jc w:val="both"/>
        <w:rPr>
          <w:sz w:val="16"/>
          <w:szCs w:val="16"/>
        </w:rPr>
      </w:pP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777635" w:rsidRPr="00E53586" w:rsidRDefault="00777635" w:rsidP="00777635">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15.45             26.03.2020</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777635" w:rsidRPr="00E53586"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777635" w:rsidRDefault="00777635" w:rsidP="0077763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400735" w:rsidRPr="00777635" w:rsidRDefault="00777635" w:rsidP="0077763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400735" w:rsidRPr="00777635" w:rsidSect="005E5CEB">
      <w:type w:val="continuous"/>
      <w:pgSz w:w="16838" w:h="11906" w:orient="landscape"/>
      <w:pgMar w:top="284" w:right="253" w:bottom="851" w:left="426"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1184"/>
    <w:multiLevelType w:val="hybridMultilevel"/>
    <w:tmpl w:val="BE32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17496"/>
    <w:multiLevelType w:val="hybridMultilevel"/>
    <w:tmpl w:val="C7C09B2E"/>
    <w:lvl w:ilvl="0" w:tplc="0419000F">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5CEB"/>
    <w:rsid w:val="00180D17"/>
    <w:rsid w:val="002C379A"/>
    <w:rsid w:val="003B5E76"/>
    <w:rsid w:val="00400735"/>
    <w:rsid w:val="004A7814"/>
    <w:rsid w:val="005328AE"/>
    <w:rsid w:val="005E5CEB"/>
    <w:rsid w:val="006747E7"/>
    <w:rsid w:val="00777635"/>
    <w:rsid w:val="00790C48"/>
    <w:rsid w:val="00865950"/>
    <w:rsid w:val="00901B42"/>
    <w:rsid w:val="009960BA"/>
    <w:rsid w:val="00AC7D89"/>
    <w:rsid w:val="00BC68BA"/>
    <w:rsid w:val="00E05C85"/>
    <w:rsid w:val="00EB495A"/>
    <w:rsid w:val="00F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CEB"/>
    <w:pPr>
      <w:spacing w:after="0" w:line="240" w:lineRule="auto"/>
    </w:pPr>
    <w:rPr>
      <w:rFonts w:eastAsiaTheme="minorEastAsia"/>
      <w:lang w:eastAsia="ru-RU"/>
    </w:rPr>
  </w:style>
  <w:style w:type="paragraph" w:styleId="a4">
    <w:name w:val="Body Text"/>
    <w:basedOn w:val="a"/>
    <w:link w:val="a5"/>
    <w:rsid w:val="00400735"/>
    <w:pPr>
      <w:jc w:val="both"/>
    </w:pPr>
    <w:rPr>
      <w:sz w:val="24"/>
    </w:rPr>
  </w:style>
  <w:style w:type="character" w:customStyle="1" w:styleId="a5">
    <w:name w:val="Основной текст Знак"/>
    <w:basedOn w:val="a0"/>
    <w:link w:val="a4"/>
    <w:rsid w:val="00400735"/>
    <w:rPr>
      <w:rFonts w:ascii="Times New Roman" w:eastAsia="Times New Roman" w:hAnsi="Times New Roman" w:cs="Times New Roman"/>
      <w:sz w:val="24"/>
      <w:szCs w:val="20"/>
      <w:lang w:eastAsia="ru-RU"/>
    </w:rPr>
  </w:style>
  <w:style w:type="paragraph" w:customStyle="1" w:styleId="Heading">
    <w:name w:val="Heading"/>
    <w:uiPriority w:val="99"/>
    <w:rsid w:val="00400735"/>
    <w:pPr>
      <w:autoSpaceDE w:val="0"/>
      <w:autoSpaceDN w:val="0"/>
      <w:adjustRightInd w:val="0"/>
      <w:spacing w:after="0" w:line="240" w:lineRule="auto"/>
    </w:pPr>
    <w:rPr>
      <w:rFonts w:ascii="System" w:hAnsi="System" w:cs="System"/>
      <w:b/>
      <w:bCs/>
      <w:sz w:val="24"/>
      <w:szCs w:val="24"/>
    </w:rPr>
  </w:style>
  <w:style w:type="character" w:styleId="a6">
    <w:name w:val="Hyperlink"/>
    <w:basedOn w:val="a0"/>
    <w:uiPriority w:val="99"/>
    <w:semiHidden/>
    <w:unhideWhenUsed/>
    <w:rsid w:val="00400735"/>
    <w:rPr>
      <w:color w:val="0000FF"/>
      <w:u w:val="single"/>
    </w:rPr>
  </w:style>
  <w:style w:type="paragraph" w:styleId="a7">
    <w:name w:val="Body Text Indent"/>
    <w:basedOn w:val="a"/>
    <w:link w:val="a8"/>
    <w:uiPriority w:val="99"/>
    <w:unhideWhenUsed/>
    <w:rsid w:val="004A7814"/>
    <w:pPr>
      <w:spacing w:after="120"/>
      <w:ind w:left="283"/>
    </w:pPr>
  </w:style>
  <w:style w:type="character" w:customStyle="1" w:styleId="a8">
    <w:name w:val="Основной текст с отступом Знак"/>
    <w:basedOn w:val="a0"/>
    <w:link w:val="a7"/>
    <w:uiPriority w:val="99"/>
    <w:rsid w:val="004A7814"/>
    <w:rPr>
      <w:rFonts w:ascii="Times New Roman" w:eastAsia="Times New Roman" w:hAnsi="Times New Roman" w:cs="Times New Roman"/>
      <w:sz w:val="20"/>
      <w:szCs w:val="20"/>
      <w:lang w:eastAsia="ru-RU"/>
    </w:rPr>
  </w:style>
  <w:style w:type="character" w:customStyle="1" w:styleId="normaltextrunscx32627041">
    <w:name w:val="normaltextrun scx32627041"/>
    <w:basedOn w:val="a0"/>
    <w:rsid w:val="004A7814"/>
  </w:style>
  <w:style w:type="character" w:customStyle="1" w:styleId="apple-converted-space">
    <w:name w:val="apple-converted-space"/>
    <w:basedOn w:val="a0"/>
    <w:rsid w:val="004A7814"/>
  </w:style>
  <w:style w:type="character" w:customStyle="1" w:styleId="eopscx32627041">
    <w:name w:val="eop scx32627041"/>
    <w:basedOn w:val="a0"/>
    <w:rsid w:val="004A7814"/>
  </w:style>
  <w:style w:type="paragraph" w:customStyle="1" w:styleId="paragraphscx32627041">
    <w:name w:val="paragraph scx32627041"/>
    <w:basedOn w:val="a"/>
    <w:rsid w:val="004A7814"/>
    <w:pPr>
      <w:overflowPunct/>
      <w:autoSpaceDE/>
      <w:autoSpaceDN/>
      <w:adjustRightInd/>
      <w:spacing w:before="100" w:beforeAutospacing="1" w:after="100" w:afterAutospacing="1"/>
      <w:textAlignment w:val="auto"/>
    </w:pPr>
    <w:rPr>
      <w:sz w:val="24"/>
      <w:szCs w:val="24"/>
    </w:rPr>
  </w:style>
  <w:style w:type="paragraph" w:styleId="a9">
    <w:name w:val="List Paragraph"/>
    <w:basedOn w:val="a"/>
    <w:uiPriority w:val="34"/>
    <w:qFormat/>
    <w:rsid w:val="00777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275&amp;prevDoc=517509174&amp;mark=00000000000000000000000000000000000000000000000000B5C1CC" TargetMode="External"/><Relationship Id="rId3" Type="http://schemas.openxmlformats.org/officeDocument/2006/relationships/settings" Target="settings.xml"/><Relationship Id="rId7" Type="http://schemas.openxmlformats.org/officeDocument/2006/relationships/hyperlink" Target="file:///C:\content\act\125fb744-ce3e-443c-88f7-da77921085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eao.ru/law?d&amp;nd=517500275&amp;prevDoc=517509174&amp;mark=00000000000000000000000000000000000000000000000000B5C1CC" TargetMode="External"/><Relationship Id="rId5" Type="http://schemas.openxmlformats.org/officeDocument/2006/relationships/hyperlink" Target="file:///C:\content\act\125fb744-ce3e-443c-88f7-da77921085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2020-03-30T01:31:00Z</cp:lastPrinted>
  <dcterms:created xsi:type="dcterms:W3CDTF">2020-03-26T23:35:00Z</dcterms:created>
  <dcterms:modified xsi:type="dcterms:W3CDTF">2020-03-30T05:50:00Z</dcterms:modified>
</cp:coreProperties>
</file>