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50" w:rsidRPr="00F84050" w:rsidRDefault="00F84050" w:rsidP="00F84050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  <w:r w:rsidRPr="00F84050">
        <w:rPr>
          <w:sz w:val="28"/>
          <w:szCs w:val="28"/>
          <w:lang w:eastAsia="en-US"/>
        </w:rPr>
        <w:t>Муниципальное образование «</w:t>
      </w:r>
      <w:proofErr w:type="spellStart"/>
      <w:r w:rsidRPr="00F84050">
        <w:rPr>
          <w:sz w:val="28"/>
          <w:szCs w:val="28"/>
          <w:lang w:eastAsia="en-US"/>
        </w:rPr>
        <w:t>Надеждинское</w:t>
      </w:r>
      <w:proofErr w:type="spellEnd"/>
      <w:r w:rsidRPr="00F84050">
        <w:rPr>
          <w:sz w:val="28"/>
          <w:szCs w:val="28"/>
          <w:lang w:eastAsia="en-US"/>
        </w:rPr>
        <w:t xml:space="preserve"> сельское поселение»</w:t>
      </w:r>
    </w:p>
    <w:p w:rsidR="00F84050" w:rsidRPr="00F84050" w:rsidRDefault="00F84050" w:rsidP="00F84050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  <w:r w:rsidRPr="00F84050">
        <w:rPr>
          <w:sz w:val="28"/>
          <w:szCs w:val="28"/>
          <w:lang w:eastAsia="en-US"/>
        </w:rPr>
        <w:t>Биробиджанского муниципального района</w:t>
      </w:r>
    </w:p>
    <w:p w:rsidR="00F84050" w:rsidRPr="00F84050" w:rsidRDefault="00F84050" w:rsidP="00F84050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  <w:r w:rsidRPr="00F84050">
        <w:rPr>
          <w:sz w:val="28"/>
          <w:szCs w:val="28"/>
          <w:lang w:eastAsia="en-US"/>
        </w:rPr>
        <w:t>Еврейской автономной области</w:t>
      </w:r>
    </w:p>
    <w:p w:rsidR="00F84050" w:rsidRPr="00F84050" w:rsidRDefault="00F84050" w:rsidP="00F84050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  <w:r w:rsidRPr="00F84050">
        <w:rPr>
          <w:sz w:val="28"/>
          <w:szCs w:val="28"/>
          <w:lang w:eastAsia="en-US"/>
        </w:rPr>
        <w:t>АДМИНИСТРАЦИЯ СЕЛЬСКОГО ПОСЕЛЕНИЯ</w:t>
      </w:r>
    </w:p>
    <w:p w:rsidR="00F84050" w:rsidRPr="00F84050" w:rsidRDefault="00F84050" w:rsidP="00F84050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</w:p>
    <w:p w:rsidR="00F84050" w:rsidRPr="00F84050" w:rsidRDefault="00F84050" w:rsidP="00F84050">
      <w:pPr>
        <w:keepNext/>
        <w:tabs>
          <w:tab w:val="left" w:pos="0"/>
        </w:tabs>
        <w:suppressAutoHyphens/>
        <w:overflowPunct/>
        <w:autoSpaceDE/>
        <w:autoSpaceDN/>
        <w:adjustRightInd/>
        <w:jc w:val="center"/>
        <w:textAlignment w:val="auto"/>
        <w:outlineLvl w:val="0"/>
        <w:rPr>
          <w:sz w:val="28"/>
          <w:szCs w:val="28"/>
          <w:lang w:eastAsia="en-US"/>
        </w:rPr>
      </w:pPr>
      <w:r w:rsidRPr="00F84050">
        <w:rPr>
          <w:sz w:val="28"/>
          <w:szCs w:val="28"/>
          <w:lang w:eastAsia="en-US"/>
        </w:rPr>
        <w:t>ПОСТАНОВЛЕНИЕ</w:t>
      </w:r>
    </w:p>
    <w:p w:rsidR="00F84050" w:rsidRPr="00F84050" w:rsidRDefault="00F84050" w:rsidP="00F84050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10.03. 2020</w:t>
      </w:r>
      <w:r w:rsidRPr="00F84050">
        <w:rPr>
          <w:sz w:val="28"/>
          <w:szCs w:val="28"/>
          <w:lang w:eastAsia="en-US"/>
        </w:rPr>
        <w:tab/>
      </w:r>
      <w:r w:rsidRPr="00F84050">
        <w:rPr>
          <w:sz w:val="28"/>
          <w:szCs w:val="28"/>
          <w:lang w:eastAsia="en-US"/>
        </w:rPr>
        <w:tab/>
      </w:r>
      <w:r w:rsidRPr="00F84050">
        <w:rPr>
          <w:sz w:val="28"/>
          <w:szCs w:val="28"/>
          <w:lang w:eastAsia="en-US"/>
        </w:rPr>
        <w:tab/>
      </w:r>
      <w:r w:rsidRPr="00F84050">
        <w:rPr>
          <w:sz w:val="28"/>
          <w:szCs w:val="28"/>
          <w:lang w:eastAsia="en-US"/>
        </w:rPr>
        <w:tab/>
      </w:r>
      <w:r w:rsidRPr="00F84050">
        <w:rPr>
          <w:sz w:val="28"/>
          <w:szCs w:val="28"/>
          <w:lang w:eastAsia="en-US"/>
        </w:rPr>
        <w:tab/>
      </w:r>
      <w:r w:rsidRPr="00F84050">
        <w:rPr>
          <w:sz w:val="28"/>
          <w:szCs w:val="28"/>
          <w:lang w:eastAsia="en-US"/>
        </w:rPr>
        <w:tab/>
      </w:r>
      <w:r w:rsidRPr="00F84050">
        <w:rPr>
          <w:sz w:val="28"/>
          <w:szCs w:val="28"/>
          <w:lang w:eastAsia="en-US"/>
        </w:rPr>
        <w:tab/>
        <w:t xml:space="preserve">             </w:t>
      </w:r>
      <w:r>
        <w:rPr>
          <w:sz w:val="28"/>
          <w:szCs w:val="28"/>
          <w:lang w:eastAsia="en-US"/>
        </w:rPr>
        <w:t xml:space="preserve">                №   9</w:t>
      </w:r>
      <w:r w:rsidRPr="00F84050">
        <w:rPr>
          <w:sz w:val="28"/>
          <w:szCs w:val="28"/>
          <w:lang w:eastAsia="en-US"/>
        </w:rPr>
        <w:t xml:space="preserve">                          </w:t>
      </w:r>
    </w:p>
    <w:p w:rsidR="00F84050" w:rsidRPr="00F84050" w:rsidRDefault="00F84050" w:rsidP="00F84050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</w:p>
    <w:p w:rsidR="00F84050" w:rsidRPr="00F84050" w:rsidRDefault="00F84050" w:rsidP="00F84050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  <w:r w:rsidRPr="00F84050">
        <w:rPr>
          <w:sz w:val="28"/>
          <w:szCs w:val="28"/>
          <w:lang w:eastAsia="en-US"/>
        </w:rPr>
        <w:t xml:space="preserve">с. </w:t>
      </w:r>
      <w:proofErr w:type="spellStart"/>
      <w:r w:rsidRPr="00F84050">
        <w:rPr>
          <w:sz w:val="28"/>
          <w:szCs w:val="28"/>
          <w:lang w:eastAsia="en-US"/>
        </w:rPr>
        <w:t>Надеждинское</w:t>
      </w:r>
      <w:proofErr w:type="spellEnd"/>
    </w:p>
    <w:p w:rsidR="00F84050" w:rsidRPr="00F84050" w:rsidRDefault="00F84050" w:rsidP="00F84050">
      <w:pPr>
        <w:tabs>
          <w:tab w:val="left" w:pos="5835"/>
        </w:tabs>
        <w:suppressAutoHyphens/>
        <w:overflowPunct/>
        <w:autoSpaceDE/>
        <w:autoSpaceDN/>
        <w:adjustRightInd/>
        <w:textAlignment w:val="auto"/>
        <w:rPr>
          <w:kern w:val="1"/>
          <w:sz w:val="28"/>
          <w:szCs w:val="28"/>
          <w:lang w:eastAsia="hi-IN" w:bidi="hi-IN"/>
        </w:rPr>
      </w:pPr>
      <w:r w:rsidRPr="00F84050">
        <w:rPr>
          <w:kern w:val="1"/>
          <w:sz w:val="28"/>
          <w:szCs w:val="28"/>
          <w:lang w:eastAsia="hi-IN" w:bidi="hi-IN"/>
        </w:rPr>
        <w:tab/>
      </w:r>
    </w:p>
    <w:p w:rsidR="00F84050" w:rsidRPr="00F84050" w:rsidRDefault="00F84050" w:rsidP="00F84050">
      <w:pPr>
        <w:jc w:val="both"/>
        <w:rPr>
          <w:sz w:val="28"/>
          <w:szCs w:val="28"/>
        </w:rPr>
      </w:pPr>
      <w:r w:rsidRPr="00F84050">
        <w:rPr>
          <w:b/>
          <w:bCs/>
          <w:color w:val="000000"/>
          <w:sz w:val="28"/>
          <w:szCs w:val="28"/>
        </w:rPr>
        <w:t xml:space="preserve"> </w:t>
      </w:r>
      <w:r w:rsidRPr="00F84050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F84050">
        <w:rPr>
          <w:bCs/>
          <w:color w:val="000000"/>
          <w:sz w:val="28"/>
          <w:szCs w:val="28"/>
        </w:rPr>
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Pr="00F84050">
        <w:rPr>
          <w:sz w:val="28"/>
          <w:szCs w:val="28"/>
        </w:rPr>
        <w:t>муниципального образования «</w:t>
      </w:r>
      <w:proofErr w:type="spellStart"/>
      <w:r w:rsidRPr="00F84050">
        <w:rPr>
          <w:sz w:val="28"/>
          <w:szCs w:val="28"/>
        </w:rPr>
        <w:t>Надеждинское</w:t>
      </w:r>
      <w:proofErr w:type="spellEnd"/>
      <w:r w:rsidRPr="00F84050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F84050" w:rsidRPr="00F84050" w:rsidRDefault="00F84050" w:rsidP="00F84050">
      <w:pPr>
        <w:pStyle w:val="a3"/>
        <w:rPr>
          <w:sz w:val="26"/>
          <w:szCs w:val="26"/>
        </w:rPr>
      </w:pPr>
    </w:p>
    <w:p w:rsidR="00F84050" w:rsidRPr="00F84050" w:rsidRDefault="00F84050" w:rsidP="00F84050">
      <w:pPr>
        <w:jc w:val="both"/>
        <w:rPr>
          <w:color w:val="000000"/>
          <w:sz w:val="28"/>
          <w:szCs w:val="28"/>
        </w:rPr>
      </w:pPr>
      <w:r w:rsidRPr="00F84050">
        <w:rPr>
          <w:sz w:val="28"/>
          <w:szCs w:val="28"/>
          <w:lang w:eastAsia="en-US"/>
        </w:rPr>
        <w:tab/>
      </w:r>
      <w:r w:rsidRPr="00F84050">
        <w:rPr>
          <w:color w:val="000000"/>
          <w:sz w:val="28"/>
          <w:szCs w:val="28"/>
        </w:rPr>
        <w:t xml:space="preserve">На основании  пункт 5 статьи 39.28 Земельного кодекса РФ от 28.09.2001, в целях реализации Федерального закона от 06.10.2003 N131-ФЗ «Об общих принципах организации местного самоуправления в Российской Федерации», Устава муниципального образования </w:t>
      </w:r>
      <w:r w:rsidRPr="00F84050">
        <w:rPr>
          <w:sz w:val="28"/>
          <w:szCs w:val="28"/>
        </w:rPr>
        <w:t>«</w:t>
      </w:r>
      <w:proofErr w:type="spellStart"/>
      <w:r w:rsidRPr="00F84050">
        <w:rPr>
          <w:sz w:val="28"/>
          <w:szCs w:val="28"/>
        </w:rPr>
        <w:t>Надеждинское</w:t>
      </w:r>
      <w:proofErr w:type="spellEnd"/>
      <w:r w:rsidRPr="00F84050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</w:t>
      </w:r>
      <w:r w:rsidRPr="00F84050">
        <w:rPr>
          <w:color w:val="000000"/>
          <w:sz w:val="28"/>
          <w:szCs w:val="28"/>
        </w:rPr>
        <w:t xml:space="preserve">  администрация сельского поселения</w:t>
      </w:r>
    </w:p>
    <w:p w:rsidR="00F84050" w:rsidRPr="00F84050" w:rsidRDefault="00F84050" w:rsidP="00F84050">
      <w:pPr>
        <w:ind w:firstLine="225"/>
        <w:jc w:val="both"/>
        <w:rPr>
          <w:color w:val="000000"/>
          <w:sz w:val="28"/>
          <w:szCs w:val="28"/>
        </w:rPr>
      </w:pPr>
    </w:p>
    <w:p w:rsidR="00F84050" w:rsidRPr="00F84050" w:rsidRDefault="00F84050" w:rsidP="00F84050">
      <w:pPr>
        <w:ind w:firstLine="225"/>
        <w:jc w:val="both"/>
        <w:rPr>
          <w:color w:val="000000"/>
          <w:sz w:val="28"/>
          <w:szCs w:val="28"/>
        </w:rPr>
      </w:pPr>
      <w:r w:rsidRPr="00F84050">
        <w:rPr>
          <w:color w:val="000000"/>
          <w:sz w:val="28"/>
          <w:szCs w:val="28"/>
        </w:rPr>
        <w:t>ПОСТАНОВЛЯЕТ:</w:t>
      </w:r>
    </w:p>
    <w:p w:rsidR="00F84050" w:rsidRPr="00F84050" w:rsidRDefault="00F84050" w:rsidP="00F84050">
      <w:pPr>
        <w:ind w:firstLine="225"/>
        <w:jc w:val="both"/>
        <w:rPr>
          <w:color w:val="000000"/>
          <w:sz w:val="28"/>
          <w:szCs w:val="28"/>
        </w:rPr>
      </w:pPr>
    </w:p>
    <w:p w:rsidR="00F84050" w:rsidRPr="00F84050" w:rsidRDefault="00F84050" w:rsidP="00F84050">
      <w:pPr>
        <w:ind w:firstLine="225"/>
        <w:jc w:val="both"/>
        <w:rPr>
          <w:color w:val="000000"/>
          <w:sz w:val="28"/>
          <w:szCs w:val="28"/>
        </w:rPr>
      </w:pPr>
      <w:r w:rsidRPr="00F84050">
        <w:rPr>
          <w:color w:val="000000"/>
          <w:sz w:val="28"/>
          <w:szCs w:val="28"/>
        </w:rPr>
        <w:t>1. Утвердить прилагаемый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Надеждинского</w:t>
      </w:r>
      <w:proofErr w:type="spellEnd"/>
      <w:r w:rsidRPr="00F84050">
        <w:rPr>
          <w:color w:val="000000"/>
          <w:sz w:val="28"/>
          <w:szCs w:val="28"/>
        </w:rPr>
        <w:t xml:space="preserve"> сельского поселения</w:t>
      </w:r>
    </w:p>
    <w:p w:rsidR="00F84050" w:rsidRPr="00F84050" w:rsidRDefault="00F84050" w:rsidP="00F84050">
      <w:pPr>
        <w:ind w:firstLine="225"/>
        <w:jc w:val="both"/>
        <w:rPr>
          <w:color w:val="000000"/>
          <w:sz w:val="28"/>
          <w:szCs w:val="28"/>
        </w:rPr>
      </w:pPr>
      <w:r w:rsidRPr="00F84050">
        <w:rPr>
          <w:color w:val="000000"/>
          <w:sz w:val="28"/>
          <w:szCs w:val="28"/>
        </w:rPr>
        <w:t>2. Контроль за исполнением настоящего постановления</w:t>
      </w:r>
      <w:r>
        <w:rPr>
          <w:color w:val="000000"/>
          <w:sz w:val="28"/>
          <w:szCs w:val="28"/>
        </w:rPr>
        <w:t xml:space="preserve"> оставляю за собой</w:t>
      </w:r>
      <w:r w:rsidRPr="00F84050">
        <w:rPr>
          <w:color w:val="000000"/>
          <w:sz w:val="28"/>
          <w:szCs w:val="28"/>
        </w:rPr>
        <w:t>.</w:t>
      </w:r>
    </w:p>
    <w:p w:rsidR="00F84050" w:rsidRPr="00F84050" w:rsidRDefault="00F84050" w:rsidP="00F84050">
      <w:pPr>
        <w:ind w:firstLine="225"/>
        <w:jc w:val="both"/>
        <w:rPr>
          <w:color w:val="000000"/>
          <w:sz w:val="28"/>
          <w:szCs w:val="28"/>
        </w:rPr>
      </w:pPr>
      <w:r w:rsidRPr="00F84050">
        <w:rPr>
          <w:color w:val="000000"/>
          <w:sz w:val="28"/>
          <w:szCs w:val="28"/>
        </w:rPr>
        <w:t>3. Опубликовать настоящее постановление в</w:t>
      </w:r>
      <w:r>
        <w:rPr>
          <w:color w:val="000000"/>
          <w:sz w:val="28"/>
          <w:szCs w:val="28"/>
        </w:rPr>
        <w:t xml:space="preserve"> средствах массовой информации</w:t>
      </w:r>
      <w:r w:rsidRPr="00F84050">
        <w:rPr>
          <w:color w:val="000000"/>
          <w:sz w:val="28"/>
          <w:szCs w:val="28"/>
        </w:rPr>
        <w:t>.</w:t>
      </w:r>
    </w:p>
    <w:p w:rsidR="00F84050" w:rsidRDefault="00F84050" w:rsidP="00F84050">
      <w:pPr>
        <w:ind w:firstLine="225"/>
        <w:jc w:val="both"/>
        <w:rPr>
          <w:color w:val="000000"/>
          <w:sz w:val="28"/>
          <w:szCs w:val="28"/>
        </w:rPr>
      </w:pPr>
      <w:r w:rsidRPr="00F84050">
        <w:rPr>
          <w:color w:val="000000"/>
          <w:sz w:val="28"/>
          <w:szCs w:val="28"/>
        </w:rPr>
        <w:t xml:space="preserve">4. Настоящее постановление вступает в силу после дня его официального опубликования. </w:t>
      </w:r>
    </w:p>
    <w:p w:rsidR="00F84050" w:rsidRDefault="00F84050" w:rsidP="00F84050">
      <w:pPr>
        <w:ind w:firstLine="225"/>
        <w:jc w:val="both"/>
        <w:rPr>
          <w:color w:val="000000"/>
          <w:sz w:val="28"/>
          <w:szCs w:val="28"/>
        </w:rPr>
      </w:pPr>
    </w:p>
    <w:p w:rsidR="00F84050" w:rsidRPr="00F84050" w:rsidRDefault="00F84050" w:rsidP="00F84050">
      <w:pPr>
        <w:tabs>
          <w:tab w:val="left" w:pos="6474"/>
        </w:tabs>
        <w:ind w:firstLine="225"/>
        <w:jc w:val="both"/>
        <w:rPr>
          <w:color w:val="000000"/>
          <w:sz w:val="28"/>
          <w:szCs w:val="28"/>
        </w:rPr>
      </w:pPr>
      <w:r w:rsidRPr="00F84050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Pr="00F84050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  <w:t>Н.В. КРАСИЛОВА</w:t>
      </w:r>
    </w:p>
    <w:p w:rsidR="00F84050" w:rsidRPr="00F84050" w:rsidRDefault="00F84050" w:rsidP="00F84050">
      <w:pPr>
        <w:jc w:val="right"/>
        <w:rPr>
          <w:color w:val="000000"/>
          <w:sz w:val="28"/>
          <w:szCs w:val="28"/>
        </w:rPr>
      </w:pPr>
    </w:p>
    <w:p w:rsidR="00F84050" w:rsidRPr="00F84050" w:rsidRDefault="00F84050" w:rsidP="00F84050">
      <w:pPr>
        <w:jc w:val="right"/>
        <w:rPr>
          <w:color w:val="000000"/>
          <w:sz w:val="28"/>
          <w:szCs w:val="28"/>
        </w:rPr>
      </w:pPr>
    </w:p>
    <w:p w:rsidR="00F84050" w:rsidRPr="00F84050" w:rsidRDefault="00F84050" w:rsidP="00F84050">
      <w:pPr>
        <w:jc w:val="right"/>
        <w:rPr>
          <w:color w:val="000000"/>
          <w:sz w:val="28"/>
          <w:szCs w:val="28"/>
        </w:rPr>
      </w:pPr>
    </w:p>
    <w:p w:rsidR="00F84050" w:rsidRPr="00F84050" w:rsidRDefault="00F84050" w:rsidP="00F84050">
      <w:pPr>
        <w:jc w:val="right"/>
        <w:rPr>
          <w:color w:val="000000"/>
          <w:sz w:val="28"/>
          <w:szCs w:val="28"/>
        </w:rPr>
      </w:pPr>
    </w:p>
    <w:p w:rsidR="00F84050" w:rsidRPr="00F84050" w:rsidRDefault="00F84050" w:rsidP="00F84050">
      <w:pPr>
        <w:jc w:val="right"/>
        <w:rPr>
          <w:color w:val="000000"/>
          <w:sz w:val="28"/>
          <w:szCs w:val="28"/>
        </w:rPr>
      </w:pPr>
    </w:p>
    <w:p w:rsidR="00F84050" w:rsidRPr="00F84050" w:rsidRDefault="00F84050" w:rsidP="00F84050">
      <w:pPr>
        <w:jc w:val="right"/>
        <w:rPr>
          <w:color w:val="000000"/>
          <w:sz w:val="28"/>
          <w:szCs w:val="28"/>
        </w:rPr>
      </w:pPr>
    </w:p>
    <w:p w:rsidR="00F84050" w:rsidRDefault="00F84050" w:rsidP="00F84050">
      <w:pPr>
        <w:jc w:val="right"/>
        <w:rPr>
          <w:color w:val="000000"/>
          <w:sz w:val="28"/>
          <w:szCs w:val="28"/>
        </w:rPr>
      </w:pPr>
    </w:p>
    <w:p w:rsidR="00F84050" w:rsidRDefault="00F84050" w:rsidP="00F84050">
      <w:pPr>
        <w:jc w:val="right"/>
        <w:rPr>
          <w:color w:val="000000"/>
          <w:sz w:val="28"/>
          <w:szCs w:val="28"/>
        </w:rPr>
      </w:pPr>
    </w:p>
    <w:p w:rsidR="00F84050" w:rsidRPr="00F84050" w:rsidRDefault="00F84050" w:rsidP="00F84050">
      <w:pPr>
        <w:jc w:val="right"/>
        <w:rPr>
          <w:color w:val="000000"/>
          <w:sz w:val="28"/>
          <w:szCs w:val="28"/>
        </w:rPr>
      </w:pPr>
      <w:r w:rsidRPr="00F84050">
        <w:rPr>
          <w:color w:val="000000"/>
          <w:sz w:val="28"/>
          <w:szCs w:val="28"/>
        </w:rPr>
        <w:lastRenderedPageBreak/>
        <w:t>УТВЕРЖДЕН</w:t>
      </w:r>
    </w:p>
    <w:p w:rsidR="00F84050" w:rsidRPr="00F84050" w:rsidRDefault="00F84050" w:rsidP="00F84050">
      <w:pPr>
        <w:jc w:val="right"/>
        <w:rPr>
          <w:color w:val="000000"/>
          <w:sz w:val="28"/>
          <w:szCs w:val="28"/>
        </w:rPr>
      </w:pPr>
      <w:r w:rsidRPr="00F84050">
        <w:rPr>
          <w:color w:val="000000"/>
          <w:sz w:val="28"/>
          <w:szCs w:val="28"/>
        </w:rPr>
        <w:t>постановлением администрации</w:t>
      </w:r>
    </w:p>
    <w:p w:rsidR="00F84050" w:rsidRPr="00F84050" w:rsidRDefault="00F84050" w:rsidP="00F84050">
      <w:pP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Надеждинского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F84050">
        <w:rPr>
          <w:color w:val="000000"/>
          <w:sz w:val="28"/>
          <w:szCs w:val="28"/>
        </w:rPr>
        <w:t>сельского поселения</w:t>
      </w:r>
    </w:p>
    <w:p w:rsidR="00F84050" w:rsidRPr="00F84050" w:rsidRDefault="00F84050" w:rsidP="00F8405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10.03.2020 № </w:t>
      </w:r>
      <w:r w:rsidRPr="00F84050">
        <w:rPr>
          <w:color w:val="000000"/>
          <w:sz w:val="28"/>
          <w:szCs w:val="28"/>
        </w:rPr>
        <w:t>9</w:t>
      </w:r>
    </w:p>
    <w:p w:rsidR="00F84050" w:rsidRPr="00F84050" w:rsidRDefault="00F84050" w:rsidP="00F84050">
      <w:pPr>
        <w:jc w:val="right"/>
        <w:rPr>
          <w:color w:val="000000"/>
          <w:sz w:val="28"/>
          <w:szCs w:val="28"/>
        </w:rPr>
      </w:pPr>
    </w:p>
    <w:p w:rsidR="00F84050" w:rsidRPr="00F84050" w:rsidRDefault="00F84050" w:rsidP="00F84050">
      <w:pPr>
        <w:jc w:val="center"/>
        <w:rPr>
          <w:color w:val="000000"/>
          <w:sz w:val="28"/>
          <w:szCs w:val="28"/>
        </w:rPr>
      </w:pPr>
      <w:r w:rsidRPr="00F84050">
        <w:rPr>
          <w:color w:val="000000"/>
          <w:sz w:val="28"/>
          <w:szCs w:val="28"/>
        </w:rPr>
        <w:t>ПОРЯДОК</w:t>
      </w:r>
    </w:p>
    <w:p w:rsidR="00F84050" w:rsidRPr="00F84050" w:rsidRDefault="00F84050" w:rsidP="00F84050">
      <w:pPr>
        <w:jc w:val="center"/>
        <w:rPr>
          <w:color w:val="000000"/>
          <w:sz w:val="28"/>
          <w:szCs w:val="28"/>
        </w:rPr>
      </w:pPr>
      <w:r w:rsidRPr="00F84050">
        <w:rPr>
          <w:color w:val="000000"/>
          <w:sz w:val="28"/>
          <w:szCs w:val="28"/>
        </w:rPr>
        <w:t xml:space="preserve">определения размера платы за увеличение площади земельных 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proofErr w:type="spellStart"/>
      <w:r w:rsidR="00224869">
        <w:rPr>
          <w:color w:val="000000"/>
          <w:sz w:val="28"/>
          <w:szCs w:val="28"/>
        </w:rPr>
        <w:t>Надеждинского</w:t>
      </w:r>
      <w:proofErr w:type="spellEnd"/>
      <w:r w:rsidR="00224869">
        <w:rPr>
          <w:color w:val="000000"/>
          <w:sz w:val="28"/>
          <w:szCs w:val="28"/>
        </w:rPr>
        <w:t xml:space="preserve"> </w:t>
      </w:r>
      <w:r w:rsidRPr="00F84050">
        <w:rPr>
          <w:color w:val="000000"/>
          <w:sz w:val="28"/>
          <w:szCs w:val="28"/>
        </w:rPr>
        <w:t>сельского поселения</w:t>
      </w:r>
    </w:p>
    <w:p w:rsidR="00F84050" w:rsidRPr="00F84050" w:rsidRDefault="00F84050" w:rsidP="00F84050">
      <w:pPr>
        <w:jc w:val="center"/>
        <w:rPr>
          <w:color w:val="000000"/>
          <w:sz w:val="28"/>
          <w:szCs w:val="28"/>
        </w:rPr>
      </w:pPr>
    </w:p>
    <w:p w:rsidR="00F84050" w:rsidRPr="00F84050" w:rsidRDefault="00F84050" w:rsidP="00F84050">
      <w:pPr>
        <w:ind w:firstLine="225"/>
        <w:jc w:val="both"/>
        <w:rPr>
          <w:color w:val="000000"/>
          <w:sz w:val="28"/>
          <w:szCs w:val="28"/>
        </w:rPr>
      </w:pPr>
      <w:r w:rsidRPr="00F84050">
        <w:rPr>
          <w:color w:val="000000"/>
          <w:sz w:val="28"/>
          <w:szCs w:val="28"/>
        </w:rPr>
        <w:t>1. Настоящий Порядок определяет размер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сельского поселения (далее - размер платы).</w:t>
      </w:r>
    </w:p>
    <w:p w:rsidR="00F84050" w:rsidRPr="00F84050" w:rsidRDefault="00F84050" w:rsidP="00F84050">
      <w:pPr>
        <w:ind w:firstLine="45"/>
        <w:jc w:val="both"/>
        <w:rPr>
          <w:color w:val="000000"/>
          <w:sz w:val="28"/>
          <w:szCs w:val="28"/>
        </w:rPr>
      </w:pPr>
    </w:p>
    <w:p w:rsidR="00F84050" w:rsidRPr="00F84050" w:rsidRDefault="00F84050" w:rsidP="00F84050">
      <w:pPr>
        <w:ind w:firstLine="225"/>
        <w:jc w:val="both"/>
        <w:rPr>
          <w:color w:val="000000"/>
          <w:sz w:val="28"/>
          <w:szCs w:val="28"/>
        </w:rPr>
      </w:pPr>
      <w:r w:rsidRPr="00F84050">
        <w:rPr>
          <w:color w:val="000000"/>
          <w:sz w:val="28"/>
          <w:szCs w:val="28"/>
        </w:rPr>
        <w:t xml:space="preserve">2. Размер платы рассчитывается администрацией </w:t>
      </w:r>
      <w:proofErr w:type="spellStart"/>
      <w:r w:rsidR="00224869">
        <w:rPr>
          <w:color w:val="000000"/>
          <w:sz w:val="28"/>
          <w:szCs w:val="28"/>
        </w:rPr>
        <w:t>Надеждинского</w:t>
      </w:r>
      <w:proofErr w:type="spellEnd"/>
      <w:r w:rsidR="00224869">
        <w:rPr>
          <w:color w:val="000000"/>
          <w:sz w:val="28"/>
          <w:szCs w:val="28"/>
        </w:rPr>
        <w:t xml:space="preserve"> </w:t>
      </w:r>
      <w:r w:rsidRPr="00F84050">
        <w:rPr>
          <w:color w:val="000000"/>
          <w:sz w:val="28"/>
          <w:szCs w:val="28"/>
        </w:rPr>
        <w:t>сельского поселения, осуществляющей в отношении земельных участков, находящихся в собственности сельского поселения, полномочия собственника.</w:t>
      </w:r>
    </w:p>
    <w:p w:rsidR="00F84050" w:rsidRPr="00F84050" w:rsidRDefault="00F84050" w:rsidP="00F84050">
      <w:pPr>
        <w:ind w:firstLine="45"/>
        <w:jc w:val="both"/>
        <w:rPr>
          <w:color w:val="000000"/>
          <w:sz w:val="28"/>
          <w:szCs w:val="28"/>
        </w:rPr>
      </w:pPr>
    </w:p>
    <w:p w:rsidR="00F84050" w:rsidRPr="00F84050" w:rsidRDefault="00F84050" w:rsidP="00F84050">
      <w:pPr>
        <w:ind w:firstLine="225"/>
        <w:jc w:val="both"/>
        <w:rPr>
          <w:color w:val="000000"/>
          <w:sz w:val="28"/>
          <w:szCs w:val="28"/>
        </w:rPr>
      </w:pPr>
      <w:r w:rsidRPr="00F84050">
        <w:rPr>
          <w:color w:val="000000"/>
          <w:sz w:val="28"/>
          <w:szCs w:val="28"/>
        </w:rPr>
        <w:t>3. Размер платы определяется как 15 процентов кадастровой стоимости земельного участка, находящегося в собственности сельского поселения,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порядка.</w:t>
      </w:r>
    </w:p>
    <w:p w:rsidR="00F84050" w:rsidRPr="00F84050" w:rsidRDefault="00F84050" w:rsidP="00F84050">
      <w:pPr>
        <w:ind w:firstLine="45"/>
        <w:jc w:val="both"/>
        <w:rPr>
          <w:color w:val="000000"/>
          <w:sz w:val="28"/>
          <w:szCs w:val="28"/>
        </w:rPr>
      </w:pPr>
    </w:p>
    <w:p w:rsidR="00F84050" w:rsidRDefault="00F84050" w:rsidP="00224869">
      <w:pPr>
        <w:ind w:firstLine="270"/>
        <w:jc w:val="both"/>
        <w:rPr>
          <w:sz w:val="28"/>
          <w:szCs w:val="28"/>
          <w:lang w:eastAsia="en-US"/>
        </w:rPr>
      </w:pPr>
      <w:r w:rsidRPr="00F84050">
        <w:rPr>
          <w:color w:val="000000"/>
          <w:sz w:val="28"/>
          <w:szCs w:val="28"/>
        </w:rPr>
        <w:t>4. Размер платы в случае перераспределения земельных участков в целях последующего изъятия подлежащих образованию земельных участков для  нужд сельского поселения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сельского поселения, подлежащей передаче в частную собственность в результате перераспределения земельных участков.</w:t>
      </w:r>
    </w:p>
    <w:p w:rsidR="00F84050" w:rsidRDefault="00F84050" w:rsidP="00F84050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</w:p>
    <w:p w:rsidR="00F84050" w:rsidRDefault="00F84050" w:rsidP="00F84050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</w:p>
    <w:p w:rsidR="00F84050" w:rsidRDefault="00F84050" w:rsidP="00F84050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</w:p>
    <w:p w:rsidR="00F84050" w:rsidRDefault="00F84050" w:rsidP="00F84050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</w:p>
    <w:p w:rsidR="00F84050" w:rsidRDefault="00F84050" w:rsidP="00F84050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</w:p>
    <w:p w:rsidR="00F84050" w:rsidRDefault="00F84050" w:rsidP="00F84050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</w:p>
    <w:p w:rsidR="00F84050" w:rsidRDefault="00F84050" w:rsidP="00F84050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</w:p>
    <w:p w:rsidR="00F84050" w:rsidRDefault="00F84050" w:rsidP="00F84050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</w:p>
    <w:p w:rsidR="00F84050" w:rsidRDefault="00F84050" w:rsidP="00F84050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</w:p>
    <w:sectPr w:rsidR="00F84050" w:rsidSect="0022486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84050"/>
    <w:rsid w:val="00224869"/>
    <w:rsid w:val="004C29EB"/>
    <w:rsid w:val="00F8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405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84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840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840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84050"/>
  </w:style>
  <w:style w:type="paragraph" w:customStyle="1" w:styleId="ConsPlusTitle">
    <w:name w:val="ConsPlusTitle"/>
    <w:uiPriority w:val="99"/>
    <w:rsid w:val="00F84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_"/>
    <w:link w:val="1"/>
    <w:rsid w:val="00F8405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F84050"/>
    <w:pPr>
      <w:shd w:val="clear" w:color="auto" w:fill="FFFFFF"/>
      <w:overflowPunct/>
      <w:autoSpaceDE/>
      <w:autoSpaceDN/>
      <w:adjustRightInd/>
      <w:spacing w:after="60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KrasilovaNV</cp:lastModifiedBy>
  <cp:revision>2</cp:revision>
  <cp:lastPrinted>2020-03-10T01:39:00Z</cp:lastPrinted>
  <dcterms:created xsi:type="dcterms:W3CDTF">2020-03-10T01:46:00Z</dcterms:created>
  <dcterms:modified xsi:type="dcterms:W3CDTF">2020-03-10T01:46:00Z</dcterms:modified>
</cp:coreProperties>
</file>