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775" w:rsidRPr="00FC1775" w:rsidRDefault="00FC1775" w:rsidP="00FC1775">
      <w:pPr>
        <w:pStyle w:val="paragraphscx32627041"/>
        <w:spacing w:before="0" w:beforeAutospacing="0" w:after="0" w:afterAutospacing="0"/>
        <w:contextualSpacing/>
        <w:jc w:val="right"/>
        <w:textAlignment w:val="baseline"/>
        <w:rPr>
          <w:rStyle w:val="normaltextrunscx32627041"/>
          <w:bCs/>
          <w:sz w:val="28"/>
          <w:szCs w:val="28"/>
        </w:rPr>
      </w:pPr>
      <w:r w:rsidRPr="00FC1775">
        <w:rPr>
          <w:rStyle w:val="normaltextrunscx32627041"/>
          <w:bCs/>
          <w:sz w:val="28"/>
          <w:szCs w:val="28"/>
        </w:rPr>
        <w:t>Приложение</w:t>
      </w:r>
    </w:p>
    <w:p w:rsidR="00FC1775" w:rsidRPr="00FC1775" w:rsidRDefault="00FC1775" w:rsidP="00FC1775">
      <w:pPr>
        <w:pStyle w:val="paragraphscx32627041"/>
        <w:spacing w:before="0" w:beforeAutospacing="0" w:after="0" w:afterAutospacing="0"/>
        <w:contextualSpacing/>
        <w:jc w:val="right"/>
        <w:textAlignment w:val="baseline"/>
        <w:rPr>
          <w:rStyle w:val="normaltextrunscx32627041"/>
          <w:bCs/>
          <w:sz w:val="28"/>
          <w:szCs w:val="28"/>
        </w:rPr>
      </w:pPr>
      <w:r w:rsidRPr="00FC1775">
        <w:rPr>
          <w:rStyle w:val="normaltextrunscx32627041"/>
          <w:bCs/>
          <w:sz w:val="28"/>
          <w:szCs w:val="28"/>
        </w:rPr>
        <w:t>к решению Собрания депутатов</w:t>
      </w:r>
    </w:p>
    <w:p w:rsidR="00FC1775" w:rsidRPr="00FC1775" w:rsidRDefault="00FC1775" w:rsidP="00FC1775">
      <w:pPr>
        <w:pStyle w:val="paragraphscx32627041"/>
        <w:spacing w:before="0" w:beforeAutospacing="0" w:after="0" w:afterAutospacing="0"/>
        <w:contextualSpacing/>
        <w:jc w:val="right"/>
        <w:textAlignment w:val="baseline"/>
        <w:rPr>
          <w:rStyle w:val="normaltextrunscx32627041"/>
          <w:bCs/>
          <w:sz w:val="28"/>
          <w:szCs w:val="28"/>
        </w:rPr>
      </w:pPr>
      <w:r w:rsidRPr="00FC1775">
        <w:rPr>
          <w:rStyle w:val="normaltextrunscx32627041"/>
          <w:bCs/>
          <w:sz w:val="28"/>
          <w:szCs w:val="28"/>
        </w:rPr>
        <w:t>сельского поселения</w:t>
      </w:r>
    </w:p>
    <w:p w:rsidR="00FC1775" w:rsidRDefault="00FC1775" w:rsidP="00FC1775">
      <w:pPr>
        <w:pStyle w:val="paragraphscx32627041"/>
        <w:spacing w:before="0" w:beforeAutospacing="0" w:after="0" w:afterAutospacing="0"/>
        <w:contextualSpacing/>
        <w:jc w:val="right"/>
        <w:textAlignment w:val="baseline"/>
        <w:rPr>
          <w:rStyle w:val="normaltextrunscx32627041"/>
          <w:bCs/>
          <w:sz w:val="28"/>
          <w:szCs w:val="28"/>
        </w:rPr>
      </w:pPr>
      <w:r w:rsidRPr="00FC1775">
        <w:rPr>
          <w:rStyle w:val="normaltextrunscx32627041"/>
          <w:bCs/>
          <w:sz w:val="28"/>
          <w:szCs w:val="28"/>
        </w:rPr>
        <w:t>от 18.03.2020 № 88</w:t>
      </w:r>
    </w:p>
    <w:p w:rsidR="00FC1775" w:rsidRPr="00FC1775" w:rsidRDefault="00FC1775" w:rsidP="00FC1775">
      <w:pPr>
        <w:pStyle w:val="paragraphscx32627041"/>
        <w:spacing w:before="0" w:beforeAutospacing="0" w:after="0" w:afterAutospacing="0"/>
        <w:contextualSpacing/>
        <w:jc w:val="right"/>
        <w:textAlignment w:val="baseline"/>
        <w:rPr>
          <w:rStyle w:val="normaltextrunscx32627041"/>
          <w:bCs/>
          <w:sz w:val="28"/>
          <w:szCs w:val="28"/>
        </w:rPr>
      </w:pPr>
    </w:p>
    <w:p w:rsidR="00D569B8" w:rsidRPr="00832D58" w:rsidRDefault="00D569B8" w:rsidP="00FF2762">
      <w:pPr>
        <w:pStyle w:val="paragraphscx32627041"/>
        <w:spacing w:before="0" w:beforeAutospacing="0" w:after="0" w:afterAutospacing="0"/>
        <w:contextualSpacing/>
        <w:jc w:val="center"/>
        <w:textAlignment w:val="baseline"/>
        <w:rPr>
          <w:rStyle w:val="normaltextrunscx32627041"/>
          <w:b/>
          <w:bCs/>
          <w:sz w:val="28"/>
          <w:szCs w:val="28"/>
        </w:rPr>
      </w:pPr>
      <w:r w:rsidRPr="00832D58">
        <w:rPr>
          <w:rStyle w:val="normaltextrunscx32627041"/>
          <w:b/>
          <w:bCs/>
          <w:sz w:val="28"/>
          <w:szCs w:val="28"/>
        </w:rPr>
        <w:t>Отчёт</w:t>
      </w:r>
    </w:p>
    <w:p w:rsidR="00D569B8" w:rsidRPr="00832D58" w:rsidRDefault="00D569B8" w:rsidP="00FF2762">
      <w:pPr>
        <w:pStyle w:val="paragraphscx32627041"/>
        <w:spacing w:before="0" w:beforeAutospacing="0" w:after="0" w:afterAutospacing="0"/>
        <w:contextualSpacing/>
        <w:jc w:val="center"/>
        <w:textAlignment w:val="baseline"/>
        <w:rPr>
          <w:rFonts w:ascii="Segoe UI" w:hAnsi="Segoe UI" w:cs="Segoe UI"/>
          <w:sz w:val="28"/>
          <w:szCs w:val="28"/>
        </w:rPr>
      </w:pPr>
      <w:r w:rsidRPr="00832D58">
        <w:rPr>
          <w:rStyle w:val="normaltextrunscx32627041"/>
          <w:b/>
          <w:bCs/>
          <w:sz w:val="28"/>
          <w:szCs w:val="28"/>
        </w:rPr>
        <w:t>Главы</w:t>
      </w:r>
      <w:r>
        <w:rPr>
          <w:rStyle w:val="apple-converted-space"/>
          <w:b/>
          <w:bCs/>
          <w:sz w:val="28"/>
          <w:szCs w:val="28"/>
        </w:rPr>
        <w:t xml:space="preserve"> Надеждинского</w:t>
      </w:r>
      <w:r w:rsidR="00FF2762">
        <w:rPr>
          <w:rStyle w:val="apple-converted-space"/>
          <w:b/>
          <w:bCs/>
          <w:sz w:val="28"/>
          <w:szCs w:val="28"/>
        </w:rPr>
        <w:t xml:space="preserve"> </w:t>
      </w:r>
      <w:r w:rsidRPr="00832D58">
        <w:rPr>
          <w:rStyle w:val="normaltextrunscx32627041"/>
          <w:b/>
          <w:bCs/>
          <w:sz w:val="28"/>
          <w:szCs w:val="28"/>
        </w:rPr>
        <w:t>сельского поселения о результатах своей деятельности и деятельности администрации сельского поселения за 201</w:t>
      </w:r>
      <w:r>
        <w:rPr>
          <w:rStyle w:val="normaltextrunscx32627041"/>
          <w:b/>
          <w:bCs/>
          <w:sz w:val="28"/>
          <w:szCs w:val="28"/>
        </w:rPr>
        <w:t>9</w:t>
      </w:r>
      <w:r w:rsidRPr="00832D58">
        <w:rPr>
          <w:rStyle w:val="normaltextrunscx32627041"/>
          <w:b/>
          <w:bCs/>
          <w:sz w:val="28"/>
          <w:szCs w:val="28"/>
        </w:rPr>
        <w:t xml:space="preserve"> го</w:t>
      </w:r>
      <w:r>
        <w:rPr>
          <w:rStyle w:val="normaltextrunscx32627041"/>
          <w:b/>
          <w:bCs/>
          <w:sz w:val="28"/>
          <w:szCs w:val="28"/>
        </w:rPr>
        <w:t>д и перспективах развития на 2020</w:t>
      </w:r>
      <w:r w:rsidRPr="00832D58">
        <w:rPr>
          <w:rStyle w:val="normaltextrunscx32627041"/>
          <w:b/>
          <w:bCs/>
          <w:sz w:val="28"/>
          <w:szCs w:val="28"/>
        </w:rPr>
        <w:t xml:space="preserve"> год.</w:t>
      </w:r>
    </w:p>
    <w:p w:rsidR="00D569B8" w:rsidRPr="00832D58" w:rsidRDefault="00D569B8" w:rsidP="00FF2762">
      <w:pPr>
        <w:pStyle w:val="paragraphscx32627041"/>
        <w:spacing w:before="0" w:beforeAutospacing="0" w:after="0" w:afterAutospacing="0"/>
        <w:contextualSpacing/>
        <w:jc w:val="both"/>
        <w:textAlignment w:val="baseline"/>
        <w:rPr>
          <w:rFonts w:ascii="Segoe UI" w:hAnsi="Segoe UI" w:cs="Segoe UI"/>
          <w:sz w:val="28"/>
          <w:szCs w:val="28"/>
        </w:rPr>
      </w:pPr>
      <w:r w:rsidRPr="00832D58">
        <w:rPr>
          <w:rStyle w:val="eopscx32627041"/>
          <w:sz w:val="28"/>
          <w:szCs w:val="28"/>
        </w:rPr>
        <w:t> </w:t>
      </w:r>
    </w:p>
    <w:p w:rsidR="00D569B8" w:rsidRDefault="00D569B8" w:rsidP="00FC1775">
      <w:pPr>
        <w:pStyle w:val="paragraphscx32627041"/>
        <w:spacing w:before="0" w:beforeAutospacing="0" w:after="0" w:afterAutospacing="0"/>
        <w:contextualSpacing/>
        <w:jc w:val="center"/>
        <w:textAlignment w:val="baseline"/>
        <w:rPr>
          <w:rFonts w:ascii="Segoe UI" w:hAnsi="Segoe UI" w:cs="Segoe UI"/>
          <w:sz w:val="28"/>
          <w:szCs w:val="28"/>
        </w:rPr>
      </w:pPr>
      <w:r w:rsidRPr="00832D58">
        <w:rPr>
          <w:rStyle w:val="normaltextrunscx32627041"/>
          <w:sz w:val="28"/>
          <w:szCs w:val="28"/>
        </w:rPr>
        <w:t>Уважаемые депутаты, жители села, коллеги и гости!</w:t>
      </w:r>
    </w:p>
    <w:p w:rsidR="00D569B8" w:rsidRPr="00832D58" w:rsidRDefault="00D569B8" w:rsidP="00FF2762">
      <w:pPr>
        <w:pStyle w:val="paragraphscx32627041"/>
        <w:spacing w:before="0" w:beforeAutospacing="0" w:after="0" w:afterAutospacing="0"/>
        <w:contextualSpacing/>
        <w:jc w:val="both"/>
        <w:textAlignment w:val="baseline"/>
        <w:rPr>
          <w:rFonts w:ascii="Segoe UI" w:hAnsi="Segoe UI" w:cs="Segoe UI"/>
          <w:sz w:val="28"/>
          <w:szCs w:val="28"/>
        </w:rPr>
      </w:pPr>
      <w:r>
        <w:rPr>
          <w:rStyle w:val="normaltextrunscx32627041"/>
          <w:sz w:val="28"/>
          <w:szCs w:val="28"/>
        </w:rPr>
        <w:tab/>
      </w:r>
      <w:r w:rsidRPr="00832D58">
        <w:rPr>
          <w:rStyle w:val="normaltextrunscx32627041"/>
          <w:sz w:val="28"/>
          <w:szCs w:val="28"/>
        </w:rPr>
        <w:t>Сегодня мы собрались здесь</w:t>
      </w:r>
      <w:r>
        <w:rPr>
          <w:rStyle w:val="normaltextrunscx32627041"/>
          <w:sz w:val="28"/>
          <w:szCs w:val="28"/>
        </w:rPr>
        <w:t>, для того</w:t>
      </w:r>
      <w:r w:rsidRPr="00832D58">
        <w:rPr>
          <w:rStyle w:val="normaltextrunscx32627041"/>
          <w:sz w:val="28"/>
          <w:szCs w:val="28"/>
        </w:rPr>
        <w:t xml:space="preserve"> ч</w:t>
      </w:r>
      <w:r w:rsidR="00FC1775">
        <w:rPr>
          <w:rStyle w:val="normaltextrunscx32627041"/>
          <w:sz w:val="28"/>
          <w:szCs w:val="28"/>
        </w:rPr>
        <w:t>тобы подвести итоги проделанной</w:t>
      </w:r>
      <w:r w:rsidRPr="00832D58">
        <w:rPr>
          <w:rStyle w:val="normaltextrunscx32627041"/>
          <w:sz w:val="28"/>
          <w:szCs w:val="28"/>
        </w:rPr>
        <w:t xml:space="preserve"> работы в ушедшем 201</w:t>
      </w:r>
      <w:r>
        <w:rPr>
          <w:rStyle w:val="normaltextrunscx32627041"/>
          <w:sz w:val="28"/>
          <w:szCs w:val="28"/>
        </w:rPr>
        <w:t>9 году и обсудить задачи на 2020</w:t>
      </w:r>
      <w:r w:rsidRPr="00832D58">
        <w:rPr>
          <w:rStyle w:val="normaltextrunscx32627041"/>
          <w:sz w:val="28"/>
          <w:szCs w:val="28"/>
        </w:rPr>
        <w:t xml:space="preserve"> год.</w:t>
      </w:r>
    </w:p>
    <w:p w:rsidR="00D569B8" w:rsidRPr="00832D58" w:rsidRDefault="00D569B8" w:rsidP="00FF2762">
      <w:pPr>
        <w:pStyle w:val="paragraphscx32627041"/>
        <w:spacing w:before="0" w:beforeAutospacing="0" w:after="0" w:afterAutospacing="0"/>
        <w:contextualSpacing/>
        <w:jc w:val="both"/>
        <w:textAlignment w:val="baseline"/>
        <w:rPr>
          <w:rFonts w:ascii="Segoe UI" w:hAnsi="Segoe UI" w:cs="Segoe UI"/>
          <w:sz w:val="28"/>
          <w:szCs w:val="28"/>
        </w:rPr>
      </w:pPr>
      <w:r>
        <w:rPr>
          <w:rStyle w:val="normaltextrunscx32627041"/>
          <w:sz w:val="28"/>
          <w:szCs w:val="28"/>
        </w:rPr>
        <w:t> </w:t>
      </w:r>
      <w:r>
        <w:rPr>
          <w:rStyle w:val="normaltextrunscx32627041"/>
          <w:sz w:val="28"/>
          <w:szCs w:val="28"/>
        </w:rPr>
        <w:tab/>
      </w:r>
      <w:r w:rsidRPr="00832D58">
        <w:rPr>
          <w:rStyle w:val="normaltextrunscx32627041"/>
          <w:sz w:val="28"/>
          <w:szCs w:val="28"/>
        </w:rPr>
        <w:t>Главными задачами в работе</w:t>
      </w:r>
      <w:r>
        <w:rPr>
          <w:rStyle w:val="normaltextrunscx32627041"/>
          <w:sz w:val="28"/>
          <w:szCs w:val="28"/>
        </w:rPr>
        <w:t xml:space="preserve"> главы и </w:t>
      </w:r>
      <w:r w:rsidRPr="00832D58">
        <w:rPr>
          <w:rStyle w:val="normaltextrunscx32627041"/>
          <w:sz w:val="28"/>
          <w:szCs w:val="28"/>
        </w:rPr>
        <w:t>администрации</w:t>
      </w:r>
      <w:r w:rsidR="00E86A5D">
        <w:rPr>
          <w:rStyle w:val="normaltextrunscx32627041"/>
          <w:sz w:val="28"/>
          <w:szCs w:val="28"/>
        </w:rPr>
        <w:t xml:space="preserve"> поселения </w:t>
      </w:r>
      <w:r>
        <w:rPr>
          <w:rStyle w:val="normaltextrunscx32627041"/>
          <w:sz w:val="28"/>
          <w:szCs w:val="28"/>
        </w:rPr>
        <w:t xml:space="preserve">является </w:t>
      </w:r>
      <w:r w:rsidRPr="00832D58">
        <w:rPr>
          <w:rStyle w:val="normaltextrunscx32627041"/>
          <w:sz w:val="28"/>
          <w:szCs w:val="28"/>
        </w:rPr>
        <w:t>исполнение полномочий в соответствии со 131 Федеральным Законом «Об общих принципах организации местного самоуправления в РФ</w:t>
      </w:r>
      <w:r>
        <w:rPr>
          <w:rStyle w:val="normaltextrunscx32627041"/>
          <w:sz w:val="28"/>
          <w:szCs w:val="28"/>
        </w:rPr>
        <w:t>», Уставом поселения и другими ф</w:t>
      </w:r>
      <w:r w:rsidRPr="00832D58">
        <w:rPr>
          <w:rStyle w:val="normaltextrunscx32627041"/>
          <w:sz w:val="28"/>
          <w:szCs w:val="28"/>
        </w:rPr>
        <w:t xml:space="preserve">едеральными и областными </w:t>
      </w:r>
      <w:r>
        <w:rPr>
          <w:rStyle w:val="normaltextrunscx32627041"/>
          <w:sz w:val="28"/>
          <w:szCs w:val="28"/>
        </w:rPr>
        <w:t xml:space="preserve">нормативными </w:t>
      </w:r>
      <w:r w:rsidRPr="00832D58">
        <w:rPr>
          <w:rStyle w:val="normaltextrunscx32627041"/>
          <w:sz w:val="28"/>
          <w:szCs w:val="28"/>
        </w:rPr>
        <w:t>правовыми актами</w:t>
      </w:r>
      <w:r w:rsidR="004C3BBB">
        <w:rPr>
          <w:rStyle w:val="normaltextrunscx32627041"/>
          <w:sz w:val="28"/>
          <w:szCs w:val="28"/>
        </w:rPr>
        <w:t>, а именно</w:t>
      </w:r>
      <w:r>
        <w:rPr>
          <w:rStyle w:val="normaltextrunscx32627041"/>
          <w:sz w:val="28"/>
          <w:szCs w:val="28"/>
        </w:rPr>
        <w:t>:</w:t>
      </w:r>
    </w:p>
    <w:p w:rsidR="00D569B8" w:rsidRPr="00832D58" w:rsidRDefault="00D569B8" w:rsidP="00FF2762">
      <w:pPr>
        <w:pStyle w:val="paragraphscx32627041"/>
        <w:spacing w:before="0" w:beforeAutospacing="0" w:after="0" w:afterAutospacing="0"/>
        <w:contextualSpacing/>
        <w:jc w:val="both"/>
        <w:textAlignment w:val="baseline"/>
        <w:rPr>
          <w:rFonts w:ascii="Segoe UI" w:hAnsi="Segoe UI" w:cs="Segoe UI"/>
          <w:sz w:val="28"/>
          <w:szCs w:val="28"/>
        </w:rPr>
      </w:pPr>
      <w:r w:rsidRPr="00832D58">
        <w:rPr>
          <w:rStyle w:val="normaltextrunscx32627041"/>
          <w:sz w:val="28"/>
          <w:szCs w:val="28"/>
        </w:rPr>
        <w:t>- исполнение бюджета поселения;</w:t>
      </w:r>
    </w:p>
    <w:p w:rsidR="00D569B8" w:rsidRPr="00832D58" w:rsidRDefault="00D569B8" w:rsidP="00FF2762">
      <w:pPr>
        <w:pStyle w:val="paragraphscx32627041"/>
        <w:spacing w:before="0" w:beforeAutospacing="0" w:after="0" w:afterAutospacing="0"/>
        <w:contextualSpacing/>
        <w:jc w:val="both"/>
        <w:textAlignment w:val="baseline"/>
        <w:rPr>
          <w:rFonts w:ascii="Segoe UI" w:hAnsi="Segoe UI" w:cs="Segoe UI"/>
          <w:sz w:val="28"/>
          <w:szCs w:val="28"/>
        </w:rPr>
      </w:pPr>
      <w:r w:rsidRPr="00832D58">
        <w:rPr>
          <w:rStyle w:val="normaltextrunscx32627041"/>
          <w:sz w:val="28"/>
          <w:szCs w:val="28"/>
        </w:rPr>
        <w:t>-</w:t>
      </w:r>
      <w:r w:rsidR="00FC1775">
        <w:rPr>
          <w:rStyle w:val="normaltextrunscx32627041"/>
          <w:sz w:val="28"/>
          <w:szCs w:val="28"/>
        </w:rPr>
        <w:t xml:space="preserve"> </w:t>
      </w:r>
      <w:r w:rsidRPr="00832D58">
        <w:rPr>
          <w:rStyle w:val="normaltextrunscx32627041"/>
          <w:sz w:val="28"/>
          <w:szCs w:val="28"/>
        </w:rPr>
        <w:t>обеспечение бесперебойной работы учреждений культуры;</w:t>
      </w:r>
    </w:p>
    <w:p w:rsidR="00D569B8" w:rsidRPr="00832D58" w:rsidRDefault="00D569B8" w:rsidP="00FF2762">
      <w:pPr>
        <w:pStyle w:val="paragraphscx32627041"/>
        <w:spacing w:before="0" w:beforeAutospacing="0" w:after="0" w:afterAutospacing="0"/>
        <w:contextualSpacing/>
        <w:jc w:val="both"/>
        <w:textAlignment w:val="baseline"/>
        <w:rPr>
          <w:rFonts w:ascii="Segoe UI" w:hAnsi="Segoe UI" w:cs="Segoe UI"/>
          <w:sz w:val="28"/>
          <w:szCs w:val="28"/>
        </w:rPr>
      </w:pPr>
      <w:r w:rsidRPr="00832D58">
        <w:rPr>
          <w:rStyle w:val="normaltextrunscx32627041"/>
          <w:sz w:val="28"/>
          <w:szCs w:val="28"/>
        </w:rPr>
        <w:t>-</w:t>
      </w:r>
      <w:r w:rsidR="00FC1775">
        <w:rPr>
          <w:rStyle w:val="normaltextrunscx32627041"/>
          <w:sz w:val="28"/>
          <w:szCs w:val="28"/>
        </w:rPr>
        <w:t xml:space="preserve"> </w:t>
      </w:r>
      <w:r w:rsidRPr="00832D58">
        <w:rPr>
          <w:rStyle w:val="normaltextrunscx32627041"/>
          <w:sz w:val="28"/>
          <w:szCs w:val="28"/>
        </w:rPr>
        <w:t>благоу</w:t>
      </w:r>
      <w:r>
        <w:rPr>
          <w:rStyle w:val="normaltextrunscx32627041"/>
          <w:sz w:val="28"/>
          <w:szCs w:val="28"/>
        </w:rPr>
        <w:t>стройство территорий населенных пунктов</w:t>
      </w:r>
      <w:r w:rsidRPr="00832D58">
        <w:rPr>
          <w:rStyle w:val="normaltextrunscx32627041"/>
          <w:sz w:val="28"/>
          <w:szCs w:val="28"/>
        </w:rPr>
        <w:t>, развитие инфраструктуры, обеспечение жизнедеятельности поселения;</w:t>
      </w:r>
    </w:p>
    <w:p w:rsidR="00D569B8" w:rsidRDefault="00D569B8" w:rsidP="00FF2762">
      <w:pPr>
        <w:pStyle w:val="paragraphscx32627041"/>
        <w:spacing w:before="0" w:beforeAutospacing="0" w:after="0" w:afterAutospacing="0"/>
        <w:contextualSpacing/>
        <w:jc w:val="both"/>
        <w:textAlignment w:val="baseline"/>
        <w:rPr>
          <w:rStyle w:val="eopscx32627041"/>
          <w:sz w:val="28"/>
          <w:szCs w:val="28"/>
        </w:rPr>
      </w:pPr>
      <w:r w:rsidRPr="00832D58">
        <w:rPr>
          <w:rStyle w:val="normaltextrunscx32627041"/>
          <w:sz w:val="28"/>
          <w:szCs w:val="28"/>
        </w:rPr>
        <w:t>-</w:t>
      </w:r>
      <w:r w:rsidR="00FC1775">
        <w:rPr>
          <w:rStyle w:val="normaltextrunscx32627041"/>
          <w:sz w:val="28"/>
          <w:szCs w:val="28"/>
        </w:rPr>
        <w:t xml:space="preserve"> </w:t>
      </w:r>
      <w:r w:rsidRPr="00832D58">
        <w:rPr>
          <w:rStyle w:val="normaltextrunscx32627041"/>
          <w:sz w:val="28"/>
          <w:szCs w:val="28"/>
        </w:rPr>
        <w:t>взаимодействие с организациями всех форм собственности с целью укрепления и развития экономики поселения;</w:t>
      </w:r>
    </w:p>
    <w:p w:rsidR="004C3BBB" w:rsidRPr="00832D58" w:rsidRDefault="004C3BBB" w:rsidP="00FF2762">
      <w:pPr>
        <w:pStyle w:val="paragraphscx32627041"/>
        <w:spacing w:before="0" w:beforeAutospacing="0" w:after="0" w:afterAutospacing="0"/>
        <w:contextualSpacing/>
        <w:jc w:val="both"/>
        <w:textAlignment w:val="baseline"/>
        <w:rPr>
          <w:rFonts w:ascii="Segoe UI" w:hAnsi="Segoe UI" w:cs="Segoe UI"/>
          <w:sz w:val="28"/>
          <w:szCs w:val="28"/>
        </w:rPr>
      </w:pPr>
      <w:r>
        <w:rPr>
          <w:rStyle w:val="eopscx32627041"/>
          <w:sz w:val="28"/>
          <w:szCs w:val="28"/>
        </w:rPr>
        <w:t>-</w:t>
      </w:r>
      <w:r w:rsidR="00FC1775">
        <w:rPr>
          <w:rStyle w:val="eopscx32627041"/>
          <w:sz w:val="28"/>
          <w:szCs w:val="28"/>
        </w:rPr>
        <w:t xml:space="preserve"> </w:t>
      </w:r>
      <w:r>
        <w:rPr>
          <w:rStyle w:val="eopscx32627041"/>
          <w:sz w:val="28"/>
          <w:szCs w:val="28"/>
        </w:rPr>
        <w:t>обеспечение поселения первичными мерами пожарной безопасности.</w:t>
      </w:r>
    </w:p>
    <w:p w:rsidR="00D569B8" w:rsidRPr="00832D58" w:rsidRDefault="00E86A5D" w:rsidP="00FF2762">
      <w:pPr>
        <w:pStyle w:val="paragraphscx32627041"/>
        <w:spacing w:before="0" w:beforeAutospacing="0" w:after="0" w:afterAutospacing="0"/>
        <w:contextualSpacing/>
        <w:jc w:val="both"/>
        <w:textAlignment w:val="baseline"/>
        <w:rPr>
          <w:rFonts w:ascii="Segoe UI" w:hAnsi="Segoe UI" w:cs="Segoe UI"/>
          <w:sz w:val="28"/>
          <w:szCs w:val="28"/>
        </w:rPr>
      </w:pPr>
      <w:r>
        <w:rPr>
          <w:rStyle w:val="normaltextrunscx32627041"/>
          <w:sz w:val="28"/>
          <w:szCs w:val="28"/>
        </w:rPr>
        <w:tab/>
      </w:r>
      <w:r w:rsidR="00D569B8" w:rsidRPr="00832D58">
        <w:rPr>
          <w:rStyle w:val="normaltextrunscx32627041"/>
          <w:sz w:val="28"/>
          <w:szCs w:val="28"/>
        </w:rPr>
        <w:t xml:space="preserve">В рамках нормотворческой деятельности за отчетный период </w:t>
      </w:r>
      <w:r w:rsidR="00D569B8" w:rsidRPr="00540F4D">
        <w:rPr>
          <w:rStyle w:val="normaltextrunscx32627041"/>
          <w:sz w:val="28"/>
          <w:szCs w:val="28"/>
        </w:rPr>
        <w:t>издано</w:t>
      </w:r>
      <w:r w:rsidR="004C3BBB">
        <w:rPr>
          <w:rStyle w:val="apple-converted-space"/>
          <w:sz w:val="28"/>
          <w:szCs w:val="28"/>
        </w:rPr>
        <w:t xml:space="preserve"> 113</w:t>
      </w:r>
      <w:r w:rsidR="00D569B8">
        <w:rPr>
          <w:rStyle w:val="apple-converted-space"/>
          <w:sz w:val="28"/>
          <w:szCs w:val="28"/>
        </w:rPr>
        <w:t xml:space="preserve"> </w:t>
      </w:r>
      <w:r w:rsidR="00D569B8">
        <w:rPr>
          <w:rStyle w:val="normaltextrunscx32627041"/>
          <w:sz w:val="28"/>
          <w:szCs w:val="28"/>
        </w:rPr>
        <w:t>постановлений</w:t>
      </w:r>
      <w:r w:rsidR="00D569B8" w:rsidRPr="00540F4D">
        <w:rPr>
          <w:rStyle w:val="normaltextrunscx32627041"/>
          <w:sz w:val="28"/>
          <w:szCs w:val="28"/>
        </w:rPr>
        <w:t>, проведено</w:t>
      </w:r>
      <w:r w:rsidR="00FC1775">
        <w:rPr>
          <w:rStyle w:val="apple-converted-space"/>
          <w:sz w:val="28"/>
          <w:szCs w:val="28"/>
        </w:rPr>
        <w:t xml:space="preserve"> </w:t>
      </w:r>
      <w:r w:rsidR="00D569B8">
        <w:rPr>
          <w:rStyle w:val="normaltextrunscx32627041"/>
          <w:sz w:val="28"/>
          <w:szCs w:val="28"/>
        </w:rPr>
        <w:t>16</w:t>
      </w:r>
      <w:r w:rsidR="00FC1775">
        <w:rPr>
          <w:rStyle w:val="apple-converted-space"/>
          <w:sz w:val="28"/>
          <w:szCs w:val="28"/>
        </w:rPr>
        <w:t xml:space="preserve"> </w:t>
      </w:r>
      <w:r w:rsidR="00D569B8" w:rsidRPr="00540F4D">
        <w:rPr>
          <w:rStyle w:val="normaltextrunscx32627041"/>
          <w:sz w:val="28"/>
          <w:szCs w:val="28"/>
        </w:rPr>
        <w:t>заседаний</w:t>
      </w:r>
      <w:r w:rsidR="00FC1775">
        <w:rPr>
          <w:rStyle w:val="apple-converted-space"/>
          <w:sz w:val="28"/>
          <w:szCs w:val="28"/>
        </w:rPr>
        <w:t xml:space="preserve"> </w:t>
      </w:r>
      <w:r w:rsidR="00D569B8">
        <w:rPr>
          <w:rStyle w:val="apple-converted-space"/>
          <w:sz w:val="28"/>
          <w:szCs w:val="28"/>
        </w:rPr>
        <w:t>Собраний депутатов</w:t>
      </w:r>
      <w:r w:rsidR="00D569B8" w:rsidRPr="00540F4D">
        <w:rPr>
          <w:rStyle w:val="normaltextrunscx32627041"/>
          <w:sz w:val="28"/>
          <w:szCs w:val="28"/>
        </w:rPr>
        <w:t>,</w:t>
      </w:r>
      <w:r w:rsidR="00FC1775">
        <w:rPr>
          <w:rStyle w:val="normaltextrunscx32627041"/>
          <w:sz w:val="28"/>
          <w:szCs w:val="28"/>
        </w:rPr>
        <w:t xml:space="preserve"> </w:t>
      </w:r>
      <w:r w:rsidR="00D569B8" w:rsidRPr="00540F4D">
        <w:rPr>
          <w:rStyle w:val="normaltextrunscx32627041"/>
          <w:sz w:val="28"/>
          <w:szCs w:val="28"/>
        </w:rPr>
        <w:t>на которых приняты решения по ряду важных вопросов в том числе:</w:t>
      </w:r>
    </w:p>
    <w:p w:rsidR="00D569B8" w:rsidRDefault="00D569B8" w:rsidP="00FF2762">
      <w:pPr>
        <w:pStyle w:val="paragraphscx32627041"/>
        <w:spacing w:before="0" w:beforeAutospacing="0" w:after="0" w:afterAutospacing="0"/>
        <w:contextualSpacing/>
        <w:jc w:val="both"/>
        <w:textAlignment w:val="baseline"/>
        <w:rPr>
          <w:rStyle w:val="eopscx32627041"/>
          <w:sz w:val="28"/>
          <w:szCs w:val="28"/>
        </w:rPr>
      </w:pPr>
      <w:r>
        <w:rPr>
          <w:rStyle w:val="eopscx32627041"/>
          <w:sz w:val="28"/>
          <w:szCs w:val="28"/>
        </w:rPr>
        <w:t>-</w:t>
      </w:r>
      <w:r w:rsidR="00FC1775">
        <w:rPr>
          <w:rStyle w:val="eopscx32627041"/>
          <w:sz w:val="28"/>
          <w:szCs w:val="28"/>
        </w:rPr>
        <w:t xml:space="preserve"> </w:t>
      </w:r>
      <w:r>
        <w:rPr>
          <w:rStyle w:val="eopscx32627041"/>
          <w:sz w:val="28"/>
          <w:szCs w:val="28"/>
        </w:rPr>
        <w:t>внесение изменений в Устав Надеждинского сельского поселения;</w:t>
      </w:r>
    </w:p>
    <w:p w:rsidR="00D569B8" w:rsidRDefault="00D569B8" w:rsidP="00FF2762">
      <w:pPr>
        <w:pStyle w:val="paragraphscx32627041"/>
        <w:spacing w:before="0" w:beforeAutospacing="0" w:after="0" w:afterAutospacing="0"/>
        <w:contextualSpacing/>
        <w:jc w:val="both"/>
        <w:textAlignment w:val="baseline"/>
        <w:rPr>
          <w:rStyle w:val="eopscx32627041"/>
          <w:sz w:val="28"/>
          <w:szCs w:val="28"/>
        </w:rPr>
      </w:pPr>
      <w:r>
        <w:rPr>
          <w:rStyle w:val="eopscx32627041"/>
          <w:sz w:val="28"/>
          <w:szCs w:val="28"/>
        </w:rPr>
        <w:t>-</w:t>
      </w:r>
      <w:r w:rsidR="00FC1775">
        <w:rPr>
          <w:rStyle w:val="eopscx32627041"/>
          <w:sz w:val="28"/>
          <w:szCs w:val="28"/>
        </w:rPr>
        <w:t xml:space="preserve"> </w:t>
      </w:r>
      <w:r>
        <w:rPr>
          <w:rStyle w:val="eopscx32627041"/>
          <w:sz w:val="28"/>
          <w:szCs w:val="28"/>
        </w:rPr>
        <w:t>внесение изменений в реестр муниципального имущества;</w:t>
      </w:r>
    </w:p>
    <w:p w:rsidR="00D569B8" w:rsidRPr="00832D58" w:rsidRDefault="00D569B8" w:rsidP="00FF2762">
      <w:pPr>
        <w:pStyle w:val="paragraphscx32627041"/>
        <w:spacing w:before="0" w:beforeAutospacing="0" w:after="0" w:afterAutospacing="0"/>
        <w:contextualSpacing/>
        <w:jc w:val="both"/>
        <w:textAlignment w:val="baseline"/>
        <w:rPr>
          <w:rFonts w:ascii="Segoe UI" w:hAnsi="Segoe UI" w:cs="Segoe UI"/>
          <w:sz w:val="28"/>
          <w:szCs w:val="28"/>
        </w:rPr>
      </w:pPr>
      <w:r w:rsidRPr="00832D58">
        <w:rPr>
          <w:rStyle w:val="normaltextrunscx32627041"/>
          <w:sz w:val="28"/>
          <w:szCs w:val="28"/>
        </w:rPr>
        <w:t>-</w:t>
      </w:r>
      <w:r w:rsidR="00FC1775">
        <w:rPr>
          <w:rStyle w:val="normaltextrunscx32627041"/>
          <w:sz w:val="28"/>
          <w:szCs w:val="28"/>
        </w:rPr>
        <w:t xml:space="preserve"> </w:t>
      </w:r>
      <w:r>
        <w:rPr>
          <w:rStyle w:val="normaltextrunscx32627041"/>
          <w:sz w:val="28"/>
          <w:szCs w:val="28"/>
        </w:rPr>
        <w:t xml:space="preserve">принятие правил </w:t>
      </w:r>
      <w:r w:rsidRPr="00832D58">
        <w:rPr>
          <w:rStyle w:val="normaltextrunscx32627041"/>
          <w:sz w:val="28"/>
          <w:szCs w:val="28"/>
        </w:rPr>
        <w:t>благоустройс</w:t>
      </w:r>
      <w:r>
        <w:rPr>
          <w:rStyle w:val="normaltextrunscx32627041"/>
          <w:sz w:val="28"/>
          <w:szCs w:val="28"/>
        </w:rPr>
        <w:t>тва</w:t>
      </w:r>
      <w:r w:rsidRPr="00832D58">
        <w:rPr>
          <w:rStyle w:val="normaltextrunscx32627041"/>
          <w:sz w:val="28"/>
          <w:szCs w:val="28"/>
        </w:rPr>
        <w:t xml:space="preserve"> поселения;</w:t>
      </w:r>
    </w:p>
    <w:p w:rsidR="00D569B8" w:rsidRPr="00832D58" w:rsidRDefault="004C3BBB" w:rsidP="00FF2762">
      <w:pPr>
        <w:pStyle w:val="paragraphscx32627041"/>
        <w:spacing w:before="0" w:beforeAutospacing="0" w:after="0" w:afterAutospacing="0"/>
        <w:contextualSpacing/>
        <w:jc w:val="both"/>
        <w:textAlignment w:val="baseline"/>
        <w:rPr>
          <w:rFonts w:ascii="Segoe UI" w:hAnsi="Segoe UI" w:cs="Segoe UI"/>
          <w:sz w:val="28"/>
          <w:szCs w:val="28"/>
        </w:rPr>
      </w:pPr>
      <w:r>
        <w:rPr>
          <w:rStyle w:val="normaltextrunscx32627041"/>
          <w:sz w:val="28"/>
          <w:szCs w:val="28"/>
        </w:rPr>
        <w:t>-</w:t>
      </w:r>
      <w:r w:rsidR="00FC1775">
        <w:rPr>
          <w:rStyle w:val="normaltextrunscx32627041"/>
          <w:sz w:val="28"/>
          <w:szCs w:val="28"/>
        </w:rPr>
        <w:t xml:space="preserve"> </w:t>
      </w:r>
      <w:r>
        <w:rPr>
          <w:rStyle w:val="normaltextrunscx32627041"/>
          <w:sz w:val="28"/>
          <w:szCs w:val="28"/>
        </w:rPr>
        <w:t>принятие бюджета на 2020</w:t>
      </w:r>
      <w:r w:rsidR="00D569B8" w:rsidRPr="00832D58">
        <w:rPr>
          <w:rStyle w:val="normaltextrunscx32627041"/>
          <w:sz w:val="28"/>
          <w:szCs w:val="28"/>
        </w:rPr>
        <w:t xml:space="preserve"> год и другое.</w:t>
      </w:r>
    </w:p>
    <w:p w:rsidR="00D569B8" w:rsidRPr="00520C6C" w:rsidRDefault="00D569B8" w:rsidP="00FF2762">
      <w:pPr>
        <w:pStyle w:val="paragraphscx32627041"/>
        <w:spacing w:before="0" w:beforeAutospacing="0" w:after="0" w:afterAutospacing="0"/>
        <w:contextualSpacing/>
        <w:jc w:val="both"/>
        <w:textAlignment w:val="baseline"/>
        <w:rPr>
          <w:sz w:val="28"/>
          <w:szCs w:val="28"/>
        </w:rPr>
      </w:pPr>
      <w:r>
        <w:rPr>
          <w:rStyle w:val="normaltextrunscx32627041"/>
          <w:sz w:val="28"/>
          <w:szCs w:val="28"/>
        </w:rPr>
        <w:t> </w:t>
      </w:r>
      <w:r w:rsidR="004C3BBB">
        <w:rPr>
          <w:rStyle w:val="normaltextrunscx32627041"/>
          <w:sz w:val="28"/>
          <w:szCs w:val="28"/>
        </w:rPr>
        <w:tab/>
      </w:r>
      <w:r w:rsidRPr="00832D58">
        <w:rPr>
          <w:rStyle w:val="normaltextrunscx32627041"/>
          <w:sz w:val="28"/>
          <w:szCs w:val="28"/>
        </w:rPr>
        <w:t xml:space="preserve">Информационным источником для изучения деятельности поселения является официальный сайт поселения, где размещаются нормативные документы и другая информация. На сайте </w:t>
      </w:r>
      <w:r>
        <w:rPr>
          <w:rStyle w:val="normaltextrunscx32627041"/>
          <w:sz w:val="28"/>
          <w:szCs w:val="28"/>
        </w:rPr>
        <w:t xml:space="preserve">публикуются </w:t>
      </w:r>
      <w:r w:rsidRPr="00832D58">
        <w:rPr>
          <w:rStyle w:val="normaltextrunscx32627041"/>
          <w:sz w:val="28"/>
          <w:szCs w:val="28"/>
        </w:rPr>
        <w:t>новости поселения, объявления, успехи и достижения, а также</w:t>
      </w:r>
      <w:r w:rsidR="00FC1775">
        <w:rPr>
          <w:rStyle w:val="apple-converted-space"/>
          <w:sz w:val="28"/>
          <w:szCs w:val="28"/>
        </w:rPr>
        <w:t xml:space="preserve"> </w:t>
      </w:r>
      <w:r w:rsidRPr="00832D58">
        <w:rPr>
          <w:rStyle w:val="normaltextrunscx32627041"/>
          <w:sz w:val="28"/>
          <w:szCs w:val="28"/>
        </w:rPr>
        <w:t>проблемы,</w:t>
      </w:r>
      <w:r w:rsidR="00FC1775">
        <w:rPr>
          <w:rStyle w:val="apple-converted-space"/>
          <w:sz w:val="28"/>
          <w:szCs w:val="28"/>
        </w:rPr>
        <w:t xml:space="preserve"> </w:t>
      </w:r>
      <w:r w:rsidRPr="00832D58">
        <w:rPr>
          <w:rStyle w:val="normaltextrunscx32627041"/>
          <w:sz w:val="28"/>
          <w:szCs w:val="28"/>
        </w:rPr>
        <w:t>над которыми мы работаем. Сайт обновляется по мере поступления информации.</w:t>
      </w:r>
    </w:p>
    <w:p w:rsidR="00D569B8" w:rsidRDefault="00D569B8" w:rsidP="00FC1775">
      <w:pPr>
        <w:ind w:firstLine="708"/>
        <w:contextualSpacing/>
        <w:jc w:val="both"/>
        <w:rPr>
          <w:rStyle w:val="eopscx32627041"/>
          <w:sz w:val="28"/>
          <w:szCs w:val="28"/>
        </w:rPr>
      </w:pPr>
      <w:r w:rsidRPr="003C36DE">
        <w:rPr>
          <w:rStyle w:val="normaltextrunscx32627041"/>
          <w:sz w:val="28"/>
          <w:szCs w:val="28"/>
        </w:rPr>
        <w:t>За</w:t>
      </w:r>
      <w:r w:rsidR="00FC1775">
        <w:rPr>
          <w:rStyle w:val="apple-converted-space"/>
          <w:sz w:val="28"/>
          <w:szCs w:val="28"/>
        </w:rPr>
        <w:t xml:space="preserve"> </w:t>
      </w:r>
      <w:r w:rsidRPr="003C36DE">
        <w:rPr>
          <w:rStyle w:val="normaltextrunscx32627041"/>
          <w:sz w:val="28"/>
          <w:szCs w:val="28"/>
        </w:rPr>
        <w:t>201</w:t>
      </w:r>
      <w:r w:rsidR="004C3BBB">
        <w:rPr>
          <w:rStyle w:val="normaltextrunscx32627041"/>
          <w:sz w:val="28"/>
          <w:szCs w:val="28"/>
        </w:rPr>
        <w:t>9</w:t>
      </w:r>
      <w:r w:rsidRPr="003C36DE">
        <w:rPr>
          <w:rStyle w:val="normaltextrunscx32627041"/>
          <w:sz w:val="28"/>
          <w:szCs w:val="28"/>
        </w:rPr>
        <w:t xml:space="preserve"> год в администрацию сельского поселения</w:t>
      </w:r>
      <w:r w:rsidR="00FC1775">
        <w:rPr>
          <w:rStyle w:val="apple-converted-space"/>
          <w:sz w:val="28"/>
          <w:szCs w:val="28"/>
        </w:rPr>
        <w:t xml:space="preserve"> </w:t>
      </w:r>
      <w:r w:rsidRPr="003C36DE">
        <w:rPr>
          <w:rStyle w:val="apple-converted-space"/>
          <w:sz w:val="28"/>
          <w:szCs w:val="28"/>
        </w:rPr>
        <w:t xml:space="preserve">поступило </w:t>
      </w:r>
      <w:r w:rsidR="004C3BBB">
        <w:rPr>
          <w:rStyle w:val="apple-converted-space"/>
          <w:sz w:val="28"/>
          <w:szCs w:val="28"/>
        </w:rPr>
        <w:t>26</w:t>
      </w:r>
      <w:r>
        <w:rPr>
          <w:rStyle w:val="apple-converted-space"/>
          <w:sz w:val="28"/>
          <w:szCs w:val="28"/>
        </w:rPr>
        <w:t xml:space="preserve"> </w:t>
      </w:r>
      <w:r w:rsidRPr="003C36DE">
        <w:rPr>
          <w:sz w:val="28"/>
          <w:szCs w:val="28"/>
        </w:rPr>
        <w:t>письменных обращени</w:t>
      </w:r>
      <w:r w:rsidR="00FC1775">
        <w:rPr>
          <w:sz w:val="28"/>
          <w:szCs w:val="28"/>
        </w:rPr>
        <w:t>й</w:t>
      </w:r>
      <w:r w:rsidRPr="003C36DE">
        <w:rPr>
          <w:sz w:val="28"/>
          <w:szCs w:val="28"/>
        </w:rPr>
        <w:t xml:space="preserve">, на личном приеме по устным обращениям </w:t>
      </w:r>
      <w:r w:rsidR="004C3BBB">
        <w:rPr>
          <w:sz w:val="28"/>
          <w:szCs w:val="28"/>
        </w:rPr>
        <w:t>принято 190</w:t>
      </w:r>
      <w:r>
        <w:rPr>
          <w:sz w:val="28"/>
          <w:szCs w:val="28"/>
        </w:rPr>
        <w:t xml:space="preserve"> </w:t>
      </w:r>
      <w:r w:rsidRPr="003C36DE">
        <w:rPr>
          <w:sz w:val="28"/>
          <w:szCs w:val="28"/>
        </w:rPr>
        <w:t>человек</w:t>
      </w:r>
      <w:r w:rsidRPr="003C36DE">
        <w:rPr>
          <w:rStyle w:val="normaltextrunscx32627041"/>
          <w:sz w:val="28"/>
          <w:szCs w:val="28"/>
        </w:rPr>
        <w:t>. Основными</w:t>
      </w:r>
      <w:r w:rsidR="00FC1775">
        <w:rPr>
          <w:rStyle w:val="normaltextrunscx32627041"/>
          <w:sz w:val="28"/>
          <w:szCs w:val="28"/>
        </w:rPr>
        <w:t xml:space="preserve"> </w:t>
      </w:r>
      <w:r w:rsidRPr="00832D58">
        <w:rPr>
          <w:rStyle w:val="normaltextrunscx32627041"/>
          <w:sz w:val="28"/>
          <w:szCs w:val="28"/>
        </w:rPr>
        <w:t>проблемами, с которыми граждане обращались в администрацию,</w:t>
      </w:r>
      <w:r w:rsidR="00FC1775">
        <w:rPr>
          <w:rStyle w:val="normaltextrunscx32627041"/>
          <w:sz w:val="28"/>
          <w:szCs w:val="28"/>
        </w:rPr>
        <w:t xml:space="preserve"> </w:t>
      </w:r>
      <w:r w:rsidRPr="00832D58">
        <w:rPr>
          <w:rStyle w:val="normaltextrunscx32627041"/>
          <w:sz w:val="28"/>
          <w:szCs w:val="28"/>
        </w:rPr>
        <w:t>были</w:t>
      </w:r>
      <w:r w:rsidR="00FC1775">
        <w:rPr>
          <w:rStyle w:val="apple-converted-space"/>
          <w:sz w:val="28"/>
          <w:szCs w:val="28"/>
        </w:rPr>
        <w:t xml:space="preserve"> </w:t>
      </w:r>
      <w:r w:rsidRPr="00832D58">
        <w:rPr>
          <w:rStyle w:val="normaltextrunscx32627041"/>
          <w:sz w:val="28"/>
          <w:szCs w:val="28"/>
        </w:rPr>
        <w:t>вопросы</w:t>
      </w:r>
      <w:r w:rsidR="00E86A5D">
        <w:rPr>
          <w:rStyle w:val="normaltextrunscx32627041"/>
          <w:sz w:val="28"/>
          <w:szCs w:val="28"/>
        </w:rPr>
        <w:t xml:space="preserve"> </w:t>
      </w:r>
      <w:r w:rsidRPr="00832D58">
        <w:rPr>
          <w:rStyle w:val="normaltextrunscx32627041"/>
          <w:sz w:val="28"/>
          <w:szCs w:val="28"/>
        </w:rPr>
        <w:t>по уличному освещению, ремонту дорог,</w:t>
      </w:r>
      <w:r w:rsidR="00FC1775">
        <w:rPr>
          <w:rStyle w:val="apple-converted-space"/>
          <w:sz w:val="28"/>
          <w:szCs w:val="28"/>
        </w:rPr>
        <w:t xml:space="preserve"> </w:t>
      </w:r>
      <w:r>
        <w:rPr>
          <w:rStyle w:val="apple-converted-space"/>
          <w:sz w:val="28"/>
          <w:szCs w:val="28"/>
        </w:rPr>
        <w:t>обслуживанию населения услугами связи</w:t>
      </w:r>
      <w:r w:rsidR="004C3BBB">
        <w:rPr>
          <w:rStyle w:val="apple-converted-space"/>
          <w:sz w:val="28"/>
          <w:szCs w:val="28"/>
        </w:rPr>
        <w:t xml:space="preserve">, </w:t>
      </w:r>
      <w:r w:rsidR="00805D59">
        <w:rPr>
          <w:rStyle w:val="apple-converted-space"/>
          <w:sz w:val="28"/>
          <w:szCs w:val="28"/>
        </w:rPr>
        <w:t>нахождению на открытых общественных территориях, придомовых территориях сельскохозяйственных и домашних животных без присмотра их хозяев.</w:t>
      </w:r>
    </w:p>
    <w:p w:rsidR="00805D59" w:rsidRDefault="00805D59" w:rsidP="00FC1775">
      <w:pPr>
        <w:pStyle w:val="paragraphscx32627041"/>
        <w:spacing w:before="0" w:beforeAutospacing="0" w:after="0" w:afterAutospacing="0"/>
        <w:ind w:firstLine="708"/>
        <w:contextualSpacing/>
        <w:jc w:val="both"/>
        <w:textAlignment w:val="baseline"/>
        <w:rPr>
          <w:rStyle w:val="normaltextrunscx32627041"/>
          <w:sz w:val="28"/>
          <w:szCs w:val="28"/>
        </w:rPr>
      </w:pPr>
      <w:r>
        <w:rPr>
          <w:rStyle w:val="normaltextrunscx32627041"/>
          <w:sz w:val="28"/>
          <w:szCs w:val="28"/>
        </w:rPr>
        <w:lastRenderedPageBreak/>
        <w:t>На 1 января 2020</w:t>
      </w:r>
      <w:r w:rsidR="00D569B8" w:rsidRPr="00B90A17">
        <w:rPr>
          <w:rStyle w:val="normaltextrunscx32627041"/>
          <w:sz w:val="28"/>
          <w:szCs w:val="28"/>
        </w:rPr>
        <w:t xml:space="preserve"> года население</w:t>
      </w:r>
      <w:r w:rsidR="00D569B8">
        <w:rPr>
          <w:rStyle w:val="apple-converted-space"/>
          <w:sz w:val="28"/>
          <w:szCs w:val="28"/>
        </w:rPr>
        <w:t xml:space="preserve"> с. Надеждинское и Головино </w:t>
      </w:r>
      <w:r w:rsidR="00D569B8" w:rsidRPr="00B90A17">
        <w:rPr>
          <w:rStyle w:val="normaltextrunscx32627041"/>
          <w:sz w:val="28"/>
          <w:szCs w:val="28"/>
        </w:rPr>
        <w:t>составило</w:t>
      </w:r>
      <w:r w:rsidR="00FC1775">
        <w:rPr>
          <w:rStyle w:val="apple-converted-space"/>
          <w:sz w:val="28"/>
          <w:szCs w:val="28"/>
        </w:rPr>
        <w:t xml:space="preserve"> </w:t>
      </w:r>
      <w:r w:rsidR="00D569B8">
        <w:rPr>
          <w:rStyle w:val="apple-converted-space"/>
          <w:sz w:val="28"/>
          <w:szCs w:val="28"/>
        </w:rPr>
        <w:t>746 зарегистрированных</w:t>
      </w:r>
      <w:r>
        <w:rPr>
          <w:rStyle w:val="apple-converted-space"/>
          <w:sz w:val="28"/>
          <w:szCs w:val="28"/>
        </w:rPr>
        <w:t xml:space="preserve"> </w:t>
      </w:r>
      <w:r>
        <w:rPr>
          <w:rStyle w:val="normaltextrunscx32627041"/>
          <w:sz w:val="28"/>
          <w:szCs w:val="28"/>
        </w:rPr>
        <w:t>граждан.</w:t>
      </w:r>
      <w:r w:rsidR="00D569B8" w:rsidRPr="00B90A17">
        <w:rPr>
          <w:rStyle w:val="normaltextrunscx32627041"/>
          <w:sz w:val="28"/>
          <w:szCs w:val="28"/>
        </w:rPr>
        <w:t xml:space="preserve"> </w:t>
      </w:r>
      <w:r>
        <w:rPr>
          <w:rStyle w:val="normaltextrunscx32627041"/>
          <w:sz w:val="28"/>
          <w:szCs w:val="28"/>
        </w:rPr>
        <w:t>Всего детей в Надежди</w:t>
      </w:r>
      <w:r w:rsidR="00FC1775">
        <w:rPr>
          <w:rStyle w:val="normaltextrunscx32627041"/>
          <w:sz w:val="28"/>
          <w:szCs w:val="28"/>
        </w:rPr>
        <w:t xml:space="preserve">нском сельском поселении 187, </w:t>
      </w:r>
      <w:r>
        <w:rPr>
          <w:rStyle w:val="normaltextrunscx32627041"/>
          <w:sz w:val="28"/>
          <w:szCs w:val="28"/>
        </w:rPr>
        <w:t>трудоспособного возраста в нашем поселении проживает 409 человек, старше трудоспособного возраста 150 человек.</w:t>
      </w:r>
      <w:r w:rsidRPr="00805D59">
        <w:rPr>
          <w:rStyle w:val="normaltextrunscx32627041"/>
          <w:sz w:val="28"/>
          <w:szCs w:val="28"/>
        </w:rPr>
        <w:t xml:space="preserve"> </w:t>
      </w:r>
      <w:r>
        <w:rPr>
          <w:rStyle w:val="normaltextrunscx32627041"/>
          <w:sz w:val="28"/>
          <w:szCs w:val="28"/>
        </w:rPr>
        <w:t>Ч</w:t>
      </w:r>
      <w:r w:rsidRPr="00B90A17">
        <w:rPr>
          <w:rStyle w:val="normaltextrunscx32627041"/>
          <w:sz w:val="28"/>
          <w:szCs w:val="28"/>
        </w:rPr>
        <w:t>исло постоянных х</w:t>
      </w:r>
      <w:r>
        <w:rPr>
          <w:rStyle w:val="normaltextrunscx32627041"/>
          <w:sz w:val="28"/>
          <w:szCs w:val="28"/>
        </w:rPr>
        <w:t>озяйств 180</w:t>
      </w:r>
      <w:r w:rsidRPr="00B90A17">
        <w:rPr>
          <w:rStyle w:val="normaltextrunscx32627041"/>
          <w:sz w:val="28"/>
          <w:szCs w:val="28"/>
        </w:rPr>
        <w:t>, домовладений</w:t>
      </w:r>
      <w:r>
        <w:rPr>
          <w:rStyle w:val="apple-converted-space"/>
          <w:sz w:val="28"/>
          <w:szCs w:val="28"/>
        </w:rPr>
        <w:t xml:space="preserve"> 236, число крестьянских (фермерских) хозяйств 6</w:t>
      </w:r>
      <w:r w:rsidRPr="00B90A17">
        <w:rPr>
          <w:rStyle w:val="normaltextrunscx32627041"/>
          <w:sz w:val="28"/>
          <w:szCs w:val="28"/>
        </w:rPr>
        <w:t>.</w:t>
      </w:r>
    </w:p>
    <w:p w:rsidR="00D569B8" w:rsidRPr="00805D59" w:rsidRDefault="00D569B8" w:rsidP="00FF2762">
      <w:pPr>
        <w:pStyle w:val="paragraphscx32627041"/>
        <w:spacing w:before="0" w:beforeAutospacing="0" w:after="0" w:afterAutospacing="0"/>
        <w:contextualSpacing/>
        <w:jc w:val="center"/>
        <w:textAlignment w:val="baseline"/>
        <w:rPr>
          <w:rStyle w:val="normaltextrunscx32627041"/>
          <w:b/>
          <w:sz w:val="28"/>
          <w:szCs w:val="28"/>
        </w:rPr>
      </w:pPr>
      <w:r w:rsidRPr="00805D59">
        <w:rPr>
          <w:rStyle w:val="normaltextrunscx32627041"/>
          <w:b/>
          <w:sz w:val="28"/>
          <w:szCs w:val="28"/>
        </w:rPr>
        <w:t>Анализ работы по направлениям</w:t>
      </w:r>
    </w:p>
    <w:p w:rsidR="00D569B8" w:rsidRPr="00C93A58" w:rsidRDefault="00D569B8" w:rsidP="00FC1775">
      <w:pPr>
        <w:pStyle w:val="paragraphscx32627041"/>
        <w:spacing w:before="0" w:beforeAutospacing="0" w:after="0" w:afterAutospacing="0"/>
        <w:ind w:firstLine="708"/>
        <w:contextualSpacing/>
        <w:jc w:val="both"/>
        <w:textAlignment w:val="baseline"/>
        <w:rPr>
          <w:rStyle w:val="normaltextrunscx32627041"/>
          <w:b/>
          <w:sz w:val="28"/>
          <w:szCs w:val="28"/>
          <w:u w:val="single"/>
        </w:rPr>
      </w:pPr>
      <w:r w:rsidRPr="00805D59">
        <w:rPr>
          <w:rStyle w:val="normaltextrunscx32627041"/>
          <w:b/>
          <w:sz w:val="28"/>
          <w:szCs w:val="28"/>
        </w:rPr>
        <w:t>1.</w:t>
      </w:r>
      <w:r w:rsidR="00FC1775">
        <w:rPr>
          <w:rStyle w:val="normaltextrunscx32627041"/>
          <w:b/>
          <w:sz w:val="28"/>
          <w:szCs w:val="28"/>
        </w:rPr>
        <w:t xml:space="preserve"> </w:t>
      </w:r>
      <w:r w:rsidR="00805D59">
        <w:rPr>
          <w:rStyle w:val="normaltextrunscx32627041"/>
          <w:b/>
          <w:sz w:val="28"/>
          <w:szCs w:val="28"/>
        </w:rPr>
        <w:t>Формирование</w:t>
      </w:r>
      <w:r w:rsidRPr="00805D59">
        <w:rPr>
          <w:rStyle w:val="normaltextrunscx32627041"/>
          <w:b/>
          <w:sz w:val="28"/>
          <w:szCs w:val="28"/>
        </w:rPr>
        <w:t>, утверждение, исполнение бюджета поселения и контроль за его исполнением</w:t>
      </w:r>
      <w:r w:rsidRPr="00805D59">
        <w:rPr>
          <w:rStyle w:val="normaltextrunscx32627041"/>
          <w:b/>
          <w:i/>
          <w:sz w:val="28"/>
          <w:szCs w:val="28"/>
        </w:rPr>
        <w:t xml:space="preserve">, </w:t>
      </w:r>
      <w:r w:rsidRPr="00832D58">
        <w:rPr>
          <w:rStyle w:val="normaltextrunscx32627041"/>
          <w:sz w:val="28"/>
          <w:szCs w:val="28"/>
        </w:rPr>
        <w:t>который осуществляется администрацией поселения с соблюдением требований</w:t>
      </w:r>
      <w:r>
        <w:rPr>
          <w:rStyle w:val="normaltextrunscx32627041"/>
          <w:sz w:val="28"/>
          <w:szCs w:val="28"/>
        </w:rPr>
        <w:t>, установленных Б</w:t>
      </w:r>
      <w:r w:rsidRPr="00832D58">
        <w:rPr>
          <w:rStyle w:val="normaltextrunscx32627041"/>
          <w:sz w:val="28"/>
          <w:szCs w:val="28"/>
        </w:rPr>
        <w:t>юджетным кодексом РФ.</w:t>
      </w:r>
    </w:p>
    <w:p w:rsidR="00D569B8" w:rsidRPr="00832D58" w:rsidRDefault="0045244E" w:rsidP="00FC1775">
      <w:pPr>
        <w:pStyle w:val="paragraphscx32627041"/>
        <w:spacing w:before="0" w:beforeAutospacing="0" w:after="0" w:afterAutospacing="0"/>
        <w:ind w:firstLine="708"/>
        <w:contextualSpacing/>
        <w:jc w:val="both"/>
        <w:textAlignment w:val="baseline"/>
        <w:rPr>
          <w:rStyle w:val="normaltextrunscx32627041"/>
          <w:sz w:val="28"/>
          <w:szCs w:val="28"/>
        </w:rPr>
      </w:pPr>
      <w:r>
        <w:rPr>
          <w:rStyle w:val="normaltextrunscx32627041"/>
          <w:sz w:val="28"/>
          <w:szCs w:val="28"/>
        </w:rPr>
        <w:t xml:space="preserve">Доходная часть бюджета на </w:t>
      </w:r>
      <w:r w:rsidR="00D569B8" w:rsidRPr="00832D58">
        <w:rPr>
          <w:rStyle w:val="normaltextrunscx32627041"/>
          <w:sz w:val="28"/>
          <w:szCs w:val="28"/>
        </w:rPr>
        <w:t>201</w:t>
      </w:r>
      <w:r>
        <w:rPr>
          <w:rStyle w:val="normaltextrunscx32627041"/>
          <w:sz w:val="28"/>
          <w:szCs w:val="28"/>
        </w:rPr>
        <w:t>9</w:t>
      </w:r>
      <w:r w:rsidR="00D569B8">
        <w:rPr>
          <w:rStyle w:val="normaltextrunscx32627041"/>
          <w:sz w:val="28"/>
          <w:szCs w:val="28"/>
        </w:rPr>
        <w:t xml:space="preserve"> г </w:t>
      </w:r>
      <w:r>
        <w:rPr>
          <w:rStyle w:val="normaltextrunscx32627041"/>
          <w:sz w:val="28"/>
          <w:szCs w:val="28"/>
        </w:rPr>
        <w:t xml:space="preserve">планировалась в размере 8 млн. 975 тыс. рублей. По факту </w:t>
      </w:r>
      <w:r w:rsidR="00FC1775">
        <w:rPr>
          <w:rStyle w:val="normaltextrunscx32627041"/>
          <w:sz w:val="28"/>
          <w:szCs w:val="28"/>
        </w:rPr>
        <w:t>составила 9 млн. 78 тыс. рублей</w:t>
      </w:r>
      <w:r>
        <w:rPr>
          <w:rStyle w:val="normaltextrunscx32627041"/>
          <w:sz w:val="28"/>
          <w:szCs w:val="28"/>
        </w:rPr>
        <w:t>. В</w:t>
      </w:r>
      <w:r w:rsidR="00D569B8" w:rsidRPr="00832D58">
        <w:rPr>
          <w:rStyle w:val="normaltextrunscx32627041"/>
          <w:sz w:val="28"/>
          <w:szCs w:val="28"/>
        </w:rPr>
        <w:t xml:space="preserve"> том числе собственные доходы</w:t>
      </w:r>
      <w:r w:rsidR="00FC1775">
        <w:rPr>
          <w:rStyle w:val="normaltextrunscx32627041"/>
          <w:sz w:val="28"/>
          <w:szCs w:val="28"/>
        </w:rPr>
        <w:t xml:space="preserve"> - </w:t>
      </w:r>
      <w:r>
        <w:rPr>
          <w:rStyle w:val="normaltextrunscx32627041"/>
          <w:sz w:val="28"/>
          <w:szCs w:val="28"/>
        </w:rPr>
        <w:t xml:space="preserve">1 млн. </w:t>
      </w:r>
      <w:r w:rsidR="00FC1775">
        <w:rPr>
          <w:rStyle w:val="normaltextrunscx32627041"/>
          <w:sz w:val="28"/>
          <w:szCs w:val="28"/>
        </w:rPr>
        <w:t>140</w:t>
      </w:r>
      <w:r>
        <w:rPr>
          <w:rStyle w:val="normaltextrunscx32627041"/>
          <w:sz w:val="28"/>
          <w:szCs w:val="28"/>
        </w:rPr>
        <w:t xml:space="preserve"> тыс. руб</w:t>
      </w:r>
      <w:r w:rsidR="00D569B8" w:rsidRPr="00832D58">
        <w:rPr>
          <w:rStyle w:val="normaltextrunscx32627041"/>
          <w:sz w:val="28"/>
          <w:szCs w:val="28"/>
        </w:rPr>
        <w:t>.</w:t>
      </w:r>
    </w:p>
    <w:p w:rsidR="00D569B8" w:rsidRDefault="00D569B8" w:rsidP="00FC1775">
      <w:pPr>
        <w:pStyle w:val="paragraphscx32627041"/>
        <w:spacing w:before="0" w:beforeAutospacing="0" w:after="0" w:afterAutospacing="0"/>
        <w:ind w:firstLine="708"/>
        <w:contextualSpacing/>
        <w:jc w:val="both"/>
        <w:textAlignment w:val="baseline"/>
        <w:rPr>
          <w:rStyle w:val="normaltextrunscx32627041"/>
          <w:sz w:val="28"/>
          <w:szCs w:val="28"/>
        </w:rPr>
      </w:pPr>
      <w:r w:rsidRPr="00832D58">
        <w:rPr>
          <w:rStyle w:val="normaltextrunscx32627041"/>
          <w:sz w:val="28"/>
          <w:szCs w:val="28"/>
        </w:rPr>
        <w:t>Процент собственных доходов в</w:t>
      </w:r>
      <w:r w:rsidR="0045244E">
        <w:rPr>
          <w:rStyle w:val="normaltextrunscx32627041"/>
          <w:sz w:val="28"/>
          <w:szCs w:val="28"/>
        </w:rPr>
        <w:t xml:space="preserve"> 2019</w:t>
      </w:r>
      <w:r w:rsidRPr="00832D58">
        <w:rPr>
          <w:rStyle w:val="normaltextrunscx32627041"/>
          <w:sz w:val="28"/>
          <w:szCs w:val="28"/>
        </w:rPr>
        <w:t xml:space="preserve"> </w:t>
      </w:r>
      <w:r>
        <w:rPr>
          <w:rStyle w:val="normaltextrunscx32627041"/>
          <w:sz w:val="28"/>
          <w:szCs w:val="28"/>
        </w:rPr>
        <w:t xml:space="preserve">году </w:t>
      </w:r>
      <w:r w:rsidRPr="00832D58">
        <w:rPr>
          <w:rStyle w:val="normaltextrunscx32627041"/>
          <w:sz w:val="28"/>
          <w:szCs w:val="28"/>
        </w:rPr>
        <w:t>доходной части бюджета</w:t>
      </w:r>
      <w:r>
        <w:rPr>
          <w:rStyle w:val="normaltextrunscx32627041"/>
          <w:sz w:val="28"/>
          <w:szCs w:val="28"/>
        </w:rPr>
        <w:t xml:space="preserve"> составил</w:t>
      </w:r>
      <w:r w:rsidR="00FC1775">
        <w:rPr>
          <w:rStyle w:val="normaltextrunscx32627041"/>
          <w:sz w:val="28"/>
          <w:szCs w:val="28"/>
        </w:rPr>
        <w:t xml:space="preserve"> - </w:t>
      </w:r>
      <w:r w:rsidR="0045244E">
        <w:rPr>
          <w:rStyle w:val="normaltextrunscx32627041"/>
          <w:sz w:val="28"/>
          <w:szCs w:val="28"/>
        </w:rPr>
        <w:t>15,6 %</w:t>
      </w:r>
      <w:r>
        <w:rPr>
          <w:rStyle w:val="normaltextrunscx32627041"/>
          <w:sz w:val="28"/>
          <w:szCs w:val="28"/>
        </w:rPr>
        <w:t xml:space="preserve"> (</w:t>
      </w:r>
      <w:r w:rsidRPr="00832D58">
        <w:rPr>
          <w:rStyle w:val="normaltextrunscx32627041"/>
          <w:sz w:val="28"/>
          <w:szCs w:val="28"/>
        </w:rPr>
        <w:t xml:space="preserve">в </w:t>
      </w:r>
      <w:r w:rsidR="0045244E">
        <w:rPr>
          <w:rStyle w:val="normaltextrunscx32627041"/>
          <w:sz w:val="28"/>
          <w:szCs w:val="28"/>
        </w:rPr>
        <w:t>2018 году 10 %</w:t>
      </w:r>
      <w:r w:rsidR="00FC1775">
        <w:rPr>
          <w:rStyle w:val="normaltextrunscx32627041"/>
          <w:sz w:val="28"/>
          <w:szCs w:val="28"/>
        </w:rPr>
        <w:t>).</w:t>
      </w:r>
    </w:p>
    <w:p w:rsidR="00D569B8" w:rsidRPr="0045244E" w:rsidRDefault="00D569B8" w:rsidP="00FF2762">
      <w:pPr>
        <w:pStyle w:val="paragraphscx32627041"/>
        <w:spacing w:before="0" w:beforeAutospacing="0" w:after="0" w:afterAutospacing="0"/>
        <w:contextualSpacing/>
        <w:jc w:val="both"/>
        <w:textAlignment w:val="baseline"/>
        <w:rPr>
          <w:rStyle w:val="normaltextrunscx32627041"/>
          <w:b/>
          <w:i/>
          <w:color w:val="FF0000"/>
          <w:sz w:val="28"/>
          <w:szCs w:val="28"/>
          <w:u w:val="single"/>
        </w:rPr>
      </w:pPr>
      <w:r w:rsidRPr="0045244E">
        <w:rPr>
          <w:rStyle w:val="normaltextrunscx32627041"/>
          <w:b/>
          <w:i/>
          <w:color w:val="FF0000"/>
          <w:sz w:val="28"/>
          <w:szCs w:val="28"/>
          <w:u w:val="single"/>
        </w:rPr>
        <w:t>Из чего складываются собственные доходы</w:t>
      </w:r>
    </w:p>
    <w:p w:rsidR="00D569B8" w:rsidRPr="0045244E" w:rsidRDefault="00FC1775" w:rsidP="00FF2762">
      <w:pPr>
        <w:pStyle w:val="paragraphscx32627041"/>
        <w:spacing w:before="0" w:beforeAutospacing="0" w:after="0" w:afterAutospacing="0"/>
        <w:contextualSpacing/>
        <w:jc w:val="both"/>
        <w:textAlignment w:val="baseline"/>
        <w:rPr>
          <w:rStyle w:val="normaltextrunscx32627041"/>
          <w:color w:val="FF0000"/>
          <w:sz w:val="28"/>
          <w:szCs w:val="28"/>
        </w:rPr>
      </w:pPr>
      <w:r>
        <w:rPr>
          <w:rStyle w:val="normaltextrunscx32627041"/>
          <w:color w:val="FF0000"/>
          <w:sz w:val="28"/>
          <w:szCs w:val="28"/>
        </w:rPr>
        <w:t>НДФЛ (подоходный налог) – 408,0</w:t>
      </w:r>
      <w:r w:rsidR="00D569B8" w:rsidRPr="0045244E">
        <w:rPr>
          <w:rStyle w:val="normaltextrunscx32627041"/>
          <w:color w:val="FF0000"/>
          <w:sz w:val="28"/>
          <w:szCs w:val="28"/>
        </w:rPr>
        <w:t xml:space="preserve"> тыс.руб.</w:t>
      </w:r>
    </w:p>
    <w:p w:rsidR="00D569B8" w:rsidRPr="0045244E" w:rsidRDefault="00FC1775" w:rsidP="00FF2762">
      <w:pPr>
        <w:pStyle w:val="paragraphscx32627041"/>
        <w:spacing w:before="0" w:beforeAutospacing="0" w:after="0" w:afterAutospacing="0"/>
        <w:contextualSpacing/>
        <w:jc w:val="both"/>
        <w:textAlignment w:val="baseline"/>
        <w:rPr>
          <w:rStyle w:val="normaltextrunscx32627041"/>
          <w:color w:val="FF0000"/>
          <w:sz w:val="28"/>
          <w:szCs w:val="28"/>
        </w:rPr>
      </w:pPr>
      <w:r>
        <w:rPr>
          <w:rStyle w:val="normaltextrunscx32627041"/>
          <w:color w:val="FF0000"/>
          <w:sz w:val="28"/>
          <w:szCs w:val="28"/>
        </w:rPr>
        <w:t>ЕСХН – 31,3</w:t>
      </w:r>
      <w:r w:rsidR="00D569B8" w:rsidRPr="0045244E">
        <w:rPr>
          <w:rStyle w:val="normaltextrunscx32627041"/>
          <w:color w:val="FF0000"/>
          <w:sz w:val="28"/>
          <w:szCs w:val="28"/>
        </w:rPr>
        <w:t xml:space="preserve"> тыс.руб.</w:t>
      </w:r>
    </w:p>
    <w:p w:rsidR="00D569B8" w:rsidRPr="0045244E" w:rsidRDefault="00D569B8" w:rsidP="00FF2762">
      <w:pPr>
        <w:pStyle w:val="paragraphscx32627041"/>
        <w:spacing w:before="0" w:beforeAutospacing="0" w:after="0" w:afterAutospacing="0"/>
        <w:contextualSpacing/>
        <w:jc w:val="both"/>
        <w:textAlignment w:val="baseline"/>
        <w:rPr>
          <w:rStyle w:val="normaltextrunscx32627041"/>
          <w:color w:val="FF0000"/>
          <w:sz w:val="28"/>
          <w:szCs w:val="28"/>
        </w:rPr>
      </w:pPr>
      <w:r w:rsidRPr="0045244E">
        <w:rPr>
          <w:rStyle w:val="normaltextrunscx32627041"/>
          <w:color w:val="FF0000"/>
          <w:sz w:val="28"/>
          <w:szCs w:val="28"/>
        </w:rPr>
        <w:t>Налог</w:t>
      </w:r>
      <w:r w:rsidR="00FC1775">
        <w:rPr>
          <w:rStyle w:val="normaltextrunscx32627041"/>
          <w:color w:val="FF0000"/>
          <w:sz w:val="28"/>
          <w:szCs w:val="28"/>
        </w:rPr>
        <w:t xml:space="preserve"> на имущество физических лиц – 17,0</w:t>
      </w:r>
      <w:r w:rsidRPr="0045244E">
        <w:rPr>
          <w:rStyle w:val="normaltextrunscx32627041"/>
          <w:color w:val="FF0000"/>
          <w:sz w:val="28"/>
          <w:szCs w:val="28"/>
        </w:rPr>
        <w:t xml:space="preserve"> тыс.руб.</w:t>
      </w:r>
    </w:p>
    <w:p w:rsidR="00D569B8" w:rsidRPr="0045244E" w:rsidRDefault="00D569B8" w:rsidP="00FF2762">
      <w:pPr>
        <w:pStyle w:val="paragraphscx32627041"/>
        <w:spacing w:before="0" w:beforeAutospacing="0" w:after="0" w:afterAutospacing="0"/>
        <w:contextualSpacing/>
        <w:jc w:val="both"/>
        <w:textAlignment w:val="baseline"/>
        <w:rPr>
          <w:rStyle w:val="normaltextrunscx32627041"/>
          <w:color w:val="FF0000"/>
          <w:sz w:val="28"/>
          <w:szCs w:val="28"/>
        </w:rPr>
      </w:pPr>
      <w:r w:rsidRPr="0045244E">
        <w:rPr>
          <w:rStyle w:val="normaltextrunscx32627041"/>
          <w:color w:val="FF0000"/>
          <w:sz w:val="28"/>
          <w:szCs w:val="28"/>
        </w:rPr>
        <w:t xml:space="preserve">Земельный налог – </w:t>
      </w:r>
      <w:r w:rsidR="00FC1775">
        <w:rPr>
          <w:rStyle w:val="normaltextrunscx32627041"/>
          <w:color w:val="FF0000"/>
          <w:sz w:val="28"/>
          <w:szCs w:val="28"/>
        </w:rPr>
        <w:t>133,0</w:t>
      </w:r>
      <w:r w:rsidRPr="0045244E">
        <w:rPr>
          <w:rStyle w:val="normaltextrunscx32627041"/>
          <w:color w:val="FF0000"/>
          <w:sz w:val="28"/>
          <w:szCs w:val="28"/>
        </w:rPr>
        <w:t xml:space="preserve"> тыс.руб.</w:t>
      </w:r>
    </w:p>
    <w:p w:rsidR="00D569B8" w:rsidRPr="0045244E" w:rsidRDefault="00D569B8" w:rsidP="00FF2762">
      <w:pPr>
        <w:pStyle w:val="paragraphscx32627041"/>
        <w:spacing w:before="0" w:beforeAutospacing="0" w:after="0" w:afterAutospacing="0"/>
        <w:contextualSpacing/>
        <w:jc w:val="both"/>
        <w:textAlignment w:val="baseline"/>
        <w:rPr>
          <w:rStyle w:val="normaltextrunscx32627041"/>
          <w:color w:val="FF0000"/>
          <w:sz w:val="28"/>
          <w:szCs w:val="28"/>
        </w:rPr>
      </w:pPr>
      <w:r w:rsidRPr="0045244E">
        <w:rPr>
          <w:rStyle w:val="normaltextrunscx32627041"/>
          <w:color w:val="FF0000"/>
          <w:sz w:val="28"/>
          <w:szCs w:val="28"/>
        </w:rPr>
        <w:t>Денежные взыскания (штрафы за нарушение законодательства РФ о контрактной системе в сфере закупок) – 90,0 тыс.руб.</w:t>
      </w:r>
    </w:p>
    <w:p w:rsidR="00D569B8" w:rsidRPr="0045244E" w:rsidRDefault="00D569B8" w:rsidP="00FF2762">
      <w:pPr>
        <w:pStyle w:val="paragraphscx32627041"/>
        <w:spacing w:before="0" w:beforeAutospacing="0" w:after="0" w:afterAutospacing="0"/>
        <w:contextualSpacing/>
        <w:jc w:val="both"/>
        <w:textAlignment w:val="baseline"/>
        <w:rPr>
          <w:rStyle w:val="normaltextrunscx32627041"/>
          <w:color w:val="FF0000"/>
          <w:sz w:val="28"/>
          <w:szCs w:val="28"/>
        </w:rPr>
      </w:pPr>
      <w:r w:rsidRPr="0045244E">
        <w:rPr>
          <w:rStyle w:val="normaltextrunscx32627041"/>
          <w:color w:val="FF0000"/>
          <w:sz w:val="28"/>
          <w:szCs w:val="28"/>
        </w:rPr>
        <w:t xml:space="preserve">Аренда имущества – </w:t>
      </w:r>
      <w:r w:rsidR="00FC1775">
        <w:rPr>
          <w:rStyle w:val="normaltextrunscx32627041"/>
          <w:color w:val="FF0000"/>
          <w:sz w:val="28"/>
          <w:szCs w:val="28"/>
        </w:rPr>
        <w:t>1070,0</w:t>
      </w:r>
      <w:r w:rsidRPr="0045244E">
        <w:rPr>
          <w:rStyle w:val="normaltextrunscx32627041"/>
          <w:color w:val="FF0000"/>
          <w:sz w:val="28"/>
          <w:szCs w:val="28"/>
        </w:rPr>
        <w:t xml:space="preserve"> тыс.руб.</w:t>
      </w:r>
    </w:p>
    <w:p w:rsidR="00D569B8" w:rsidRPr="0045244E" w:rsidRDefault="00D569B8" w:rsidP="00FF2762">
      <w:pPr>
        <w:pStyle w:val="paragraphscx32627041"/>
        <w:spacing w:before="0" w:beforeAutospacing="0" w:after="0" w:afterAutospacing="0"/>
        <w:contextualSpacing/>
        <w:jc w:val="both"/>
        <w:textAlignment w:val="baseline"/>
        <w:rPr>
          <w:rStyle w:val="normaltextrunscx32627041"/>
          <w:color w:val="FF0000"/>
          <w:sz w:val="28"/>
          <w:szCs w:val="28"/>
        </w:rPr>
      </w:pPr>
      <w:r w:rsidRPr="0045244E">
        <w:rPr>
          <w:rStyle w:val="normaltextrunscx32627041"/>
          <w:color w:val="FF0000"/>
          <w:sz w:val="28"/>
          <w:szCs w:val="28"/>
        </w:rPr>
        <w:t xml:space="preserve">Доход от оказания платных услуг </w:t>
      </w:r>
      <w:r w:rsidR="0045244E" w:rsidRPr="0045244E">
        <w:rPr>
          <w:rStyle w:val="normaltextrunscx32627041"/>
          <w:color w:val="FF0000"/>
          <w:sz w:val="28"/>
          <w:szCs w:val="28"/>
        </w:rPr>
        <w:t>МКУ «Посел</w:t>
      </w:r>
      <w:r w:rsidRPr="0045244E">
        <w:rPr>
          <w:rStyle w:val="normaltextrunscx32627041"/>
          <w:color w:val="FF0000"/>
          <w:sz w:val="28"/>
          <w:szCs w:val="28"/>
        </w:rPr>
        <w:t>енческий Дом культуры» -</w:t>
      </w:r>
      <w:r w:rsidR="00FC1775">
        <w:rPr>
          <w:rStyle w:val="normaltextrunscx32627041"/>
          <w:color w:val="FF0000"/>
          <w:sz w:val="28"/>
          <w:szCs w:val="28"/>
        </w:rPr>
        <w:t xml:space="preserve"> </w:t>
      </w:r>
      <w:r w:rsidRPr="0045244E">
        <w:rPr>
          <w:rStyle w:val="normaltextrunscx32627041"/>
          <w:color w:val="FF0000"/>
          <w:sz w:val="28"/>
          <w:szCs w:val="28"/>
        </w:rPr>
        <w:t xml:space="preserve">20,0 тыс.руб., </w:t>
      </w:r>
      <w:r w:rsidR="00FC1775">
        <w:rPr>
          <w:rStyle w:val="normaltextrunscx32627041"/>
          <w:color w:val="FF0000"/>
          <w:sz w:val="28"/>
          <w:szCs w:val="28"/>
        </w:rPr>
        <w:t>а</w:t>
      </w:r>
      <w:r w:rsidRPr="0045244E">
        <w:rPr>
          <w:rStyle w:val="normaltextrunscx32627041"/>
          <w:color w:val="FF0000"/>
          <w:sz w:val="28"/>
          <w:szCs w:val="28"/>
        </w:rPr>
        <w:t>дминистраци</w:t>
      </w:r>
      <w:r w:rsidR="00FC1775">
        <w:rPr>
          <w:rStyle w:val="normaltextrunscx32627041"/>
          <w:color w:val="FF0000"/>
          <w:sz w:val="28"/>
          <w:szCs w:val="28"/>
        </w:rPr>
        <w:t>ей</w:t>
      </w:r>
      <w:r w:rsidRPr="0045244E">
        <w:rPr>
          <w:rStyle w:val="normaltextrunscx32627041"/>
          <w:color w:val="FF0000"/>
          <w:sz w:val="28"/>
          <w:szCs w:val="28"/>
        </w:rPr>
        <w:t xml:space="preserve"> сельского поселения (справки, найм жилья) – 60,4 тыс.руб.</w:t>
      </w:r>
    </w:p>
    <w:p w:rsidR="00D569B8" w:rsidRPr="0045244E" w:rsidRDefault="00D569B8" w:rsidP="00FF2762">
      <w:pPr>
        <w:pStyle w:val="paragraphscx32627041"/>
        <w:spacing w:before="0" w:beforeAutospacing="0" w:after="0" w:afterAutospacing="0"/>
        <w:contextualSpacing/>
        <w:jc w:val="both"/>
        <w:textAlignment w:val="baseline"/>
        <w:rPr>
          <w:rStyle w:val="normaltextrunscx32627041"/>
          <w:color w:val="FF0000"/>
          <w:sz w:val="28"/>
          <w:szCs w:val="28"/>
        </w:rPr>
      </w:pPr>
      <w:r w:rsidRPr="0045244E">
        <w:rPr>
          <w:rStyle w:val="normaltextrunscx32627041"/>
          <w:color w:val="FF0000"/>
          <w:sz w:val="28"/>
          <w:szCs w:val="28"/>
        </w:rPr>
        <w:t xml:space="preserve">Безвозмездные поступления из бюджетов различных уровней </w:t>
      </w:r>
      <w:r w:rsidR="00FC1775">
        <w:rPr>
          <w:rStyle w:val="normaltextrunscx32627041"/>
          <w:color w:val="FF0000"/>
          <w:sz w:val="28"/>
          <w:szCs w:val="28"/>
        </w:rPr>
        <w:t>7 млн. 76</w:t>
      </w:r>
      <w:r w:rsidRPr="0045244E">
        <w:rPr>
          <w:rStyle w:val="normaltextrunscx32627041"/>
          <w:color w:val="FF0000"/>
          <w:sz w:val="28"/>
          <w:szCs w:val="28"/>
        </w:rPr>
        <w:t xml:space="preserve"> тыс. руб., в том числе:</w:t>
      </w:r>
    </w:p>
    <w:p w:rsidR="00D569B8" w:rsidRPr="0045244E" w:rsidRDefault="00D569B8" w:rsidP="00FF2762">
      <w:pPr>
        <w:contextualSpacing/>
        <w:jc w:val="both"/>
        <w:rPr>
          <w:color w:val="FF0000"/>
          <w:sz w:val="28"/>
          <w:szCs w:val="28"/>
        </w:rPr>
      </w:pPr>
      <w:r w:rsidRPr="0045244E">
        <w:rPr>
          <w:color w:val="FF0000"/>
          <w:sz w:val="28"/>
          <w:szCs w:val="28"/>
        </w:rPr>
        <w:t>-</w:t>
      </w:r>
      <w:r w:rsidR="00FC1775">
        <w:rPr>
          <w:color w:val="FF0000"/>
          <w:sz w:val="28"/>
          <w:szCs w:val="28"/>
        </w:rPr>
        <w:t xml:space="preserve"> </w:t>
      </w:r>
      <w:r w:rsidRPr="0045244E">
        <w:rPr>
          <w:color w:val="FF0000"/>
          <w:sz w:val="28"/>
          <w:szCs w:val="28"/>
        </w:rPr>
        <w:t>Дотации бюджетам сель</w:t>
      </w:r>
      <w:r w:rsidR="00122A6B">
        <w:rPr>
          <w:color w:val="FF0000"/>
          <w:sz w:val="28"/>
          <w:szCs w:val="28"/>
        </w:rPr>
        <w:t xml:space="preserve">ских поселений на выравнивание </w:t>
      </w:r>
      <w:r w:rsidRPr="0045244E">
        <w:rPr>
          <w:color w:val="FF0000"/>
          <w:sz w:val="28"/>
          <w:szCs w:val="28"/>
        </w:rPr>
        <w:t xml:space="preserve">бюджетной обеспеченности – </w:t>
      </w:r>
      <w:r w:rsidR="00122A6B">
        <w:rPr>
          <w:color w:val="FF0000"/>
          <w:sz w:val="28"/>
          <w:szCs w:val="28"/>
        </w:rPr>
        <w:t>6 млн. 875</w:t>
      </w:r>
      <w:r w:rsidRPr="0045244E">
        <w:rPr>
          <w:color w:val="FF0000"/>
          <w:sz w:val="28"/>
          <w:szCs w:val="28"/>
        </w:rPr>
        <w:t xml:space="preserve"> тыс. руб.</w:t>
      </w:r>
    </w:p>
    <w:p w:rsidR="00D569B8" w:rsidRPr="0045244E" w:rsidRDefault="00D569B8" w:rsidP="00FF2762">
      <w:pPr>
        <w:contextualSpacing/>
        <w:jc w:val="both"/>
        <w:rPr>
          <w:color w:val="FF0000"/>
          <w:sz w:val="28"/>
          <w:szCs w:val="28"/>
        </w:rPr>
      </w:pPr>
      <w:r w:rsidRPr="0045244E">
        <w:rPr>
          <w:color w:val="FF0000"/>
          <w:sz w:val="28"/>
          <w:szCs w:val="28"/>
        </w:rPr>
        <w:t xml:space="preserve">- Субсидия бюджетам сельских поселений на поддержку отрасли культуры – </w:t>
      </w:r>
      <w:r w:rsidR="00122A6B">
        <w:rPr>
          <w:color w:val="FF0000"/>
          <w:sz w:val="28"/>
          <w:szCs w:val="28"/>
        </w:rPr>
        <w:t>160</w:t>
      </w:r>
      <w:r w:rsidRPr="0045244E">
        <w:rPr>
          <w:color w:val="FF0000"/>
          <w:sz w:val="28"/>
          <w:szCs w:val="28"/>
        </w:rPr>
        <w:t>,0 тыс. руб.</w:t>
      </w:r>
    </w:p>
    <w:p w:rsidR="00D569B8" w:rsidRPr="0045244E" w:rsidRDefault="00D569B8" w:rsidP="00FF2762">
      <w:pPr>
        <w:contextualSpacing/>
        <w:jc w:val="both"/>
        <w:rPr>
          <w:color w:val="FF0000"/>
          <w:sz w:val="28"/>
          <w:szCs w:val="28"/>
        </w:rPr>
      </w:pPr>
      <w:r w:rsidRPr="0045244E">
        <w:rPr>
          <w:color w:val="FF0000"/>
          <w:sz w:val="28"/>
          <w:szCs w:val="28"/>
        </w:rPr>
        <w:t xml:space="preserve">- Субвенции бюджетам сельских поселений на осуществление первичного воинского учета на территориях, где отсутствуют военные комиссариаты – </w:t>
      </w:r>
      <w:r w:rsidR="00122A6B">
        <w:rPr>
          <w:color w:val="FF0000"/>
          <w:sz w:val="28"/>
          <w:szCs w:val="28"/>
        </w:rPr>
        <w:t>39,0</w:t>
      </w:r>
      <w:r w:rsidRPr="0045244E">
        <w:rPr>
          <w:color w:val="FF0000"/>
          <w:sz w:val="28"/>
          <w:szCs w:val="28"/>
        </w:rPr>
        <w:t xml:space="preserve"> тыс. руб.</w:t>
      </w:r>
    </w:p>
    <w:p w:rsidR="00D569B8" w:rsidRPr="0045244E" w:rsidRDefault="00D569B8" w:rsidP="00FF2762">
      <w:pPr>
        <w:contextualSpacing/>
        <w:jc w:val="both"/>
        <w:rPr>
          <w:rStyle w:val="normaltextrunscx32627041"/>
          <w:color w:val="FF0000"/>
          <w:sz w:val="28"/>
          <w:szCs w:val="28"/>
        </w:rPr>
      </w:pPr>
      <w:r w:rsidRPr="0045244E">
        <w:rPr>
          <w:color w:val="FF0000"/>
          <w:sz w:val="28"/>
          <w:szCs w:val="28"/>
        </w:rPr>
        <w:t>-</w:t>
      </w:r>
      <w:r w:rsidR="00122A6B">
        <w:rPr>
          <w:color w:val="FF0000"/>
          <w:sz w:val="28"/>
          <w:szCs w:val="28"/>
        </w:rPr>
        <w:t xml:space="preserve"> </w:t>
      </w:r>
      <w:r w:rsidRPr="0045244E">
        <w:rPr>
          <w:color w:val="FF0000"/>
          <w:sz w:val="28"/>
          <w:szCs w:val="28"/>
        </w:rPr>
        <w:t>Субвенции бюджетам сельских поселений на выполнение передаваемых полномочий по применению законодательства об административных правонарушениях – 1,0 тыс. руб.</w:t>
      </w:r>
    </w:p>
    <w:p w:rsidR="00D569B8"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sidRPr="00832D58">
        <w:rPr>
          <w:rStyle w:val="normaltextrunscx32627041"/>
          <w:sz w:val="28"/>
          <w:szCs w:val="28"/>
        </w:rPr>
        <w:t xml:space="preserve"> </w:t>
      </w:r>
      <w:r>
        <w:rPr>
          <w:rStyle w:val="normaltextrunscx32627041"/>
          <w:sz w:val="28"/>
          <w:szCs w:val="28"/>
        </w:rPr>
        <w:t xml:space="preserve">    </w:t>
      </w:r>
      <w:r w:rsidR="0045244E">
        <w:rPr>
          <w:rStyle w:val="normaltextrunscx32627041"/>
          <w:sz w:val="28"/>
          <w:szCs w:val="28"/>
        </w:rPr>
        <w:t>В 2019</w:t>
      </w:r>
      <w:r>
        <w:rPr>
          <w:rStyle w:val="normaltextrunscx32627041"/>
          <w:sz w:val="28"/>
          <w:szCs w:val="28"/>
        </w:rPr>
        <w:t xml:space="preserve"> году </w:t>
      </w:r>
      <w:r w:rsidRPr="00D0641D">
        <w:rPr>
          <w:rStyle w:val="normaltextrunscx32627041"/>
          <w:b/>
          <w:i/>
          <w:sz w:val="28"/>
          <w:szCs w:val="28"/>
          <w:u w:val="single"/>
        </w:rPr>
        <w:t>расходы</w:t>
      </w:r>
      <w:r>
        <w:rPr>
          <w:rStyle w:val="normaltextrunscx32627041"/>
          <w:sz w:val="28"/>
          <w:szCs w:val="28"/>
        </w:rPr>
        <w:t xml:space="preserve"> составили </w:t>
      </w:r>
      <w:r w:rsidRPr="00832D58">
        <w:rPr>
          <w:rStyle w:val="normaltextrunscx32627041"/>
          <w:sz w:val="28"/>
          <w:szCs w:val="28"/>
        </w:rPr>
        <w:t xml:space="preserve"> –</w:t>
      </w:r>
      <w:r>
        <w:rPr>
          <w:rStyle w:val="normaltextrunscx32627041"/>
          <w:sz w:val="28"/>
          <w:szCs w:val="28"/>
        </w:rPr>
        <w:t xml:space="preserve"> </w:t>
      </w:r>
      <w:r w:rsidRPr="0045244E">
        <w:rPr>
          <w:rStyle w:val="normaltextrunscx32627041"/>
          <w:color w:val="FF0000"/>
          <w:sz w:val="28"/>
          <w:szCs w:val="28"/>
        </w:rPr>
        <w:t>12069,4 тыс. рублей</w:t>
      </w:r>
    </w:p>
    <w:p w:rsidR="00D569B8"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Pr>
          <w:rStyle w:val="normaltextrunscx32627041"/>
          <w:sz w:val="28"/>
          <w:szCs w:val="28"/>
        </w:rPr>
        <w:t>Основные статьи расходов:</w:t>
      </w:r>
    </w:p>
    <w:p w:rsidR="00D569B8"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Pr>
          <w:rStyle w:val="normaltextrunscx32627041"/>
          <w:sz w:val="28"/>
          <w:szCs w:val="28"/>
        </w:rPr>
        <w:t xml:space="preserve">   - коммунальные услуги;</w:t>
      </w:r>
    </w:p>
    <w:p w:rsidR="00AF214C"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Pr>
          <w:rStyle w:val="normaltextrunscx32627041"/>
          <w:sz w:val="28"/>
          <w:szCs w:val="28"/>
        </w:rPr>
        <w:t xml:space="preserve">   -</w:t>
      </w:r>
      <w:r w:rsidRPr="003076FF">
        <w:rPr>
          <w:rStyle w:val="normaltextrunscx32627041"/>
          <w:sz w:val="28"/>
          <w:szCs w:val="28"/>
        </w:rPr>
        <w:t xml:space="preserve"> соде</w:t>
      </w:r>
      <w:r>
        <w:rPr>
          <w:rStyle w:val="normaltextrunscx32627041"/>
          <w:sz w:val="28"/>
          <w:szCs w:val="28"/>
        </w:rPr>
        <w:t>ржание муниципального имущества;</w:t>
      </w:r>
    </w:p>
    <w:p w:rsidR="00D569B8" w:rsidRPr="003076FF"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Pr>
          <w:rStyle w:val="normaltextrunscx32627041"/>
          <w:sz w:val="28"/>
          <w:szCs w:val="28"/>
        </w:rPr>
        <w:t xml:space="preserve"> -</w:t>
      </w:r>
      <w:r w:rsidRPr="003076FF">
        <w:rPr>
          <w:rStyle w:val="normaltextrunscx32627041"/>
          <w:sz w:val="28"/>
          <w:szCs w:val="28"/>
        </w:rPr>
        <w:t xml:space="preserve">выплата заработной платы работникам </w:t>
      </w:r>
      <w:r>
        <w:rPr>
          <w:rStyle w:val="normaltextrunscx32627041"/>
          <w:sz w:val="28"/>
          <w:szCs w:val="28"/>
        </w:rPr>
        <w:t xml:space="preserve">администрации </w:t>
      </w:r>
      <w:r w:rsidRPr="003076FF">
        <w:rPr>
          <w:rStyle w:val="normaltextrunscx32627041"/>
          <w:sz w:val="28"/>
          <w:szCs w:val="28"/>
        </w:rPr>
        <w:t>и муниципальных учреждений.</w:t>
      </w:r>
    </w:p>
    <w:p w:rsidR="00D569B8"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sidRPr="003076FF">
        <w:rPr>
          <w:rStyle w:val="normaltextrunscx32627041"/>
          <w:sz w:val="28"/>
          <w:szCs w:val="28"/>
        </w:rPr>
        <w:lastRenderedPageBreak/>
        <w:t>Заработная плата с начислениями</w:t>
      </w:r>
      <w:r w:rsidR="0045244E">
        <w:rPr>
          <w:rStyle w:val="normaltextrunscx32627041"/>
          <w:sz w:val="28"/>
          <w:szCs w:val="28"/>
        </w:rPr>
        <w:t xml:space="preserve"> в 2019</w:t>
      </w:r>
      <w:r>
        <w:rPr>
          <w:rStyle w:val="normaltextrunscx32627041"/>
          <w:sz w:val="28"/>
          <w:szCs w:val="28"/>
        </w:rPr>
        <w:t xml:space="preserve"> году составила – 8163,4 тыс. рублей</w:t>
      </w:r>
    </w:p>
    <w:p w:rsidR="00D569B8"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Pr>
          <w:rStyle w:val="normaltextrunscx32627041"/>
          <w:sz w:val="28"/>
          <w:szCs w:val="28"/>
        </w:rPr>
        <w:t>в разрезе по учреждениям:</w:t>
      </w:r>
    </w:p>
    <w:p w:rsidR="00D569B8"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Pr>
          <w:rStyle w:val="normaltextrunscx32627041"/>
          <w:sz w:val="28"/>
          <w:szCs w:val="28"/>
        </w:rPr>
        <w:t>Администрация сельского поселения – 3334,7 тыс. рублей</w:t>
      </w:r>
    </w:p>
    <w:p w:rsidR="00D569B8"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Pr>
          <w:rStyle w:val="normaltextrunscx32627041"/>
          <w:sz w:val="28"/>
          <w:szCs w:val="28"/>
        </w:rPr>
        <w:t>Поселенческий Дом культуры – 3369,5 тыс. рублей</w:t>
      </w:r>
    </w:p>
    <w:p w:rsidR="00D569B8" w:rsidRPr="003076FF"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Pr>
          <w:rStyle w:val="normaltextrunscx32627041"/>
          <w:sz w:val="28"/>
          <w:szCs w:val="28"/>
        </w:rPr>
        <w:t>Централизованное хозяйственное учреждение - 1459,2  тыс. рублей</w:t>
      </w:r>
    </w:p>
    <w:p w:rsidR="00D569B8" w:rsidRPr="003076FF"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sidRPr="003076FF">
        <w:rPr>
          <w:rStyle w:val="normaltextrunscx32627041"/>
          <w:sz w:val="28"/>
          <w:szCs w:val="28"/>
        </w:rPr>
        <w:t xml:space="preserve">Услуги связи – </w:t>
      </w:r>
      <w:r>
        <w:rPr>
          <w:rStyle w:val="normaltextrunscx32627041"/>
          <w:sz w:val="28"/>
          <w:szCs w:val="28"/>
        </w:rPr>
        <w:t>43,1</w:t>
      </w:r>
      <w:r w:rsidRPr="00A96599">
        <w:rPr>
          <w:rStyle w:val="normaltextrunscx32627041"/>
          <w:sz w:val="28"/>
          <w:szCs w:val="28"/>
        </w:rPr>
        <w:t xml:space="preserve"> </w:t>
      </w:r>
      <w:r>
        <w:rPr>
          <w:rStyle w:val="normaltextrunscx32627041"/>
          <w:sz w:val="28"/>
          <w:szCs w:val="28"/>
        </w:rPr>
        <w:t>тыс. рублей</w:t>
      </w:r>
    </w:p>
    <w:p w:rsidR="00D569B8" w:rsidRPr="003076FF"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sidRPr="003076FF">
        <w:rPr>
          <w:rStyle w:val="normaltextrunscx32627041"/>
          <w:sz w:val="28"/>
          <w:szCs w:val="28"/>
        </w:rPr>
        <w:t>Коммунальные услуги –</w:t>
      </w:r>
      <w:r>
        <w:rPr>
          <w:rStyle w:val="normaltextrunscx32627041"/>
          <w:sz w:val="28"/>
          <w:szCs w:val="28"/>
        </w:rPr>
        <w:t xml:space="preserve"> 2142,5</w:t>
      </w:r>
      <w:r w:rsidRPr="00A96599">
        <w:rPr>
          <w:rStyle w:val="normaltextrunscx32627041"/>
          <w:sz w:val="28"/>
          <w:szCs w:val="28"/>
        </w:rPr>
        <w:t xml:space="preserve"> </w:t>
      </w:r>
      <w:r>
        <w:rPr>
          <w:rStyle w:val="normaltextrunscx32627041"/>
          <w:sz w:val="28"/>
          <w:szCs w:val="28"/>
        </w:rPr>
        <w:t>тыс. рублей</w:t>
      </w:r>
    </w:p>
    <w:p w:rsidR="00D569B8" w:rsidRPr="003076FF"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sidRPr="003076FF">
        <w:rPr>
          <w:rStyle w:val="normaltextrunscx32627041"/>
          <w:sz w:val="28"/>
          <w:szCs w:val="28"/>
        </w:rPr>
        <w:t xml:space="preserve">в т.ч. отопление – </w:t>
      </w:r>
      <w:r>
        <w:rPr>
          <w:rStyle w:val="normaltextrunscx32627041"/>
          <w:sz w:val="28"/>
          <w:szCs w:val="28"/>
        </w:rPr>
        <w:t>1464,8 тыс. рублей</w:t>
      </w:r>
    </w:p>
    <w:p w:rsidR="00D569B8" w:rsidRPr="003076FF"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sidRPr="003076FF">
        <w:rPr>
          <w:rStyle w:val="normaltextrunscx32627041"/>
          <w:sz w:val="28"/>
          <w:szCs w:val="28"/>
        </w:rPr>
        <w:t>электроэнерг</w:t>
      </w:r>
      <w:r>
        <w:rPr>
          <w:rStyle w:val="normaltextrunscx32627041"/>
          <w:sz w:val="28"/>
          <w:szCs w:val="28"/>
        </w:rPr>
        <w:t>ия-</w:t>
      </w:r>
      <w:r w:rsidRPr="003076FF">
        <w:rPr>
          <w:rStyle w:val="normaltextrunscx32627041"/>
          <w:sz w:val="28"/>
          <w:szCs w:val="28"/>
        </w:rPr>
        <w:t xml:space="preserve"> </w:t>
      </w:r>
      <w:r>
        <w:rPr>
          <w:rStyle w:val="normaltextrunscx32627041"/>
          <w:sz w:val="28"/>
          <w:szCs w:val="28"/>
        </w:rPr>
        <w:t>669,5 тыс. рублей</w:t>
      </w:r>
    </w:p>
    <w:p w:rsidR="00D569B8"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sidRPr="003076FF">
        <w:rPr>
          <w:rStyle w:val="normaltextrunscx32627041"/>
          <w:sz w:val="28"/>
          <w:szCs w:val="28"/>
        </w:rPr>
        <w:t>обслуживание программ –</w:t>
      </w:r>
      <w:r>
        <w:rPr>
          <w:rStyle w:val="normaltextrunscx32627041"/>
          <w:sz w:val="28"/>
          <w:szCs w:val="28"/>
        </w:rPr>
        <w:t xml:space="preserve"> 33,3</w:t>
      </w:r>
      <w:r w:rsidRPr="003076FF">
        <w:rPr>
          <w:rStyle w:val="normaltextrunscx32627041"/>
          <w:sz w:val="28"/>
          <w:szCs w:val="28"/>
        </w:rPr>
        <w:t xml:space="preserve"> </w:t>
      </w:r>
      <w:r>
        <w:rPr>
          <w:rStyle w:val="normaltextrunscx32627041"/>
          <w:sz w:val="28"/>
          <w:szCs w:val="28"/>
        </w:rPr>
        <w:t>тыс. рублей</w:t>
      </w:r>
    </w:p>
    <w:p w:rsidR="00D569B8" w:rsidRPr="003076FF"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Pr>
          <w:rStyle w:val="normaltextrunscx32627041"/>
          <w:sz w:val="28"/>
          <w:szCs w:val="28"/>
        </w:rPr>
        <w:t>оплата штрафов – 161,8</w:t>
      </w:r>
      <w:r w:rsidRPr="00A96599">
        <w:rPr>
          <w:rStyle w:val="normaltextrunscx32627041"/>
          <w:sz w:val="28"/>
          <w:szCs w:val="28"/>
        </w:rPr>
        <w:t xml:space="preserve"> </w:t>
      </w:r>
      <w:r>
        <w:rPr>
          <w:rStyle w:val="normaltextrunscx32627041"/>
          <w:sz w:val="28"/>
          <w:szCs w:val="28"/>
        </w:rPr>
        <w:t>тыс. рублей</w:t>
      </w:r>
    </w:p>
    <w:p w:rsidR="00D569B8"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sidRPr="003076FF">
        <w:rPr>
          <w:rStyle w:val="normaltextrunscx32627041"/>
          <w:sz w:val="28"/>
          <w:szCs w:val="28"/>
        </w:rPr>
        <w:t xml:space="preserve">Благоустройство-  </w:t>
      </w:r>
      <w:r>
        <w:rPr>
          <w:rStyle w:val="normaltextrunscx32627041"/>
          <w:sz w:val="28"/>
          <w:szCs w:val="28"/>
        </w:rPr>
        <w:t>101,1</w:t>
      </w:r>
      <w:r w:rsidRPr="00A96599">
        <w:rPr>
          <w:rStyle w:val="normaltextrunscx32627041"/>
          <w:sz w:val="28"/>
          <w:szCs w:val="28"/>
        </w:rPr>
        <w:t xml:space="preserve"> </w:t>
      </w:r>
      <w:r>
        <w:rPr>
          <w:rStyle w:val="normaltextrunscx32627041"/>
          <w:sz w:val="28"/>
          <w:szCs w:val="28"/>
        </w:rPr>
        <w:t>тыс. рублей</w:t>
      </w:r>
    </w:p>
    <w:p w:rsidR="00D569B8"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Pr>
          <w:rStyle w:val="normaltextrunscx32627041"/>
          <w:sz w:val="28"/>
          <w:szCs w:val="28"/>
        </w:rPr>
        <w:t>Приобретение материальных запасов – 480,4</w:t>
      </w:r>
      <w:r w:rsidRPr="00A96599">
        <w:rPr>
          <w:rStyle w:val="normaltextrunscx32627041"/>
          <w:sz w:val="28"/>
          <w:szCs w:val="28"/>
        </w:rPr>
        <w:t xml:space="preserve"> </w:t>
      </w:r>
      <w:r>
        <w:rPr>
          <w:rStyle w:val="normaltextrunscx32627041"/>
          <w:sz w:val="28"/>
          <w:szCs w:val="28"/>
        </w:rPr>
        <w:t>тыс. рублей</w:t>
      </w:r>
    </w:p>
    <w:p w:rsidR="00D569B8"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Pr>
          <w:rStyle w:val="normaltextrunscx32627041"/>
          <w:sz w:val="28"/>
          <w:szCs w:val="28"/>
        </w:rPr>
        <w:t>Оснащение  Поселенческого Дома культуры- 147,6</w:t>
      </w:r>
      <w:r w:rsidRPr="00A96599">
        <w:rPr>
          <w:rStyle w:val="normaltextrunscx32627041"/>
          <w:sz w:val="28"/>
          <w:szCs w:val="28"/>
        </w:rPr>
        <w:t xml:space="preserve"> </w:t>
      </w:r>
      <w:r>
        <w:rPr>
          <w:rStyle w:val="normaltextrunscx32627041"/>
          <w:sz w:val="28"/>
          <w:szCs w:val="28"/>
        </w:rPr>
        <w:t>тыс. рублей</w:t>
      </w:r>
    </w:p>
    <w:p w:rsidR="00D569B8"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Pr>
          <w:rStyle w:val="normaltextrunscx32627041"/>
          <w:sz w:val="28"/>
          <w:szCs w:val="28"/>
        </w:rPr>
        <w:t>Организация культурно-массовых мероприятий -68,6</w:t>
      </w:r>
      <w:r w:rsidRPr="00A96599">
        <w:rPr>
          <w:rStyle w:val="normaltextrunscx32627041"/>
          <w:sz w:val="28"/>
          <w:szCs w:val="28"/>
        </w:rPr>
        <w:t xml:space="preserve"> </w:t>
      </w:r>
      <w:r>
        <w:rPr>
          <w:rStyle w:val="normaltextrunscx32627041"/>
          <w:sz w:val="28"/>
          <w:szCs w:val="28"/>
        </w:rPr>
        <w:t>тыс. рублей</w:t>
      </w:r>
    </w:p>
    <w:p w:rsidR="00D569B8" w:rsidRPr="0045244E" w:rsidRDefault="00D569B8" w:rsidP="00FF2762">
      <w:pPr>
        <w:pStyle w:val="paragraphscx32627041"/>
        <w:spacing w:before="0" w:beforeAutospacing="0" w:after="0" w:afterAutospacing="0"/>
        <w:contextualSpacing/>
        <w:jc w:val="both"/>
        <w:textAlignment w:val="baseline"/>
        <w:rPr>
          <w:rStyle w:val="apple-converted-space"/>
          <w:color w:val="FF0000"/>
          <w:sz w:val="28"/>
          <w:szCs w:val="28"/>
        </w:rPr>
      </w:pPr>
      <w:r w:rsidRPr="003076FF">
        <w:rPr>
          <w:rStyle w:val="normaltextrunscx32627041"/>
          <w:sz w:val="28"/>
          <w:szCs w:val="28"/>
        </w:rPr>
        <w:t xml:space="preserve"> </w:t>
      </w:r>
      <w:r>
        <w:rPr>
          <w:rStyle w:val="normaltextrunscx32627041"/>
          <w:sz w:val="28"/>
          <w:szCs w:val="28"/>
        </w:rPr>
        <w:t xml:space="preserve">     </w:t>
      </w:r>
      <w:r w:rsidRPr="003076FF">
        <w:rPr>
          <w:rStyle w:val="normaltextrunscx32627041"/>
          <w:sz w:val="28"/>
          <w:szCs w:val="28"/>
        </w:rPr>
        <w:t xml:space="preserve"> В декабре 201</w:t>
      </w:r>
      <w:r w:rsidR="0045244E">
        <w:rPr>
          <w:rStyle w:val="normaltextrunscx32627041"/>
          <w:sz w:val="28"/>
          <w:szCs w:val="28"/>
        </w:rPr>
        <w:t>9</w:t>
      </w:r>
      <w:r w:rsidRPr="003076FF">
        <w:rPr>
          <w:rStyle w:val="normaltextrunscx32627041"/>
          <w:sz w:val="28"/>
          <w:szCs w:val="28"/>
        </w:rPr>
        <w:t xml:space="preserve"> года </w:t>
      </w:r>
      <w:r>
        <w:rPr>
          <w:rStyle w:val="normaltextrunscx32627041"/>
          <w:sz w:val="28"/>
          <w:szCs w:val="28"/>
        </w:rPr>
        <w:t xml:space="preserve">Собранием депутатов Надеждинского </w:t>
      </w:r>
      <w:r w:rsidRPr="003076FF">
        <w:rPr>
          <w:rStyle w:val="normaltextrunscx32627041"/>
          <w:sz w:val="28"/>
          <w:szCs w:val="28"/>
        </w:rPr>
        <w:t>сельского п</w:t>
      </w:r>
      <w:r w:rsidR="0045244E">
        <w:rPr>
          <w:rStyle w:val="normaltextrunscx32627041"/>
          <w:sz w:val="28"/>
          <w:szCs w:val="28"/>
        </w:rPr>
        <w:t>оселения утвержден бюджет на 2020</w:t>
      </w:r>
      <w:r w:rsidRPr="003076FF">
        <w:rPr>
          <w:rStyle w:val="normaltextrunscx32627041"/>
          <w:sz w:val="28"/>
          <w:szCs w:val="28"/>
        </w:rPr>
        <w:t xml:space="preserve"> год. Доходная часть составляет  - </w:t>
      </w:r>
      <w:r w:rsidRPr="0045244E">
        <w:rPr>
          <w:rStyle w:val="normaltextrunscx32627041"/>
          <w:color w:val="FF0000"/>
          <w:sz w:val="28"/>
          <w:szCs w:val="28"/>
        </w:rPr>
        <w:t>8335,2 тыс. рублей.</w:t>
      </w:r>
    </w:p>
    <w:p w:rsidR="00D569B8"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sidRPr="003076FF">
        <w:rPr>
          <w:rStyle w:val="normaltextrunscx32627041"/>
          <w:sz w:val="28"/>
          <w:szCs w:val="28"/>
        </w:rPr>
        <w:t>    </w:t>
      </w:r>
      <w:r>
        <w:rPr>
          <w:rStyle w:val="normaltextrunscx32627041"/>
          <w:sz w:val="28"/>
          <w:szCs w:val="28"/>
        </w:rPr>
        <w:t xml:space="preserve">  </w:t>
      </w:r>
      <w:r w:rsidRPr="003076FF">
        <w:rPr>
          <w:rStyle w:val="normaltextrunscx32627041"/>
          <w:sz w:val="28"/>
          <w:szCs w:val="28"/>
        </w:rPr>
        <w:t xml:space="preserve"> Для пополнения бюджета проводилась работа по отработке недоимки во</w:t>
      </w:r>
      <w:r>
        <w:rPr>
          <w:rStyle w:val="normaltextrunscx32627041"/>
          <w:sz w:val="28"/>
          <w:szCs w:val="28"/>
        </w:rPr>
        <w:t xml:space="preserve"> все уровни бюджета. </w:t>
      </w:r>
      <w:r w:rsidR="0045244E">
        <w:rPr>
          <w:rStyle w:val="normaltextrunscx32627041"/>
          <w:sz w:val="28"/>
          <w:szCs w:val="28"/>
        </w:rPr>
        <w:t xml:space="preserve">Нам удалось наладить взаимодействие с арендаторами  земельных участков по взысканию задолженности </w:t>
      </w:r>
      <w:r w:rsidR="002A7FBD">
        <w:rPr>
          <w:rStyle w:val="normaltextrunscx32627041"/>
          <w:sz w:val="28"/>
          <w:szCs w:val="28"/>
        </w:rPr>
        <w:t>за 2018, 2019 годы. На сегодняшний день практически вся арендная плата за земельные участки для сельскохозяйственного производства поступила в местный бюджет.</w:t>
      </w:r>
      <w:r>
        <w:rPr>
          <w:rStyle w:val="normaltextrunscx32627041"/>
          <w:sz w:val="28"/>
          <w:szCs w:val="28"/>
        </w:rPr>
        <w:t xml:space="preserve">      Начата работа по оформлению земельных участков, находящихся под муниципальными жилыми домами, а также приусадебных участков в собственность поселения. </w:t>
      </w:r>
    </w:p>
    <w:p w:rsidR="002A7FBD" w:rsidRDefault="002A7FBD" w:rsidP="00FF2762">
      <w:pPr>
        <w:pStyle w:val="paragraphscx32627041"/>
        <w:spacing w:before="0" w:beforeAutospacing="0" w:after="0" w:afterAutospacing="0"/>
        <w:contextualSpacing/>
        <w:jc w:val="both"/>
        <w:textAlignment w:val="baseline"/>
        <w:rPr>
          <w:rStyle w:val="normaltextrunscx32627041"/>
          <w:b/>
          <w:sz w:val="28"/>
          <w:szCs w:val="28"/>
        </w:rPr>
      </w:pPr>
    </w:p>
    <w:p w:rsidR="002A7FBD" w:rsidRDefault="002A7FBD" w:rsidP="00FF2762">
      <w:pPr>
        <w:pStyle w:val="paragraphscx32627041"/>
        <w:spacing w:before="0" w:beforeAutospacing="0" w:after="0" w:afterAutospacing="0"/>
        <w:contextualSpacing/>
        <w:jc w:val="both"/>
        <w:textAlignment w:val="baseline"/>
        <w:rPr>
          <w:rStyle w:val="normaltextrunscx32627041"/>
          <w:b/>
          <w:sz w:val="28"/>
          <w:szCs w:val="28"/>
        </w:rPr>
      </w:pPr>
    </w:p>
    <w:p w:rsidR="00D569B8" w:rsidRPr="00E271DD" w:rsidRDefault="002A7FBD" w:rsidP="00FF2762">
      <w:pPr>
        <w:pStyle w:val="paragraphscx32627041"/>
        <w:spacing w:before="0" w:beforeAutospacing="0" w:after="0" w:afterAutospacing="0"/>
        <w:contextualSpacing/>
        <w:jc w:val="both"/>
        <w:textAlignment w:val="baseline"/>
        <w:rPr>
          <w:rFonts w:ascii="Segoe UI" w:hAnsi="Segoe UI" w:cs="Segoe UI"/>
          <w:b/>
          <w:sz w:val="28"/>
          <w:szCs w:val="28"/>
          <w:highlight w:val="yellow"/>
        </w:rPr>
      </w:pPr>
      <w:r>
        <w:rPr>
          <w:rStyle w:val="normaltextrunscx32627041"/>
          <w:b/>
          <w:sz w:val="28"/>
          <w:szCs w:val="28"/>
        </w:rPr>
        <w:tab/>
      </w:r>
      <w:r w:rsidR="00D569B8" w:rsidRPr="00E271DD">
        <w:rPr>
          <w:rStyle w:val="normaltextrunscx32627041"/>
          <w:b/>
          <w:sz w:val="28"/>
          <w:szCs w:val="28"/>
        </w:rPr>
        <w:t>2. Дорожная деятельность</w:t>
      </w:r>
    </w:p>
    <w:p w:rsidR="00D569B8" w:rsidRPr="00832D58" w:rsidRDefault="00D569B8" w:rsidP="00FF2762">
      <w:pPr>
        <w:pStyle w:val="paragraphscx32627041"/>
        <w:spacing w:before="0" w:beforeAutospacing="0" w:after="0" w:afterAutospacing="0"/>
        <w:contextualSpacing/>
        <w:jc w:val="both"/>
        <w:textAlignment w:val="baseline"/>
        <w:rPr>
          <w:rStyle w:val="eopscx32627041"/>
          <w:sz w:val="28"/>
          <w:szCs w:val="28"/>
        </w:rPr>
      </w:pPr>
      <w:r w:rsidRPr="00E271DD">
        <w:rPr>
          <w:rStyle w:val="normaltextrunscx32627041"/>
          <w:b/>
          <w:sz w:val="28"/>
          <w:szCs w:val="28"/>
        </w:rPr>
        <w:t>         </w:t>
      </w:r>
      <w:r w:rsidRPr="00E271DD">
        <w:rPr>
          <w:rStyle w:val="eopscx32627041"/>
          <w:b/>
          <w:sz w:val="28"/>
          <w:szCs w:val="28"/>
        </w:rPr>
        <w:t> </w:t>
      </w:r>
      <w:r w:rsidRPr="00832D58">
        <w:rPr>
          <w:rStyle w:val="eopscx32627041"/>
          <w:sz w:val="28"/>
          <w:szCs w:val="28"/>
        </w:rPr>
        <w:t>В 201</w:t>
      </w:r>
      <w:r w:rsidR="002A7FBD">
        <w:rPr>
          <w:rStyle w:val="eopscx32627041"/>
          <w:sz w:val="28"/>
          <w:szCs w:val="28"/>
        </w:rPr>
        <w:t>9</w:t>
      </w:r>
      <w:r w:rsidRPr="00832D58">
        <w:rPr>
          <w:rStyle w:val="eopscx32627041"/>
          <w:sz w:val="28"/>
          <w:szCs w:val="28"/>
        </w:rPr>
        <w:t xml:space="preserve"> году  средства дорожного фонда </w:t>
      </w:r>
      <w:r>
        <w:rPr>
          <w:rStyle w:val="eopscx32627041"/>
          <w:sz w:val="28"/>
          <w:szCs w:val="28"/>
        </w:rPr>
        <w:t xml:space="preserve">составили </w:t>
      </w:r>
      <w:r w:rsidRPr="002A7FBD">
        <w:rPr>
          <w:rStyle w:val="eopscx32627041"/>
          <w:color w:val="FF0000"/>
          <w:sz w:val="28"/>
          <w:szCs w:val="28"/>
        </w:rPr>
        <w:t>115,9</w:t>
      </w:r>
      <w:r>
        <w:rPr>
          <w:rStyle w:val="eopscx32627041"/>
          <w:sz w:val="28"/>
          <w:szCs w:val="28"/>
        </w:rPr>
        <w:t xml:space="preserve"> тыс. руб.         Средства  в сумме </w:t>
      </w:r>
      <w:r w:rsidRPr="00AF214C">
        <w:rPr>
          <w:rStyle w:val="eopscx32627041"/>
          <w:color w:val="C00000"/>
          <w:sz w:val="28"/>
          <w:szCs w:val="28"/>
        </w:rPr>
        <w:t xml:space="preserve">81,4 тыс. руб. </w:t>
      </w:r>
      <w:r w:rsidRPr="00832D58">
        <w:rPr>
          <w:rStyle w:val="eopscx32627041"/>
          <w:sz w:val="28"/>
          <w:szCs w:val="28"/>
        </w:rPr>
        <w:t>израсходованы на следующие направления:</w:t>
      </w:r>
    </w:p>
    <w:p w:rsidR="00D569B8" w:rsidRPr="00E271DD" w:rsidRDefault="00D569B8" w:rsidP="00FF2762">
      <w:pPr>
        <w:pStyle w:val="paragraphscx32627041"/>
        <w:numPr>
          <w:ilvl w:val="0"/>
          <w:numId w:val="1"/>
        </w:numPr>
        <w:spacing w:before="0" w:beforeAutospacing="0" w:after="0" w:afterAutospacing="0"/>
        <w:ind w:left="0"/>
        <w:contextualSpacing/>
        <w:jc w:val="both"/>
        <w:textAlignment w:val="baseline"/>
        <w:rPr>
          <w:rStyle w:val="eopscx32627041"/>
          <w:rFonts w:ascii="Segoe UI" w:hAnsi="Segoe UI" w:cs="Segoe UI"/>
          <w:sz w:val="28"/>
          <w:szCs w:val="28"/>
        </w:rPr>
      </w:pPr>
      <w:r w:rsidRPr="00E271DD">
        <w:rPr>
          <w:rStyle w:val="eopscx32627041"/>
          <w:sz w:val="28"/>
          <w:szCs w:val="28"/>
        </w:rPr>
        <w:t>Обкашивание обочин дорог –</w:t>
      </w:r>
      <w:r>
        <w:rPr>
          <w:rStyle w:val="eopscx32627041"/>
          <w:sz w:val="28"/>
          <w:szCs w:val="28"/>
        </w:rPr>
        <w:t xml:space="preserve"> </w:t>
      </w:r>
      <w:r w:rsidR="002A7FBD" w:rsidRPr="002A7FBD">
        <w:rPr>
          <w:rStyle w:val="eopscx32627041"/>
          <w:sz w:val="28"/>
          <w:szCs w:val="28"/>
        </w:rPr>
        <w:t xml:space="preserve">58 </w:t>
      </w:r>
      <w:r w:rsidRPr="002A7FBD">
        <w:rPr>
          <w:rStyle w:val="eopscx32627041"/>
          <w:sz w:val="28"/>
          <w:szCs w:val="28"/>
        </w:rPr>
        <w:t xml:space="preserve"> </w:t>
      </w:r>
      <w:r>
        <w:rPr>
          <w:rStyle w:val="eopscx32627041"/>
          <w:sz w:val="28"/>
          <w:szCs w:val="28"/>
        </w:rPr>
        <w:t xml:space="preserve">тыс. </w:t>
      </w:r>
      <w:r w:rsidR="002A7FBD">
        <w:rPr>
          <w:rStyle w:val="eopscx32627041"/>
          <w:sz w:val="28"/>
          <w:szCs w:val="28"/>
        </w:rPr>
        <w:t xml:space="preserve"> 466 </w:t>
      </w:r>
      <w:r>
        <w:rPr>
          <w:rStyle w:val="eopscx32627041"/>
          <w:sz w:val="28"/>
          <w:szCs w:val="28"/>
        </w:rPr>
        <w:t>руб.</w:t>
      </w:r>
    </w:p>
    <w:p w:rsidR="002A7FBD" w:rsidRPr="00E7711E" w:rsidRDefault="002A7FBD" w:rsidP="00FF2762">
      <w:pPr>
        <w:pStyle w:val="paragraphscx32627041"/>
        <w:numPr>
          <w:ilvl w:val="0"/>
          <w:numId w:val="1"/>
        </w:numPr>
        <w:spacing w:before="0" w:beforeAutospacing="0" w:after="0" w:afterAutospacing="0"/>
        <w:ind w:left="0"/>
        <w:contextualSpacing/>
        <w:jc w:val="both"/>
        <w:textAlignment w:val="baseline"/>
        <w:rPr>
          <w:rStyle w:val="eopscx32627041"/>
          <w:sz w:val="28"/>
          <w:szCs w:val="28"/>
        </w:rPr>
      </w:pPr>
      <w:r>
        <w:rPr>
          <w:rStyle w:val="eopscx32627041"/>
          <w:sz w:val="28"/>
          <w:szCs w:val="28"/>
        </w:rPr>
        <w:t xml:space="preserve">Оценка технического состояния дорог местного значения -  </w:t>
      </w:r>
      <w:r w:rsidR="00E7711E" w:rsidRPr="00E7711E">
        <w:rPr>
          <w:rStyle w:val="eopscx32627041"/>
          <w:sz w:val="28"/>
          <w:szCs w:val="28"/>
        </w:rPr>
        <w:t>100 тыс. руб.</w:t>
      </w:r>
    </w:p>
    <w:p w:rsidR="00D569B8" w:rsidRPr="00AF214C" w:rsidRDefault="00E7711E" w:rsidP="00FF2762">
      <w:pPr>
        <w:pStyle w:val="paragraphscx32627041"/>
        <w:spacing w:before="0" w:beforeAutospacing="0" w:after="0" w:afterAutospacing="0"/>
        <w:contextualSpacing/>
        <w:jc w:val="both"/>
        <w:textAlignment w:val="baseline"/>
        <w:rPr>
          <w:rStyle w:val="normaltextrunscx32627041"/>
          <w:b/>
          <w:bCs/>
          <w:iCs/>
          <w:sz w:val="28"/>
          <w:szCs w:val="28"/>
        </w:rPr>
      </w:pPr>
      <w:r>
        <w:rPr>
          <w:rStyle w:val="normaltextrunscx32627041"/>
          <w:sz w:val="28"/>
          <w:szCs w:val="28"/>
        </w:rPr>
        <w:t xml:space="preserve">     </w:t>
      </w:r>
      <w:r w:rsidRPr="00AF214C">
        <w:rPr>
          <w:rStyle w:val="normaltextrunscx32627041"/>
          <w:sz w:val="28"/>
          <w:szCs w:val="28"/>
        </w:rPr>
        <w:t xml:space="preserve">  </w:t>
      </w:r>
      <w:r w:rsidR="00D569B8" w:rsidRPr="00AF214C">
        <w:rPr>
          <w:rStyle w:val="normaltextrunscx32627041"/>
          <w:sz w:val="28"/>
          <w:szCs w:val="28"/>
        </w:rPr>
        <w:t xml:space="preserve">3. </w:t>
      </w:r>
      <w:r w:rsidR="00D569B8" w:rsidRPr="00AF214C">
        <w:rPr>
          <w:rStyle w:val="normaltextrunscx32627041"/>
          <w:b/>
          <w:bCs/>
          <w:iCs/>
          <w:sz w:val="28"/>
          <w:szCs w:val="28"/>
        </w:rPr>
        <w:t>Благоустройство.</w:t>
      </w:r>
    </w:p>
    <w:p w:rsidR="00D569B8" w:rsidRPr="00E271DD" w:rsidRDefault="00D569B8" w:rsidP="00FF2762">
      <w:pPr>
        <w:pStyle w:val="paragraphscx32627041"/>
        <w:spacing w:before="0" w:beforeAutospacing="0" w:after="0" w:afterAutospacing="0"/>
        <w:contextualSpacing/>
        <w:jc w:val="both"/>
        <w:textAlignment w:val="baseline"/>
        <w:rPr>
          <w:rFonts w:ascii="Segoe UI" w:hAnsi="Segoe UI" w:cs="Segoe UI"/>
          <w:sz w:val="28"/>
          <w:szCs w:val="28"/>
        </w:rPr>
      </w:pPr>
      <w:r w:rsidRPr="00E271DD">
        <w:rPr>
          <w:rStyle w:val="normaltextrunscx32627041"/>
          <w:bCs/>
          <w:iCs/>
          <w:sz w:val="28"/>
          <w:szCs w:val="28"/>
        </w:rPr>
        <w:t>В целях исполнения данных полномочий</w:t>
      </w:r>
    </w:p>
    <w:p w:rsidR="00D569B8" w:rsidRPr="00832D58" w:rsidRDefault="00D569B8" w:rsidP="00FF2762">
      <w:pPr>
        <w:pStyle w:val="paragraphscx32627041"/>
        <w:spacing w:before="0" w:beforeAutospacing="0" w:after="0" w:afterAutospacing="0"/>
        <w:contextualSpacing/>
        <w:jc w:val="both"/>
        <w:textAlignment w:val="baseline"/>
        <w:rPr>
          <w:rFonts w:ascii="Segoe UI" w:hAnsi="Segoe UI" w:cs="Segoe UI"/>
          <w:sz w:val="28"/>
          <w:szCs w:val="28"/>
        </w:rPr>
      </w:pPr>
      <w:r w:rsidRPr="00832D58">
        <w:rPr>
          <w:rStyle w:val="normaltextrunscx32627041"/>
          <w:sz w:val="28"/>
          <w:szCs w:val="28"/>
        </w:rPr>
        <w:t>         - производился систематический покос обочин дорог на территории сельского поселения и в центре села от сорной растительности и кустарников.</w:t>
      </w:r>
      <w:r w:rsidRPr="00832D58">
        <w:rPr>
          <w:rStyle w:val="eopscx32627041"/>
          <w:sz w:val="28"/>
          <w:szCs w:val="28"/>
        </w:rPr>
        <w:t> </w:t>
      </w:r>
    </w:p>
    <w:p w:rsidR="00D569B8" w:rsidRPr="00832D58" w:rsidRDefault="00D569B8" w:rsidP="00FF2762">
      <w:pPr>
        <w:pStyle w:val="paragraphscx32627041"/>
        <w:spacing w:before="0" w:beforeAutospacing="0" w:after="0" w:afterAutospacing="0"/>
        <w:contextualSpacing/>
        <w:jc w:val="both"/>
        <w:textAlignment w:val="baseline"/>
        <w:rPr>
          <w:rFonts w:ascii="Segoe UI" w:hAnsi="Segoe UI" w:cs="Segoe UI"/>
          <w:sz w:val="28"/>
          <w:szCs w:val="28"/>
        </w:rPr>
      </w:pPr>
      <w:r>
        <w:rPr>
          <w:rStyle w:val="normaltextrunscx32627041"/>
          <w:sz w:val="28"/>
          <w:szCs w:val="28"/>
        </w:rPr>
        <w:t xml:space="preserve">          </w:t>
      </w:r>
      <w:r w:rsidRPr="00832D58">
        <w:rPr>
          <w:rStyle w:val="normaltextrunscx32627041"/>
          <w:sz w:val="28"/>
          <w:szCs w:val="28"/>
        </w:rPr>
        <w:t>-</w:t>
      </w:r>
      <w:r w:rsidRPr="00832D58">
        <w:rPr>
          <w:rStyle w:val="apple-converted-space"/>
          <w:sz w:val="28"/>
          <w:szCs w:val="28"/>
        </w:rPr>
        <w:t> </w:t>
      </w:r>
      <w:r>
        <w:rPr>
          <w:rStyle w:val="eopscx32627041"/>
          <w:sz w:val="28"/>
          <w:szCs w:val="28"/>
        </w:rPr>
        <w:t xml:space="preserve">произведена выпиловка сорной растительности на улицах сел Надеждинское и Головино. </w:t>
      </w:r>
    </w:p>
    <w:p w:rsidR="00D569B8" w:rsidRPr="00832D58" w:rsidRDefault="00D569B8" w:rsidP="00FF2762">
      <w:pPr>
        <w:pStyle w:val="paragraphscx32627041"/>
        <w:spacing w:before="0" w:beforeAutospacing="0" w:after="0" w:afterAutospacing="0"/>
        <w:contextualSpacing/>
        <w:jc w:val="both"/>
        <w:textAlignment w:val="baseline"/>
        <w:rPr>
          <w:rFonts w:ascii="Segoe UI" w:hAnsi="Segoe UI" w:cs="Segoe UI"/>
          <w:sz w:val="28"/>
          <w:szCs w:val="28"/>
        </w:rPr>
      </w:pPr>
      <w:r>
        <w:rPr>
          <w:rStyle w:val="normaltextrunscx32627041"/>
          <w:sz w:val="28"/>
          <w:szCs w:val="28"/>
        </w:rPr>
        <w:t xml:space="preserve">    </w:t>
      </w:r>
      <w:r w:rsidR="002A7FBD">
        <w:rPr>
          <w:rStyle w:val="normaltextrunscx32627041"/>
          <w:sz w:val="28"/>
          <w:szCs w:val="28"/>
        </w:rPr>
        <w:tab/>
      </w:r>
      <w:r>
        <w:rPr>
          <w:rStyle w:val="normaltextrunscx32627041"/>
          <w:sz w:val="28"/>
          <w:szCs w:val="28"/>
        </w:rPr>
        <w:t xml:space="preserve"> </w:t>
      </w:r>
      <w:r w:rsidRPr="00832D58">
        <w:rPr>
          <w:rStyle w:val="normaltextrunscx32627041"/>
          <w:sz w:val="28"/>
          <w:szCs w:val="28"/>
        </w:rPr>
        <w:t>Жителями </w:t>
      </w:r>
      <w:r w:rsidRPr="00832D58">
        <w:rPr>
          <w:rStyle w:val="apple-converted-space"/>
          <w:sz w:val="28"/>
          <w:szCs w:val="28"/>
        </w:rPr>
        <w:t> </w:t>
      </w:r>
      <w:r w:rsidRPr="00832D58">
        <w:rPr>
          <w:rStyle w:val="normaltextrunscx32627041"/>
          <w:sz w:val="28"/>
          <w:szCs w:val="28"/>
        </w:rPr>
        <w:t>села регулярно проводилась</w:t>
      </w:r>
      <w:r w:rsidRPr="00832D58">
        <w:rPr>
          <w:rStyle w:val="apple-converted-space"/>
          <w:sz w:val="28"/>
          <w:szCs w:val="28"/>
        </w:rPr>
        <w:t> </w:t>
      </w:r>
      <w:r w:rsidRPr="00832D58">
        <w:rPr>
          <w:rStyle w:val="normaltextrunscx32627041"/>
          <w:sz w:val="28"/>
          <w:szCs w:val="28"/>
        </w:rPr>
        <w:t>очистка</w:t>
      </w:r>
      <w:r w:rsidRPr="00832D58">
        <w:rPr>
          <w:rStyle w:val="apple-converted-space"/>
          <w:sz w:val="28"/>
          <w:szCs w:val="28"/>
        </w:rPr>
        <w:t> </w:t>
      </w:r>
      <w:r w:rsidR="00E86A5D">
        <w:rPr>
          <w:rStyle w:val="apple-converted-space"/>
          <w:sz w:val="28"/>
          <w:szCs w:val="28"/>
        </w:rPr>
        <w:t xml:space="preserve"> </w:t>
      </w:r>
      <w:r w:rsidRPr="00832D58">
        <w:rPr>
          <w:rStyle w:val="normaltextrunscx32627041"/>
          <w:sz w:val="28"/>
          <w:szCs w:val="28"/>
        </w:rPr>
        <w:t>от бытового и растительного мусора придомовых территорий. В 201</w:t>
      </w:r>
      <w:r w:rsidR="002A7FBD">
        <w:rPr>
          <w:rStyle w:val="normaltextrunscx32627041"/>
          <w:sz w:val="28"/>
          <w:szCs w:val="28"/>
        </w:rPr>
        <w:t>9</w:t>
      </w:r>
      <w:r w:rsidRPr="00832D58">
        <w:rPr>
          <w:rStyle w:val="normaltextrunscx32627041"/>
          <w:sz w:val="28"/>
          <w:szCs w:val="28"/>
        </w:rPr>
        <w:t xml:space="preserve"> году всеми организациями, предприятиями и населением было проведено </w:t>
      </w:r>
      <w:r>
        <w:rPr>
          <w:rStyle w:val="normaltextrunscx32627041"/>
          <w:sz w:val="28"/>
          <w:szCs w:val="28"/>
        </w:rPr>
        <w:t xml:space="preserve">5  </w:t>
      </w:r>
      <w:r w:rsidRPr="00832D58">
        <w:rPr>
          <w:rStyle w:val="normaltextrunscx32627041"/>
          <w:sz w:val="28"/>
          <w:szCs w:val="28"/>
        </w:rPr>
        <w:t>субботник</w:t>
      </w:r>
      <w:r>
        <w:rPr>
          <w:rStyle w:val="normaltextrunscx32627041"/>
          <w:sz w:val="28"/>
          <w:szCs w:val="28"/>
        </w:rPr>
        <w:t>ов</w:t>
      </w:r>
      <w:r w:rsidRPr="00832D58">
        <w:rPr>
          <w:rStyle w:val="normaltextrunscx32627041"/>
          <w:sz w:val="28"/>
          <w:szCs w:val="28"/>
        </w:rPr>
        <w:t>.</w:t>
      </w:r>
      <w:r>
        <w:rPr>
          <w:rStyle w:val="normaltextrunscx32627041"/>
          <w:sz w:val="28"/>
          <w:szCs w:val="28"/>
        </w:rPr>
        <w:t xml:space="preserve"> Администрация поселения выражает благодарность всем </w:t>
      </w:r>
      <w:r>
        <w:rPr>
          <w:rStyle w:val="normaltextrunscx32627041"/>
          <w:sz w:val="28"/>
          <w:szCs w:val="28"/>
        </w:rPr>
        <w:lastRenderedPageBreak/>
        <w:t>гражданам</w:t>
      </w:r>
      <w:r w:rsidRPr="00832D58">
        <w:rPr>
          <w:rStyle w:val="normaltextrunscx32627041"/>
          <w:sz w:val="28"/>
          <w:szCs w:val="28"/>
        </w:rPr>
        <w:t xml:space="preserve">, которые приняли участие в благоустройстве и  наведении порядка на </w:t>
      </w:r>
      <w:r>
        <w:rPr>
          <w:rStyle w:val="normaltextrunscx32627041"/>
          <w:sz w:val="28"/>
          <w:szCs w:val="28"/>
        </w:rPr>
        <w:t xml:space="preserve"> поселенческих </w:t>
      </w:r>
      <w:r w:rsidRPr="00832D58">
        <w:rPr>
          <w:rStyle w:val="normaltextrunscx32627041"/>
          <w:sz w:val="28"/>
          <w:szCs w:val="28"/>
        </w:rPr>
        <w:t>кладбищах.</w:t>
      </w:r>
      <w:r w:rsidRPr="00832D58">
        <w:rPr>
          <w:rStyle w:val="eopscx32627041"/>
          <w:sz w:val="28"/>
          <w:szCs w:val="28"/>
        </w:rPr>
        <w:t> </w:t>
      </w:r>
    </w:p>
    <w:p w:rsidR="00D569B8" w:rsidRDefault="00D569B8" w:rsidP="00FF2762">
      <w:pPr>
        <w:pStyle w:val="paragraphscx32627041"/>
        <w:spacing w:before="0" w:beforeAutospacing="0" w:after="0" w:afterAutospacing="0"/>
        <w:contextualSpacing/>
        <w:jc w:val="both"/>
        <w:textAlignment w:val="baseline"/>
        <w:rPr>
          <w:sz w:val="28"/>
          <w:szCs w:val="28"/>
        </w:rPr>
      </w:pPr>
      <w:r>
        <w:rPr>
          <w:rStyle w:val="normaltextrunscx32627041"/>
          <w:sz w:val="28"/>
          <w:szCs w:val="28"/>
        </w:rPr>
        <w:tab/>
        <w:t xml:space="preserve">Остается острым вопрос </w:t>
      </w:r>
      <w:r w:rsidRPr="00832D58">
        <w:rPr>
          <w:rStyle w:val="normaltextrunscx32627041"/>
          <w:sz w:val="28"/>
          <w:szCs w:val="28"/>
        </w:rPr>
        <w:t>сбора и вывоза мусора.</w:t>
      </w:r>
      <w:r w:rsidRPr="00832D58">
        <w:rPr>
          <w:rStyle w:val="apple-converted-space"/>
          <w:sz w:val="28"/>
          <w:szCs w:val="28"/>
        </w:rPr>
        <w:t> </w:t>
      </w:r>
      <w:r w:rsidRPr="00662DAA">
        <w:rPr>
          <w:sz w:val="28"/>
          <w:szCs w:val="28"/>
        </w:rPr>
        <w:t>Окончательный переход на новую систему обращения с отходами</w:t>
      </w:r>
      <w:r w:rsidR="002A7FBD">
        <w:rPr>
          <w:sz w:val="28"/>
          <w:szCs w:val="28"/>
        </w:rPr>
        <w:t xml:space="preserve"> пока не завершился</w:t>
      </w:r>
      <w:r w:rsidRPr="00662DAA">
        <w:rPr>
          <w:sz w:val="28"/>
          <w:szCs w:val="28"/>
        </w:rPr>
        <w:t xml:space="preserve">. </w:t>
      </w:r>
      <w:r w:rsidR="002A7FBD">
        <w:rPr>
          <w:sz w:val="28"/>
          <w:szCs w:val="28"/>
        </w:rPr>
        <w:t xml:space="preserve"> Не определен региональный оператор  по с</w:t>
      </w:r>
      <w:r w:rsidRPr="00662DAA">
        <w:rPr>
          <w:sz w:val="28"/>
          <w:szCs w:val="28"/>
        </w:rPr>
        <w:t>бор</w:t>
      </w:r>
      <w:r w:rsidR="002A7FBD">
        <w:rPr>
          <w:sz w:val="28"/>
          <w:szCs w:val="28"/>
        </w:rPr>
        <w:t>у, транспортированию, обработке, утилизации, обезвреживанию и захоронению</w:t>
      </w:r>
      <w:r w:rsidRPr="00662DAA">
        <w:rPr>
          <w:sz w:val="28"/>
          <w:szCs w:val="28"/>
        </w:rPr>
        <w:t xml:space="preserve"> таких </w:t>
      </w:r>
      <w:r w:rsidR="002A7FBD">
        <w:rPr>
          <w:sz w:val="28"/>
          <w:szCs w:val="28"/>
        </w:rPr>
        <w:t xml:space="preserve"> отходов. Решение этого вопроса - в недалеком будущем.</w:t>
      </w:r>
    </w:p>
    <w:p w:rsidR="00E7711E"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sidRPr="00832D58">
        <w:rPr>
          <w:rStyle w:val="normaltextrunscx32627041"/>
          <w:sz w:val="28"/>
          <w:szCs w:val="28"/>
        </w:rPr>
        <w:t xml:space="preserve">        Благоустройство</w:t>
      </w:r>
      <w:r w:rsidRPr="00832D58">
        <w:rPr>
          <w:rStyle w:val="apple-converted-space"/>
          <w:sz w:val="28"/>
          <w:szCs w:val="28"/>
        </w:rPr>
        <w:t xml:space="preserve"> - </w:t>
      </w:r>
      <w:r w:rsidRPr="00832D58">
        <w:rPr>
          <w:rStyle w:val="normaltextrunscx32627041"/>
          <w:sz w:val="28"/>
          <w:szCs w:val="28"/>
        </w:rPr>
        <w:t>это прежде всего чис</w:t>
      </w:r>
      <w:r>
        <w:rPr>
          <w:rStyle w:val="normaltextrunscx32627041"/>
          <w:sz w:val="28"/>
          <w:szCs w:val="28"/>
        </w:rPr>
        <w:t xml:space="preserve">тота и порядок  в наших селах. </w:t>
      </w:r>
      <w:r w:rsidRPr="00832D58">
        <w:rPr>
          <w:rStyle w:val="normaltextrunscx32627041"/>
          <w:sz w:val="28"/>
          <w:szCs w:val="28"/>
        </w:rPr>
        <w:t>Сумма,</w:t>
      </w:r>
      <w:r w:rsidRPr="00832D58">
        <w:rPr>
          <w:rStyle w:val="apple-converted-space"/>
          <w:sz w:val="28"/>
          <w:szCs w:val="28"/>
        </w:rPr>
        <w:t> </w:t>
      </w:r>
      <w:r w:rsidRPr="00832D58">
        <w:rPr>
          <w:rStyle w:val="normaltextrunscx32627041"/>
          <w:sz w:val="28"/>
          <w:szCs w:val="28"/>
        </w:rPr>
        <w:t xml:space="preserve">затраченная </w:t>
      </w:r>
      <w:r>
        <w:rPr>
          <w:rStyle w:val="normaltextrunscx32627041"/>
          <w:sz w:val="28"/>
          <w:szCs w:val="28"/>
        </w:rPr>
        <w:t xml:space="preserve"> на эти цели составляет </w:t>
      </w:r>
      <w:r w:rsidR="00E7711E">
        <w:rPr>
          <w:rStyle w:val="normaltextrunscx32627041"/>
          <w:sz w:val="28"/>
          <w:szCs w:val="28"/>
        </w:rPr>
        <w:t xml:space="preserve"> 35 тыс. 810 руб.</w:t>
      </w:r>
    </w:p>
    <w:p w:rsidR="00E7711E" w:rsidRDefault="00E7711E" w:rsidP="00FF2762">
      <w:pPr>
        <w:pStyle w:val="paragraphscx32627041"/>
        <w:spacing w:before="0" w:beforeAutospacing="0" w:after="0" w:afterAutospacing="0"/>
        <w:contextualSpacing/>
        <w:jc w:val="both"/>
        <w:textAlignment w:val="baseline"/>
        <w:rPr>
          <w:rStyle w:val="normaltextrunscx32627041"/>
          <w:sz w:val="28"/>
          <w:szCs w:val="28"/>
        </w:rPr>
      </w:pPr>
      <w:r>
        <w:rPr>
          <w:rStyle w:val="normaltextrunscx32627041"/>
          <w:sz w:val="28"/>
          <w:szCs w:val="28"/>
        </w:rPr>
        <w:tab/>
        <w:t>В 2019 году мы приняли участие в конкурсе грантовых проектов «Измени жизнь к лучшему», учредителем которого является глава региона Ростислав Эрнстович Гольдштейн</w:t>
      </w:r>
      <w:r w:rsidR="005F23A1">
        <w:rPr>
          <w:rStyle w:val="normaltextrunscx32627041"/>
          <w:sz w:val="28"/>
          <w:szCs w:val="28"/>
        </w:rPr>
        <w:t>, наш проект получил поддержку  главы района, Солтуса Сергея Владимировича, председателя  Районного Собрания депутатов Ветлицына Александра Владимировича, депутата Законодательного Собрания Еврейской автономной области Синягина Сергея Алексеевича</w:t>
      </w:r>
      <w:r w:rsidR="00337DE9">
        <w:rPr>
          <w:rStyle w:val="normaltextrunscx32627041"/>
          <w:sz w:val="28"/>
          <w:szCs w:val="28"/>
        </w:rPr>
        <w:t>,  благодаря этим людям, автору проекта, активным депутатам и гражданам села в 2019 году открыта Аллея Славы общая сумма затраченных средств составила 177 тыс. 139 рублей, из них  средства местного бюджета  на сумму 45 000 рублей.</w:t>
      </w:r>
    </w:p>
    <w:p w:rsidR="00D569B8" w:rsidRPr="00F97EF6" w:rsidRDefault="00337DE9" w:rsidP="00FF2762">
      <w:pPr>
        <w:pStyle w:val="paragraphscx32627041"/>
        <w:spacing w:before="0" w:beforeAutospacing="0" w:after="0" w:afterAutospacing="0"/>
        <w:contextualSpacing/>
        <w:jc w:val="both"/>
        <w:textAlignment w:val="baseline"/>
        <w:rPr>
          <w:rStyle w:val="eopscx32627041"/>
          <w:b/>
          <w:sz w:val="28"/>
          <w:szCs w:val="28"/>
        </w:rPr>
      </w:pPr>
      <w:r>
        <w:rPr>
          <w:rStyle w:val="normaltextrunscx32627041"/>
          <w:sz w:val="28"/>
          <w:szCs w:val="28"/>
        </w:rPr>
        <w:tab/>
      </w:r>
      <w:r w:rsidR="00D569B8" w:rsidRPr="00F97EF6">
        <w:rPr>
          <w:b/>
          <w:sz w:val="28"/>
          <w:szCs w:val="28"/>
        </w:rPr>
        <w:t>4</w:t>
      </w:r>
      <w:r w:rsidR="00D569B8" w:rsidRPr="00AF214C">
        <w:rPr>
          <w:b/>
          <w:sz w:val="28"/>
          <w:szCs w:val="28"/>
        </w:rPr>
        <w:t xml:space="preserve">. </w:t>
      </w:r>
      <w:r w:rsidR="00D569B8" w:rsidRPr="00AF214C">
        <w:rPr>
          <w:rStyle w:val="eopscx32627041"/>
          <w:b/>
          <w:sz w:val="28"/>
          <w:szCs w:val="28"/>
        </w:rPr>
        <w:t>Содержание мест захоронения</w:t>
      </w:r>
    </w:p>
    <w:p w:rsidR="00D569B8" w:rsidRPr="00832D58" w:rsidRDefault="00D569B8" w:rsidP="00FF2762">
      <w:pPr>
        <w:pStyle w:val="paragraphscx32627041"/>
        <w:spacing w:before="0" w:beforeAutospacing="0" w:after="0" w:afterAutospacing="0"/>
        <w:contextualSpacing/>
        <w:jc w:val="both"/>
        <w:textAlignment w:val="baseline"/>
        <w:rPr>
          <w:rFonts w:ascii="Segoe UI" w:hAnsi="Segoe UI" w:cs="Segoe UI"/>
          <w:sz w:val="28"/>
          <w:szCs w:val="28"/>
        </w:rPr>
      </w:pPr>
      <w:r w:rsidRPr="00520C6C">
        <w:rPr>
          <w:rStyle w:val="eopscx32627041"/>
          <w:sz w:val="28"/>
          <w:szCs w:val="28"/>
        </w:rPr>
        <w:t xml:space="preserve"> </w:t>
      </w:r>
      <w:r>
        <w:rPr>
          <w:rStyle w:val="eopscx32627041"/>
          <w:sz w:val="28"/>
          <w:szCs w:val="28"/>
        </w:rPr>
        <w:t xml:space="preserve">     </w:t>
      </w:r>
      <w:r w:rsidRPr="00520C6C">
        <w:rPr>
          <w:rStyle w:val="eopscx32627041"/>
          <w:sz w:val="28"/>
          <w:szCs w:val="28"/>
        </w:rPr>
        <w:t xml:space="preserve">В </w:t>
      </w:r>
      <w:r>
        <w:rPr>
          <w:rStyle w:val="eopscx32627041"/>
          <w:sz w:val="28"/>
          <w:szCs w:val="28"/>
        </w:rPr>
        <w:t>весенне-летне-осенний период жителями села систематически проводилась уборка территорий мест захоронений. Кроме этого</w:t>
      </w:r>
      <w:r w:rsidR="00AF214C">
        <w:rPr>
          <w:rStyle w:val="eopscx32627041"/>
          <w:sz w:val="28"/>
          <w:szCs w:val="28"/>
        </w:rPr>
        <w:t>,</w:t>
      </w:r>
      <w:r>
        <w:rPr>
          <w:rStyle w:val="eopscx32627041"/>
          <w:sz w:val="28"/>
          <w:szCs w:val="28"/>
        </w:rPr>
        <w:t xml:space="preserve"> было п</w:t>
      </w:r>
      <w:r w:rsidRPr="00832D58">
        <w:rPr>
          <w:rStyle w:val="eopscx32627041"/>
          <w:sz w:val="28"/>
          <w:szCs w:val="28"/>
        </w:rPr>
        <w:t xml:space="preserve">роведено </w:t>
      </w:r>
      <w:r>
        <w:rPr>
          <w:rStyle w:val="eopscx32627041"/>
          <w:sz w:val="28"/>
          <w:szCs w:val="28"/>
        </w:rPr>
        <w:t>4 субботника</w:t>
      </w:r>
      <w:r w:rsidRPr="00832D58">
        <w:rPr>
          <w:rStyle w:val="eopscx32627041"/>
          <w:sz w:val="28"/>
          <w:szCs w:val="28"/>
        </w:rPr>
        <w:t xml:space="preserve"> по наведению порядка на бесхозных могилах, вывозу мусора от кладбища, выпиловки деревьев и расчистка территории вокруг кладбища</w:t>
      </w:r>
      <w:r>
        <w:rPr>
          <w:rStyle w:val="eopscx32627041"/>
          <w:sz w:val="28"/>
          <w:szCs w:val="28"/>
        </w:rPr>
        <w:t xml:space="preserve"> в с. Надеждинское</w:t>
      </w:r>
      <w:r w:rsidRPr="00832D58">
        <w:rPr>
          <w:rStyle w:val="eopscx32627041"/>
          <w:sz w:val="28"/>
          <w:szCs w:val="28"/>
        </w:rPr>
        <w:t xml:space="preserve">. </w:t>
      </w:r>
      <w:r>
        <w:rPr>
          <w:rStyle w:val="eopscx32627041"/>
          <w:sz w:val="28"/>
          <w:szCs w:val="28"/>
        </w:rPr>
        <w:t xml:space="preserve">За счет средств местного бюджета поселения два раза в летний период проводился покос сорной растительности. На эти цели было израсходовано 18,3 тыс. руб. </w:t>
      </w:r>
      <w:r w:rsidR="00AF214C">
        <w:rPr>
          <w:rStyle w:val="eopscx32627041"/>
          <w:sz w:val="28"/>
          <w:szCs w:val="28"/>
        </w:rPr>
        <w:t xml:space="preserve"> В 2019 году оба кладбища поселения  были оснащены туалетами, мусорными контейнерами, хозяйственно-питевым водоснабжением. Сумма затраченных средств из местного бюджета составила  55 тыс. 938 рублей.</w:t>
      </w:r>
    </w:p>
    <w:p w:rsidR="00D569B8" w:rsidRPr="00AF214C" w:rsidRDefault="00AF214C" w:rsidP="00FF2762">
      <w:pPr>
        <w:pStyle w:val="paragraphscx32627041"/>
        <w:spacing w:before="0" w:beforeAutospacing="0" w:after="0" w:afterAutospacing="0"/>
        <w:contextualSpacing/>
        <w:jc w:val="both"/>
        <w:textAlignment w:val="baseline"/>
        <w:rPr>
          <w:rFonts w:ascii="Segoe UI" w:hAnsi="Segoe UI" w:cs="Segoe UI"/>
          <w:sz w:val="28"/>
          <w:szCs w:val="28"/>
        </w:rPr>
      </w:pPr>
      <w:r w:rsidRPr="00AF214C">
        <w:rPr>
          <w:rStyle w:val="normaltextrunscx32627041"/>
          <w:b/>
          <w:bCs/>
          <w:iCs/>
          <w:sz w:val="28"/>
          <w:szCs w:val="28"/>
        </w:rPr>
        <w:tab/>
      </w:r>
      <w:r w:rsidR="00D569B8" w:rsidRPr="00AF214C">
        <w:rPr>
          <w:rStyle w:val="normaltextrunscx32627041"/>
          <w:b/>
          <w:bCs/>
          <w:iCs/>
          <w:sz w:val="28"/>
          <w:szCs w:val="28"/>
        </w:rPr>
        <w:t>5. Пожарная безопасность</w:t>
      </w:r>
    </w:p>
    <w:p w:rsidR="00D569B8" w:rsidRDefault="00D569B8" w:rsidP="00FF2762">
      <w:pPr>
        <w:pStyle w:val="paragraphscx32627041"/>
        <w:spacing w:before="0" w:beforeAutospacing="0" w:after="0" w:afterAutospacing="0"/>
        <w:contextualSpacing/>
        <w:jc w:val="both"/>
        <w:textAlignment w:val="baseline"/>
        <w:rPr>
          <w:rStyle w:val="eopscx32627041"/>
          <w:sz w:val="28"/>
          <w:szCs w:val="28"/>
        </w:rPr>
      </w:pPr>
      <w:r w:rsidRPr="00832D58">
        <w:rPr>
          <w:rStyle w:val="normaltextrunscx32627041"/>
          <w:sz w:val="28"/>
          <w:szCs w:val="28"/>
        </w:rPr>
        <w:t>   Большое внимание администрация уделяет вопросам пожарной безопасности проживающего населения. В селе к огню стали относиться беспечно. Проблемой остается выгорание сухой</w:t>
      </w:r>
      <w:r w:rsidRPr="00832D58">
        <w:rPr>
          <w:rStyle w:val="apple-converted-space"/>
          <w:sz w:val="28"/>
          <w:szCs w:val="28"/>
        </w:rPr>
        <w:t> </w:t>
      </w:r>
      <w:r w:rsidRPr="00832D58">
        <w:rPr>
          <w:rStyle w:val="normaltextrunscx32627041"/>
          <w:sz w:val="28"/>
          <w:szCs w:val="28"/>
        </w:rPr>
        <w:t>растительности и сжигание мусора. В основном возгорания происходя</w:t>
      </w:r>
      <w:r>
        <w:rPr>
          <w:rStyle w:val="normaltextrunscx32627041"/>
          <w:sz w:val="28"/>
          <w:szCs w:val="28"/>
        </w:rPr>
        <w:t xml:space="preserve">т по вине и халатности жителей </w:t>
      </w:r>
      <w:r w:rsidRPr="00832D58">
        <w:rPr>
          <w:rStyle w:val="normaltextrunscx32627041"/>
          <w:sz w:val="28"/>
          <w:szCs w:val="28"/>
        </w:rPr>
        <w:t xml:space="preserve">и </w:t>
      </w:r>
      <w:r>
        <w:rPr>
          <w:rStyle w:val="normaltextrunscx32627041"/>
          <w:sz w:val="28"/>
          <w:szCs w:val="28"/>
        </w:rPr>
        <w:t>в связи с неосторожным обращением</w:t>
      </w:r>
      <w:r w:rsidRPr="00832D58">
        <w:rPr>
          <w:rStyle w:val="normaltextrunscx32627041"/>
          <w:sz w:val="28"/>
          <w:szCs w:val="28"/>
        </w:rPr>
        <w:t xml:space="preserve"> с огнем. Администрацией </w:t>
      </w:r>
      <w:r>
        <w:rPr>
          <w:rStyle w:val="normaltextrunscx32627041"/>
          <w:sz w:val="28"/>
          <w:szCs w:val="28"/>
        </w:rPr>
        <w:t xml:space="preserve">поселения </w:t>
      </w:r>
      <w:r w:rsidRPr="00832D58">
        <w:rPr>
          <w:rStyle w:val="normaltextrunscx32627041"/>
          <w:sz w:val="28"/>
          <w:szCs w:val="28"/>
        </w:rPr>
        <w:t>проводились</w:t>
      </w:r>
      <w:r w:rsidRPr="00832D58">
        <w:rPr>
          <w:rStyle w:val="apple-converted-space"/>
          <w:sz w:val="28"/>
          <w:szCs w:val="28"/>
        </w:rPr>
        <w:t> </w:t>
      </w:r>
      <w:r w:rsidRPr="00832D58">
        <w:rPr>
          <w:rStyle w:val="normaltextrunscx32627041"/>
          <w:sz w:val="28"/>
          <w:szCs w:val="28"/>
        </w:rPr>
        <w:t>профилактические беседы и вручались памятки по правилам пожарной безопасности в быту, с гражданами</w:t>
      </w:r>
      <w:r>
        <w:rPr>
          <w:rStyle w:val="normaltextrunscx32627041"/>
          <w:sz w:val="28"/>
          <w:szCs w:val="28"/>
        </w:rPr>
        <w:t>,</w:t>
      </w:r>
      <w:r w:rsidRPr="00832D58">
        <w:rPr>
          <w:rStyle w:val="normaltextrunscx32627041"/>
          <w:sz w:val="28"/>
          <w:szCs w:val="28"/>
        </w:rPr>
        <w:t xml:space="preserve"> склонными к правонарушениям в этой области.  Проведена работа по выявлению и обследованию домов и строений, в которых в настоящее время не проживают граждане.</w:t>
      </w:r>
      <w:r>
        <w:rPr>
          <w:rStyle w:val="normaltextrunscx32627041"/>
          <w:sz w:val="28"/>
          <w:szCs w:val="28"/>
        </w:rPr>
        <w:t xml:space="preserve"> В состоянии постоянной готовности находится вся имеющаяся в поселении  техника, предназначенная для тушения пожаров: пожарная машина АРС, три мотопомпы, 4 ранцевых огнетушителя.  Стимулируется деятельность членов добровольной пожарной команды</w:t>
      </w:r>
      <w:r w:rsidR="00AF214C">
        <w:rPr>
          <w:rStyle w:val="normaltextrunscx32627041"/>
          <w:sz w:val="28"/>
          <w:szCs w:val="28"/>
        </w:rPr>
        <w:t xml:space="preserve">.   В 2019 году в целях противопожарной защиты оборудован дополнительный  естественный </w:t>
      </w:r>
      <w:r w:rsidR="00AF214C">
        <w:rPr>
          <w:rStyle w:val="normaltextrunscx32627041"/>
          <w:sz w:val="28"/>
          <w:szCs w:val="28"/>
        </w:rPr>
        <w:lastRenderedPageBreak/>
        <w:t>пожарный водоем  в с. Головино</w:t>
      </w:r>
      <w:r w:rsidR="00387DAF">
        <w:rPr>
          <w:rStyle w:val="normaltextrunscx32627041"/>
          <w:sz w:val="28"/>
          <w:szCs w:val="28"/>
        </w:rPr>
        <w:t>. По итогам 2019 года Добровольная пожарная команда Надеждинского сельского поселения признана лучшей в Еврейской автономной области. Всего на противопожарные мероприятия</w:t>
      </w:r>
      <w:r w:rsidR="002603D1">
        <w:rPr>
          <w:rStyle w:val="normaltextrunscx32627041"/>
          <w:sz w:val="28"/>
          <w:szCs w:val="28"/>
        </w:rPr>
        <w:t xml:space="preserve">  в прошедшем году  затрачено 48 тыс. 124 рубля.</w:t>
      </w:r>
    </w:p>
    <w:p w:rsidR="00D569B8" w:rsidRPr="002603D1" w:rsidRDefault="002603D1" w:rsidP="00FF2762">
      <w:pPr>
        <w:pStyle w:val="paragraphscx32627041"/>
        <w:spacing w:before="0" w:beforeAutospacing="0" w:after="0" w:afterAutospacing="0"/>
        <w:contextualSpacing/>
        <w:jc w:val="both"/>
        <w:textAlignment w:val="baseline"/>
        <w:rPr>
          <w:sz w:val="28"/>
          <w:szCs w:val="28"/>
        </w:rPr>
      </w:pPr>
      <w:r w:rsidRPr="002603D1">
        <w:rPr>
          <w:rStyle w:val="eopscx32627041"/>
          <w:sz w:val="28"/>
          <w:szCs w:val="28"/>
        </w:rPr>
        <w:t xml:space="preserve">      </w:t>
      </w:r>
      <w:r w:rsidR="00D569B8" w:rsidRPr="002603D1">
        <w:rPr>
          <w:rStyle w:val="eopscx32627041"/>
          <w:sz w:val="28"/>
          <w:szCs w:val="28"/>
        </w:rPr>
        <w:t xml:space="preserve">6. </w:t>
      </w:r>
      <w:r w:rsidR="00D569B8" w:rsidRPr="002603D1">
        <w:rPr>
          <w:rStyle w:val="normaltextrunscx32627041"/>
          <w:b/>
          <w:bCs/>
          <w:iCs/>
          <w:sz w:val="28"/>
          <w:szCs w:val="28"/>
        </w:rPr>
        <w:t>Культура</w:t>
      </w:r>
    </w:p>
    <w:p w:rsidR="00D569B8" w:rsidRDefault="00D569B8" w:rsidP="00FF2762">
      <w:pPr>
        <w:pStyle w:val="paragraphscx32627041"/>
        <w:spacing w:before="0" w:beforeAutospacing="0" w:after="0" w:afterAutospacing="0"/>
        <w:contextualSpacing/>
        <w:jc w:val="both"/>
        <w:textAlignment w:val="baseline"/>
        <w:rPr>
          <w:rStyle w:val="eopscx32627041"/>
          <w:sz w:val="28"/>
          <w:szCs w:val="28"/>
        </w:rPr>
      </w:pPr>
      <w:r>
        <w:rPr>
          <w:rStyle w:val="normaltextrunscx32627041"/>
          <w:sz w:val="28"/>
          <w:szCs w:val="28"/>
        </w:rPr>
        <w:tab/>
        <w:t>Большое внимание  в Надеждинском сельском поселении уделяется сфере культуры и  организации</w:t>
      </w:r>
      <w:r w:rsidRPr="00832D58">
        <w:rPr>
          <w:rStyle w:val="normaltextrunscx32627041"/>
          <w:sz w:val="28"/>
          <w:szCs w:val="28"/>
        </w:rPr>
        <w:t xml:space="preserve"> досуга.</w:t>
      </w:r>
      <w:r w:rsidRPr="00832D58">
        <w:rPr>
          <w:rStyle w:val="eopscx32627041"/>
          <w:sz w:val="28"/>
          <w:szCs w:val="28"/>
        </w:rPr>
        <w:t> </w:t>
      </w:r>
    </w:p>
    <w:p w:rsidR="00993BCF" w:rsidRDefault="00D569B8" w:rsidP="00FF2762">
      <w:pPr>
        <w:pStyle w:val="paragraphscx32627041"/>
        <w:spacing w:before="0" w:beforeAutospacing="0" w:after="0" w:afterAutospacing="0"/>
        <w:contextualSpacing/>
        <w:jc w:val="both"/>
        <w:textAlignment w:val="baseline"/>
        <w:rPr>
          <w:rStyle w:val="eopscx32627041"/>
          <w:sz w:val="28"/>
          <w:szCs w:val="28"/>
        </w:rPr>
      </w:pPr>
      <w:r>
        <w:rPr>
          <w:rStyle w:val="eopscx32627041"/>
          <w:sz w:val="28"/>
          <w:szCs w:val="28"/>
        </w:rPr>
        <w:t xml:space="preserve">          Доля бюджета поселения на содержание Домов культуры и заработную плату работникам культуры с</w:t>
      </w:r>
      <w:r w:rsidR="002603D1">
        <w:rPr>
          <w:rStyle w:val="eopscx32627041"/>
          <w:sz w:val="28"/>
          <w:szCs w:val="28"/>
        </w:rPr>
        <w:t>оставила в 2019</w:t>
      </w:r>
      <w:r>
        <w:rPr>
          <w:rStyle w:val="eopscx32627041"/>
          <w:sz w:val="28"/>
          <w:szCs w:val="28"/>
        </w:rPr>
        <w:t xml:space="preserve"> году 47,2 %. </w:t>
      </w:r>
      <w:r w:rsidRPr="00832D58">
        <w:rPr>
          <w:rStyle w:val="normaltextrunscx32627041"/>
          <w:sz w:val="28"/>
          <w:szCs w:val="28"/>
        </w:rPr>
        <w:t xml:space="preserve">Проводятся разноплановые мероприятия по вовлечению населения в культурную жизнь села, развитию и реализации их творческих возможностей. </w:t>
      </w:r>
    </w:p>
    <w:p w:rsidR="00D569B8" w:rsidRDefault="00993BCF" w:rsidP="00FF2762">
      <w:pPr>
        <w:pStyle w:val="paragraphscx32627041"/>
        <w:spacing w:before="0" w:beforeAutospacing="0" w:after="0" w:afterAutospacing="0"/>
        <w:contextualSpacing/>
        <w:jc w:val="both"/>
        <w:textAlignment w:val="baseline"/>
        <w:rPr>
          <w:rStyle w:val="eopscx32627041"/>
          <w:sz w:val="28"/>
          <w:szCs w:val="28"/>
        </w:rPr>
      </w:pPr>
      <w:r>
        <w:rPr>
          <w:rStyle w:val="eopscx32627041"/>
          <w:sz w:val="28"/>
          <w:szCs w:val="28"/>
        </w:rPr>
        <w:tab/>
      </w:r>
      <w:r w:rsidR="00D569B8">
        <w:rPr>
          <w:rStyle w:val="eopscx32627041"/>
          <w:sz w:val="28"/>
          <w:szCs w:val="28"/>
        </w:rPr>
        <w:t>В 2019 году  в рамках федеральной программы «Развитие культуры»  проведен ремонт помещения Дома культуры в с. Головино, на данные цели</w:t>
      </w:r>
      <w:r>
        <w:rPr>
          <w:rStyle w:val="eopscx32627041"/>
          <w:sz w:val="28"/>
          <w:szCs w:val="28"/>
        </w:rPr>
        <w:t xml:space="preserve"> из бюджета Еврейской автономной области затрачена 161 тыс. рублей, средства местного значения составили 8000 рублей</w:t>
      </w:r>
      <w:r w:rsidR="00D569B8">
        <w:rPr>
          <w:rStyle w:val="eopscx32627041"/>
          <w:sz w:val="28"/>
          <w:szCs w:val="28"/>
        </w:rPr>
        <w:t>.</w:t>
      </w:r>
    </w:p>
    <w:p w:rsidR="00C94327" w:rsidRDefault="00C94327" w:rsidP="00FF2762">
      <w:pPr>
        <w:pStyle w:val="paragraphscx32627041"/>
        <w:spacing w:before="0" w:beforeAutospacing="0" w:after="0" w:afterAutospacing="0"/>
        <w:contextualSpacing/>
        <w:jc w:val="both"/>
        <w:textAlignment w:val="baseline"/>
        <w:rPr>
          <w:rFonts w:ascii="Segoe UI" w:hAnsi="Segoe UI" w:cs="Segoe UI"/>
          <w:sz w:val="28"/>
          <w:szCs w:val="28"/>
        </w:rPr>
      </w:pPr>
      <w:r>
        <w:rPr>
          <w:rStyle w:val="eopscx32627041"/>
          <w:sz w:val="28"/>
          <w:szCs w:val="28"/>
        </w:rPr>
        <w:tab/>
        <w:t xml:space="preserve">В 2019 году на территории села Головино проводились Межрегиональные казачьи игры «Атаманец - 2019». Команда сельского поселения явилась призерами  во многих номинациях, что свидетельствует о  хорошем уровне подготовки детей </w:t>
      </w:r>
      <w:r w:rsidR="006D5DC1">
        <w:rPr>
          <w:rStyle w:val="eopscx32627041"/>
          <w:sz w:val="28"/>
          <w:szCs w:val="28"/>
        </w:rPr>
        <w:t>к такого рода мероприятия</w:t>
      </w:r>
      <w:r>
        <w:rPr>
          <w:rStyle w:val="eopscx32627041"/>
          <w:sz w:val="28"/>
          <w:szCs w:val="28"/>
        </w:rPr>
        <w:t>м</w:t>
      </w:r>
      <w:r w:rsidR="006D5DC1">
        <w:rPr>
          <w:rStyle w:val="eopscx32627041"/>
          <w:sz w:val="28"/>
          <w:szCs w:val="28"/>
        </w:rPr>
        <w:t xml:space="preserve">.  Надеждинское сельское поселение достойно встретило гостей, представителей  Амурской области, Хабаровского края, г. Хабаровска и г. Биробиджана, Еврейской автономии, администрация села взяла на себя  некоторые организационные вопросы: организация водоснабжения,  организация торжественного закрытия Игр. Теплых слов благодарности заслуживают жители села Головино, которые помогали в решении этих вопросов, понимая, что дорогих гостей - детей, активно увлекающихся казачеством, мы должны встретить на высоком уровне, чтобы у них остались самые теплые воспоминания о нашей  малой Родине. </w:t>
      </w:r>
    </w:p>
    <w:p w:rsidR="00D569B8" w:rsidRPr="00993BCF" w:rsidRDefault="00993BCF" w:rsidP="00FF2762">
      <w:pPr>
        <w:pStyle w:val="paragraphscx32627041"/>
        <w:tabs>
          <w:tab w:val="center" w:pos="4677"/>
        </w:tabs>
        <w:spacing w:before="0" w:beforeAutospacing="0" w:after="0" w:afterAutospacing="0"/>
        <w:contextualSpacing/>
        <w:jc w:val="both"/>
        <w:textAlignment w:val="baseline"/>
        <w:rPr>
          <w:rStyle w:val="normaltextrunscx32627041"/>
          <w:b/>
          <w:sz w:val="28"/>
          <w:szCs w:val="28"/>
        </w:rPr>
      </w:pPr>
      <w:r w:rsidRPr="00993BCF">
        <w:rPr>
          <w:rStyle w:val="normaltextrunscx32627041"/>
          <w:b/>
          <w:sz w:val="28"/>
          <w:szCs w:val="28"/>
        </w:rPr>
        <w:t xml:space="preserve">  </w:t>
      </w:r>
      <w:r>
        <w:rPr>
          <w:rStyle w:val="normaltextrunscx32627041"/>
          <w:b/>
          <w:sz w:val="28"/>
          <w:szCs w:val="28"/>
        </w:rPr>
        <w:t xml:space="preserve">     </w:t>
      </w:r>
      <w:r w:rsidR="00D569B8" w:rsidRPr="00993BCF">
        <w:rPr>
          <w:rStyle w:val="normaltextrunscx32627041"/>
          <w:b/>
          <w:sz w:val="28"/>
          <w:szCs w:val="28"/>
        </w:rPr>
        <w:t>7.Содействие развитию сельскохозяйственного  производства</w:t>
      </w:r>
    </w:p>
    <w:p w:rsidR="00D569B8" w:rsidRPr="00361A25" w:rsidRDefault="00801905" w:rsidP="00FF2762">
      <w:pPr>
        <w:pStyle w:val="paragraphscx32627041"/>
        <w:spacing w:before="0" w:beforeAutospacing="0" w:after="0" w:afterAutospacing="0"/>
        <w:contextualSpacing/>
        <w:jc w:val="both"/>
        <w:textAlignment w:val="baseline"/>
        <w:rPr>
          <w:rStyle w:val="normaltextrunscx32627041"/>
          <w:b/>
          <w:i/>
          <w:sz w:val="28"/>
          <w:szCs w:val="28"/>
          <w:u w:val="single"/>
        </w:rPr>
      </w:pPr>
      <w:r>
        <w:rPr>
          <w:rStyle w:val="normaltextrunscx32627041"/>
          <w:sz w:val="28"/>
          <w:szCs w:val="28"/>
        </w:rPr>
        <w:tab/>
      </w:r>
      <w:r w:rsidR="00D569B8" w:rsidRPr="00832D58">
        <w:rPr>
          <w:rStyle w:val="normaltextrunscx32627041"/>
          <w:sz w:val="28"/>
          <w:szCs w:val="28"/>
        </w:rPr>
        <w:t>Экономика поселения представлена сельским хозяйством и частным бизнесом. Сельское хозяйство в поселении п</w:t>
      </w:r>
      <w:r w:rsidR="00D569B8">
        <w:rPr>
          <w:rStyle w:val="normaltextrunscx32627041"/>
          <w:sz w:val="28"/>
          <w:szCs w:val="28"/>
        </w:rPr>
        <w:t>редставлено</w:t>
      </w:r>
      <w:r w:rsidR="00D569B8" w:rsidRPr="00832D58">
        <w:rPr>
          <w:rStyle w:val="normaltextrunscx32627041"/>
          <w:sz w:val="28"/>
          <w:szCs w:val="28"/>
        </w:rPr>
        <w:t xml:space="preserve">  </w:t>
      </w:r>
      <w:r w:rsidR="00D569B8">
        <w:rPr>
          <w:rStyle w:val="normaltextrunscx32627041"/>
          <w:sz w:val="28"/>
          <w:szCs w:val="28"/>
        </w:rPr>
        <w:t>6 КФХ</w:t>
      </w:r>
      <w:r w:rsidR="00D569B8" w:rsidRPr="00832D58">
        <w:rPr>
          <w:rStyle w:val="normaltextrunscx32627041"/>
          <w:sz w:val="28"/>
          <w:szCs w:val="28"/>
        </w:rPr>
        <w:t xml:space="preserve"> </w:t>
      </w:r>
      <w:r w:rsidR="00D569B8">
        <w:rPr>
          <w:rStyle w:val="normaltextrunscx32627041"/>
          <w:sz w:val="28"/>
          <w:szCs w:val="28"/>
        </w:rPr>
        <w:t>и  180 ЛПХ.</w:t>
      </w:r>
    </w:p>
    <w:p w:rsidR="00D569B8" w:rsidRDefault="00801905" w:rsidP="00FF2762">
      <w:pPr>
        <w:pStyle w:val="paragraphscx32627041"/>
        <w:spacing w:before="0" w:beforeAutospacing="0" w:after="0" w:afterAutospacing="0"/>
        <w:contextualSpacing/>
        <w:jc w:val="both"/>
        <w:textAlignment w:val="baseline"/>
        <w:rPr>
          <w:rStyle w:val="eopscx32627041"/>
          <w:sz w:val="28"/>
          <w:szCs w:val="28"/>
        </w:rPr>
      </w:pPr>
      <w:r>
        <w:rPr>
          <w:rStyle w:val="eopscx32627041"/>
          <w:sz w:val="28"/>
          <w:szCs w:val="28"/>
        </w:rPr>
        <w:tab/>
      </w:r>
      <w:r w:rsidR="00D569B8">
        <w:rPr>
          <w:rStyle w:val="eopscx32627041"/>
          <w:sz w:val="28"/>
          <w:szCs w:val="28"/>
        </w:rPr>
        <w:t xml:space="preserve">Территория земель </w:t>
      </w:r>
      <w:r>
        <w:rPr>
          <w:rStyle w:val="eopscx32627041"/>
          <w:sz w:val="28"/>
          <w:szCs w:val="28"/>
        </w:rPr>
        <w:t xml:space="preserve"> с/х угодий, распределена</w:t>
      </w:r>
      <w:r w:rsidR="00D569B8" w:rsidRPr="00832D58">
        <w:rPr>
          <w:rStyle w:val="eopscx32627041"/>
          <w:sz w:val="28"/>
          <w:szCs w:val="28"/>
        </w:rPr>
        <w:t xml:space="preserve"> следующим образом:</w:t>
      </w:r>
    </w:p>
    <w:p w:rsidR="00D569B8" w:rsidRDefault="00D569B8" w:rsidP="00FF2762">
      <w:pPr>
        <w:pStyle w:val="paragraphscx32627041"/>
        <w:spacing w:before="0" w:beforeAutospacing="0" w:after="0" w:afterAutospacing="0"/>
        <w:contextualSpacing/>
        <w:jc w:val="both"/>
        <w:textAlignment w:val="baseline"/>
        <w:rPr>
          <w:sz w:val="28"/>
          <w:szCs w:val="28"/>
        </w:rPr>
      </w:pPr>
      <w:r w:rsidRPr="003A4CE9">
        <w:rPr>
          <w:sz w:val="28"/>
          <w:szCs w:val="28"/>
        </w:rPr>
        <w:t>1.</w:t>
      </w:r>
      <w:r>
        <w:rPr>
          <w:sz w:val="28"/>
          <w:szCs w:val="28"/>
        </w:rPr>
        <w:t xml:space="preserve"> 776,73 собственность  поселения;</w:t>
      </w:r>
    </w:p>
    <w:p w:rsidR="00D569B8" w:rsidRDefault="00D569B8" w:rsidP="00FF2762">
      <w:pPr>
        <w:pStyle w:val="paragraphscx32627041"/>
        <w:spacing w:before="0" w:beforeAutospacing="0" w:after="0" w:afterAutospacing="0"/>
        <w:contextualSpacing/>
        <w:jc w:val="both"/>
        <w:textAlignment w:val="baseline"/>
        <w:rPr>
          <w:sz w:val="28"/>
          <w:szCs w:val="28"/>
        </w:rPr>
      </w:pPr>
      <w:r>
        <w:rPr>
          <w:sz w:val="28"/>
          <w:szCs w:val="28"/>
        </w:rPr>
        <w:t>2. 1853,89 собственность муниципального района.</w:t>
      </w:r>
    </w:p>
    <w:p w:rsidR="00D569B8" w:rsidRDefault="00D569B8" w:rsidP="00FF2762">
      <w:pPr>
        <w:pStyle w:val="paragraphscx32627041"/>
        <w:spacing w:before="0" w:beforeAutospacing="0" w:after="0" w:afterAutospacing="0"/>
        <w:contextualSpacing/>
        <w:jc w:val="both"/>
        <w:textAlignment w:val="baseline"/>
        <w:rPr>
          <w:sz w:val="28"/>
          <w:szCs w:val="28"/>
        </w:rPr>
      </w:pPr>
      <w:r>
        <w:rPr>
          <w:sz w:val="28"/>
          <w:szCs w:val="28"/>
        </w:rPr>
        <w:t>3. 719,74 земель находится в аренде у сельхозпроизводителей.</w:t>
      </w:r>
    </w:p>
    <w:p w:rsidR="00801905" w:rsidRPr="003A4CE9" w:rsidRDefault="00801905" w:rsidP="00FF2762">
      <w:pPr>
        <w:pStyle w:val="paragraphscx32627041"/>
        <w:spacing w:before="0" w:beforeAutospacing="0" w:after="0" w:afterAutospacing="0"/>
        <w:contextualSpacing/>
        <w:jc w:val="both"/>
        <w:textAlignment w:val="baseline"/>
        <w:rPr>
          <w:sz w:val="28"/>
          <w:szCs w:val="28"/>
        </w:rPr>
      </w:pPr>
      <w:r>
        <w:rPr>
          <w:sz w:val="28"/>
          <w:szCs w:val="28"/>
        </w:rPr>
        <w:tab/>
        <w:t>Поскольку главы КФХ являются субъектами  малого бизнеса, целевой программой  муниципального образования  определено безвозмездное   пользование недвижимым имуществом, внесенным в перечень объектов для  поддержки субъектов малого и среднего бизнеса.</w:t>
      </w:r>
    </w:p>
    <w:p w:rsidR="00D569B8" w:rsidRDefault="00D569B8" w:rsidP="00FF2762">
      <w:pPr>
        <w:pStyle w:val="paragraphscx32627041"/>
        <w:spacing w:before="0" w:beforeAutospacing="0" w:after="0" w:afterAutospacing="0"/>
        <w:contextualSpacing/>
        <w:jc w:val="both"/>
        <w:textAlignment w:val="baseline"/>
        <w:rPr>
          <w:rStyle w:val="apple-converted-space"/>
          <w:sz w:val="28"/>
          <w:szCs w:val="28"/>
        </w:rPr>
      </w:pPr>
      <w:r w:rsidRPr="00801905">
        <w:rPr>
          <w:rStyle w:val="normaltextrunscx32627041"/>
          <w:b/>
          <w:sz w:val="28"/>
          <w:szCs w:val="28"/>
        </w:rPr>
        <w:t>           8.</w:t>
      </w:r>
      <w:r w:rsidRPr="00801905">
        <w:rPr>
          <w:rStyle w:val="apple-converted-space"/>
          <w:b/>
          <w:sz w:val="28"/>
          <w:szCs w:val="28"/>
        </w:rPr>
        <w:t> </w:t>
      </w:r>
      <w:r w:rsidRPr="00801905">
        <w:rPr>
          <w:rStyle w:val="normaltextrunscx32627041"/>
          <w:b/>
          <w:bCs/>
          <w:iCs/>
          <w:sz w:val="28"/>
          <w:szCs w:val="28"/>
        </w:rPr>
        <w:t>Образование представлено МКОУ</w:t>
      </w:r>
      <w:r w:rsidRPr="00801905">
        <w:rPr>
          <w:rStyle w:val="apple-converted-space"/>
          <w:b/>
          <w:bCs/>
          <w:iCs/>
          <w:sz w:val="28"/>
          <w:szCs w:val="28"/>
        </w:rPr>
        <w:t> «</w:t>
      </w:r>
      <w:r w:rsidRPr="00801905">
        <w:rPr>
          <w:rStyle w:val="normaltextrunscx32627041"/>
          <w:b/>
          <w:bCs/>
          <w:iCs/>
          <w:sz w:val="28"/>
          <w:szCs w:val="28"/>
        </w:rPr>
        <w:t>СОШ</w:t>
      </w:r>
      <w:r w:rsidRPr="00801905">
        <w:rPr>
          <w:rStyle w:val="normaltextrunscx32627041"/>
          <w:b/>
          <w:sz w:val="28"/>
          <w:szCs w:val="28"/>
        </w:rPr>
        <w:t xml:space="preserve"> с. Надеждинское».</w:t>
      </w:r>
      <w:r w:rsidRPr="00832D58">
        <w:rPr>
          <w:rStyle w:val="normaltextrunscx32627041"/>
          <w:sz w:val="28"/>
          <w:szCs w:val="28"/>
        </w:rPr>
        <w:t xml:space="preserve"> В школе обучается </w:t>
      </w:r>
      <w:r w:rsidR="00801905">
        <w:rPr>
          <w:rStyle w:val="normaltextrunscx32627041"/>
          <w:sz w:val="28"/>
          <w:szCs w:val="28"/>
        </w:rPr>
        <w:t>78</w:t>
      </w:r>
      <w:r w:rsidRPr="00832D58">
        <w:rPr>
          <w:rStyle w:val="normaltextrunscx32627041"/>
          <w:sz w:val="28"/>
          <w:szCs w:val="28"/>
        </w:rPr>
        <w:t xml:space="preserve"> учащихся. Работает  педагогических работников</w:t>
      </w:r>
      <w:r>
        <w:rPr>
          <w:rStyle w:val="normaltextrunscx32627041"/>
          <w:sz w:val="28"/>
          <w:szCs w:val="28"/>
        </w:rPr>
        <w:t xml:space="preserve"> 13</w:t>
      </w:r>
      <w:r w:rsidRPr="00832D58">
        <w:rPr>
          <w:rStyle w:val="normaltextrunscx32627041"/>
          <w:sz w:val="28"/>
          <w:szCs w:val="28"/>
        </w:rPr>
        <w:t xml:space="preserve">, </w:t>
      </w:r>
      <w:r>
        <w:rPr>
          <w:rStyle w:val="normaltextrunscx32627041"/>
          <w:sz w:val="28"/>
          <w:szCs w:val="28"/>
        </w:rPr>
        <w:t xml:space="preserve">11 чел.  </w:t>
      </w:r>
      <w:r w:rsidRPr="00832D58">
        <w:rPr>
          <w:rStyle w:val="normaltextrunscx32627041"/>
          <w:sz w:val="28"/>
          <w:szCs w:val="28"/>
        </w:rPr>
        <w:t>обслуживающего персонала.</w:t>
      </w:r>
      <w:r w:rsidRPr="00832D58">
        <w:rPr>
          <w:rStyle w:val="apple-converted-space"/>
          <w:sz w:val="28"/>
          <w:szCs w:val="28"/>
        </w:rPr>
        <w:t> </w:t>
      </w:r>
      <w:r w:rsidRPr="00832D58">
        <w:rPr>
          <w:rStyle w:val="normaltextrunscx32627041"/>
          <w:sz w:val="28"/>
          <w:szCs w:val="28"/>
        </w:rPr>
        <w:t xml:space="preserve">Все </w:t>
      </w:r>
      <w:r>
        <w:rPr>
          <w:rStyle w:val="normaltextrunscx32627041"/>
          <w:sz w:val="28"/>
          <w:szCs w:val="28"/>
        </w:rPr>
        <w:t xml:space="preserve"> подвозные </w:t>
      </w:r>
      <w:r w:rsidRPr="00832D58">
        <w:rPr>
          <w:rStyle w:val="normaltextrunscx32627041"/>
          <w:sz w:val="28"/>
          <w:szCs w:val="28"/>
        </w:rPr>
        <w:t xml:space="preserve">учащиеся охвачены 2х разовым </w:t>
      </w:r>
      <w:r>
        <w:rPr>
          <w:rStyle w:val="normaltextrunscx32627041"/>
          <w:sz w:val="28"/>
          <w:szCs w:val="28"/>
        </w:rPr>
        <w:t xml:space="preserve">горячим питанием. </w:t>
      </w:r>
      <w:r w:rsidRPr="00832D58">
        <w:rPr>
          <w:rStyle w:val="normaltextrunscx32627041"/>
          <w:sz w:val="28"/>
          <w:szCs w:val="28"/>
        </w:rPr>
        <w:t>Школа укомплектована учебниками и всеми учебными принадлежностями.</w:t>
      </w:r>
      <w:r>
        <w:rPr>
          <w:rStyle w:val="normaltextrunscx32627041"/>
          <w:sz w:val="28"/>
          <w:szCs w:val="28"/>
        </w:rPr>
        <w:t xml:space="preserve"> Острой остается проблема нехватки педагогических кадров. Остаются нерешенными вопросы организации </w:t>
      </w:r>
      <w:r>
        <w:rPr>
          <w:rStyle w:val="normaltextrunscx32627041"/>
          <w:sz w:val="28"/>
          <w:szCs w:val="28"/>
        </w:rPr>
        <w:lastRenderedPageBreak/>
        <w:t>бесперебойного подвоза детей из села Головино  и старшеклассников  из Надеждинского ввиду недостаточности финансирования</w:t>
      </w:r>
      <w:r w:rsidRPr="00832D58">
        <w:rPr>
          <w:rStyle w:val="normaltextrunscx32627041"/>
          <w:sz w:val="28"/>
          <w:szCs w:val="28"/>
        </w:rPr>
        <w:t xml:space="preserve"> </w:t>
      </w:r>
      <w:r>
        <w:rPr>
          <w:rStyle w:val="normaltextrunscx32627041"/>
          <w:sz w:val="28"/>
          <w:szCs w:val="28"/>
        </w:rPr>
        <w:t xml:space="preserve"> из  бюджета Биробиджанского муниципального района.</w:t>
      </w:r>
    </w:p>
    <w:p w:rsidR="00D569B8" w:rsidRPr="00832D58" w:rsidRDefault="00D569B8" w:rsidP="00FF2762">
      <w:pPr>
        <w:pStyle w:val="paragraphscx32627041"/>
        <w:spacing w:before="0" w:beforeAutospacing="0" w:after="0" w:afterAutospacing="0"/>
        <w:contextualSpacing/>
        <w:jc w:val="both"/>
        <w:textAlignment w:val="baseline"/>
        <w:rPr>
          <w:rStyle w:val="eopscx32627041"/>
          <w:sz w:val="28"/>
          <w:szCs w:val="28"/>
        </w:rPr>
      </w:pPr>
      <w:r w:rsidRPr="00E044D5">
        <w:rPr>
          <w:rStyle w:val="eopscx32627041"/>
          <w:sz w:val="28"/>
          <w:szCs w:val="28"/>
        </w:rPr>
        <w:t xml:space="preserve">     </w:t>
      </w:r>
      <w:r w:rsidRPr="00E044D5">
        <w:rPr>
          <w:rStyle w:val="normaltextrunscx32627041"/>
          <w:b/>
          <w:bCs/>
          <w:iCs/>
          <w:sz w:val="28"/>
          <w:szCs w:val="28"/>
          <w:u w:val="single"/>
        </w:rPr>
        <w:t>В детском саду</w:t>
      </w:r>
      <w:r w:rsidRPr="00832D58">
        <w:rPr>
          <w:rStyle w:val="apple-converted-space"/>
          <w:b/>
          <w:bCs/>
          <w:i/>
          <w:iCs/>
          <w:sz w:val="28"/>
          <w:szCs w:val="28"/>
          <w:u w:val="single"/>
        </w:rPr>
        <w:t> </w:t>
      </w:r>
      <w:r w:rsidRPr="00832D58">
        <w:rPr>
          <w:rStyle w:val="normaltextrunscx32627041"/>
          <w:sz w:val="28"/>
          <w:szCs w:val="28"/>
        </w:rPr>
        <w:t>работают 2 воспитателя</w:t>
      </w:r>
      <w:r w:rsidRPr="00832D58">
        <w:rPr>
          <w:rStyle w:val="apple-converted-space"/>
          <w:sz w:val="28"/>
          <w:szCs w:val="28"/>
        </w:rPr>
        <w:t> </w:t>
      </w:r>
      <w:r w:rsidRPr="00832D58">
        <w:rPr>
          <w:rStyle w:val="normaltextrunscx32627041"/>
          <w:sz w:val="28"/>
          <w:szCs w:val="28"/>
        </w:rPr>
        <w:t xml:space="preserve">и </w:t>
      </w:r>
      <w:r>
        <w:rPr>
          <w:rStyle w:val="normaltextrunscx32627041"/>
          <w:sz w:val="28"/>
          <w:szCs w:val="28"/>
        </w:rPr>
        <w:t>4</w:t>
      </w:r>
      <w:r w:rsidRPr="00832D58">
        <w:rPr>
          <w:rStyle w:val="normaltextrunscx32627041"/>
          <w:sz w:val="28"/>
          <w:szCs w:val="28"/>
        </w:rPr>
        <w:t xml:space="preserve"> технических работника с одной разновозрастной группой от 2 до 7 лет. Списочная численность детей –</w:t>
      </w:r>
      <w:r w:rsidR="00C94327">
        <w:rPr>
          <w:rStyle w:val="normaltextrunscx32627041"/>
          <w:sz w:val="28"/>
          <w:szCs w:val="28"/>
        </w:rPr>
        <w:t>28</w:t>
      </w:r>
      <w:r>
        <w:rPr>
          <w:rStyle w:val="normaltextrunscx32627041"/>
          <w:sz w:val="28"/>
          <w:szCs w:val="28"/>
        </w:rPr>
        <w:t xml:space="preserve"> </w:t>
      </w:r>
      <w:r w:rsidRPr="00832D58">
        <w:rPr>
          <w:rStyle w:val="normaltextrunscx32627041"/>
          <w:sz w:val="28"/>
          <w:szCs w:val="28"/>
        </w:rPr>
        <w:t>чел.</w:t>
      </w:r>
      <w:r w:rsidRPr="00832D58">
        <w:rPr>
          <w:rStyle w:val="eopscx32627041"/>
          <w:sz w:val="28"/>
          <w:szCs w:val="28"/>
        </w:rPr>
        <w:t> </w:t>
      </w:r>
      <w:r>
        <w:rPr>
          <w:rStyle w:val="eopscx32627041"/>
          <w:sz w:val="28"/>
          <w:szCs w:val="28"/>
        </w:rPr>
        <w:t xml:space="preserve"> Острой остается проблема  развития материально-технической базы образовательного учреждения.</w:t>
      </w:r>
    </w:p>
    <w:p w:rsidR="00C94327" w:rsidRDefault="00C94327" w:rsidP="00FF2762">
      <w:pPr>
        <w:pStyle w:val="paragraphscx32627041"/>
        <w:spacing w:before="0" w:beforeAutospacing="0" w:after="0" w:afterAutospacing="0"/>
        <w:contextualSpacing/>
        <w:jc w:val="both"/>
        <w:textAlignment w:val="baseline"/>
        <w:rPr>
          <w:rStyle w:val="eopscx32627041"/>
          <w:sz w:val="28"/>
          <w:szCs w:val="28"/>
        </w:rPr>
      </w:pPr>
      <w:r>
        <w:rPr>
          <w:rStyle w:val="apple-converted-space"/>
          <w:b/>
          <w:bCs/>
          <w:i/>
          <w:iCs/>
          <w:sz w:val="28"/>
          <w:szCs w:val="28"/>
        </w:rPr>
        <w:tab/>
      </w:r>
      <w:r w:rsidR="00D569B8" w:rsidRPr="00832D58">
        <w:rPr>
          <w:rStyle w:val="apple-converted-space"/>
          <w:b/>
          <w:bCs/>
          <w:i/>
          <w:iCs/>
          <w:sz w:val="28"/>
          <w:szCs w:val="28"/>
        </w:rPr>
        <w:t> </w:t>
      </w:r>
      <w:r w:rsidR="00D569B8">
        <w:rPr>
          <w:rStyle w:val="normaltextrunscx32627041"/>
          <w:sz w:val="28"/>
          <w:szCs w:val="28"/>
        </w:rPr>
        <w:t xml:space="preserve">9. </w:t>
      </w:r>
      <w:r w:rsidR="00D569B8" w:rsidRPr="00832D58">
        <w:rPr>
          <w:rStyle w:val="apple-converted-space"/>
          <w:sz w:val="28"/>
          <w:szCs w:val="28"/>
        </w:rPr>
        <w:t> </w:t>
      </w:r>
      <w:r w:rsidR="00D569B8" w:rsidRPr="00C94327">
        <w:rPr>
          <w:rStyle w:val="normaltextrunscx32627041"/>
          <w:b/>
          <w:bCs/>
          <w:iCs/>
          <w:sz w:val="28"/>
          <w:szCs w:val="28"/>
        </w:rPr>
        <w:t>Медицинское обслуживание</w:t>
      </w:r>
      <w:r w:rsidR="00D569B8" w:rsidRPr="00C94327">
        <w:rPr>
          <w:rStyle w:val="apple-converted-space"/>
          <w:b/>
          <w:bCs/>
          <w:i/>
          <w:iCs/>
          <w:sz w:val="28"/>
          <w:szCs w:val="28"/>
        </w:rPr>
        <w:t> </w:t>
      </w:r>
      <w:r w:rsidR="00D569B8" w:rsidRPr="00C94327">
        <w:rPr>
          <w:rStyle w:val="normaltextrunscx32627041"/>
          <w:sz w:val="28"/>
          <w:szCs w:val="28"/>
        </w:rPr>
        <w:t>осуществляется</w:t>
      </w:r>
      <w:r w:rsidR="00D569B8" w:rsidRPr="00832D58">
        <w:rPr>
          <w:rStyle w:val="normaltextrunscx32627041"/>
          <w:sz w:val="28"/>
          <w:szCs w:val="28"/>
        </w:rPr>
        <w:t xml:space="preserve"> </w:t>
      </w:r>
      <w:r w:rsidR="00D569B8">
        <w:rPr>
          <w:rStyle w:val="normaltextrunscx32627041"/>
          <w:sz w:val="28"/>
          <w:szCs w:val="28"/>
        </w:rPr>
        <w:t>ОГ</w:t>
      </w:r>
      <w:r w:rsidR="00D569B8" w:rsidRPr="00832D58">
        <w:rPr>
          <w:rStyle w:val="normaltextrunscx32627041"/>
          <w:sz w:val="28"/>
          <w:szCs w:val="28"/>
        </w:rPr>
        <w:t xml:space="preserve">БУЗ </w:t>
      </w:r>
      <w:r w:rsidR="00D569B8">
        <w:rPr>
          <w:rStyle w:val="normaltextrunscx32627041"/>
          <w:sz w:val="28"/>
          <w:szCs w:val="28"/>
        </w:rPr>
        <w:t xml:space="preserve">«Валдгеймская ЦРБ». Услуги предоставляются  в ФАПах, расположенных в приспособленных помещениях Домов культуры. </w:t>
      </w:r>
      <w:r w:rsidR="00D569B8">
        <w:rPr>
          <w:rStyle w:val="eopscx32627041"/>
          <w:sz w:val="28"/>
          <w:szCs w:val="28"/>
        </w:rPr>
        <w:t xml:space="preserve">Основными  проблемами </w:t>
      </w:r>
      <w:r w:rsidR="00D569B8" w:rsidRPr="00832D58">
        <w:rPr>
          <w:rStyle w:val="eopscx32627041"/>
          <w:sz w:val="28"/>
          <w:szCs w:val="28"/>
        </w:rPr>
        <w:t xml:space="preserve"> в медицинском обслужив</w:t>
      </w:r>
      <w:r w:rsidR="00D569B8">
        <w:rPr>
          <w:rStyle w:val="eopscx32627041"/>
          <w:sz w:val="28"/>
          <w:szCs w:val="28"/>
        </w:rPr>
        <w:t>ании  является отсутствие отдельных специализированных помещений, отсутствие аптеки, отсутствие возможности  оформить листок временной нетрудоспособности  непосредственно в ФАПе села Надеждинского.</w:t>
      </w:r>
    </w:p>
    <w:p w:rsidR="00D569B8" w:rsidRPr="00832D58" w:rsidRDefault="00C94327" w:rsidP="00FF2762">
      <w:pPr>
        <w:pStyle w:val="paragraphscx32627041"/>
        <w:spacing w:before="0" w:beforeAutospacing="0" w:after="0" w:afterAutospacing="0"/>
        <w:contextualSpacing/>
        <w:jc w:val="both"/>
        <w:textAlignment w:val="baseline"/>
        <w:rPr>
          <w:rStyle w:val="eopscx32627041"/>
          <w:sz w:val="28"/>
          <w:szCs w:val="28"/>
        </w:rPr>
      </w:pPr>
      <w:r>
        <w:rPr>
          <w:rStyle w:val="normaltextrunscx32627041"/>
          <w:sz w:val="28"/>
          <w:szCs w:val="28"/>
        </w:rPr>
        <w:tab/>
      </w:r>
      <w:r w:rsidR="00D569B8" w:rsidRPr="00832D58">
        <w:rPr>
          <w:rStyle w:val="normaltextrunscx32627041"/>
          <w:sz w:val="28"/>
          <w:szCs w:val="28"/>
        </w:rPr>
        <w:t> </w:t>
      </w:r>
      <w:r w:rsidR="00D569B8">
        <w:rPr>
          <w:rStyle w:val="normaltextrunscx32627041"/>
          <w:sz w:val="28"/>
          <w:szCs w:val="28"/>
        </w:rPr>
        <w:t xml:space="preserve">10. </w:t>
      </w:r>
      <w:r w:rsidR="00D569B8" w:rsidRPr="00832D58">
        <w:rPr>
          <w:rStyle w:val="normaltextrunscx32627041"/>
          <w:sz w:val="28"/>
          <w:szCs w:val="28"/>
        </w:rPr>
        <w:t>     На территории поселения трудятся</w:t>
      </w:r>
      <w:r w:rsidR="00D569B8" w:rsidRPr="00832D58">
        <w:rPr>
          <w:rStyle w:val="apple-converted-space"/>
          <w:sz w:val="28"/>
          <w:szCs w:val="28"/>
        </w:rPr>
        <w:t> </w:t>
      </w:r>
      <w:r w:rsidR="00D569B8" w:rsidRPr="00832D58">
        <w:rPr>
          <w:rStyle w:val="normaltextrunscx32627041"/>
          <w:b/>
          <w:bCs/>
          <w:i/>
          <w:iCs/>
          <w:sz w:val="28"/>
          <w:szCs w:val="28"/>
          <w:u w:val="single"/>
        </w:rPr>
        <w:t>2 социальных работника</w:t>
      </w:r>
      <w:r w:rsidR="00D569B8" w:rsidRPr="00832D58">
        <w:rPr>
          <w:rStyle w:val="apple-converted-space"/>
          <w:b/>
          <w:bCs/>
          <w:i/>
          <w:iCs/>
          <w:sz w:val="28"/>
          <w:szCs w:val="28"/>
          <w:u w:val="single"/>
        </w:rPr>
        <w:t> </w:t>
      </w:r>
      <w:r w:rsidR="00D569B8" w:rsidRPr="00832D58">
        <w:rPr>
          <w:rStyle w:val="normaltextrunscx32627041"/>
          <w:sz w:val="28"/>
          <w:szCs w:val="28"/>
        </w:rPr>
        <w:t xml:space="preserve">по обслуживанию одиноких </w:t>
      </w:r>
      <w:r w:rsidR="00D569B8">
        <w:rPr>
          <w:rStyle w:val="normaltextrunscx32627041"/>
          <w:sz w:val="28"/>
          <w:szCs w:val="28"/>
        </w:rPr>
        <w:t xml:space="preserve">и </w:t>
      </w:r>
      <w:r w:rsidR="00D569B8" w:rsidRPr="00832D58">
        <w:rPr>
          <w:rStyle w:val="normaltextrunscx32627041"/>
          <w:sz w:val="28"/>
          <w:szCs w:val="28"/>
        </w:rPr>
        <w:t>престарелых граждан от</w:t>
      </w:r>
      <w:r w:rsidR="00D569B8" w:rsidRPr="00832D58">
        <w:rPr>
          <w:rStyle w:val="apple-converted-space"/>
          <w:sz w:val="28"/>
          <w:szCs w:val="28"/>
        </w:rPr>
        <w:t> </w:t>
      </w:r>
      <w:r w:rsidR="00D569B8">
        <w:rPr>
          <w:rStyle w:val="apple-converted-space"/>
          <w:sz w:val="28"/>
          <w:szCs w:val="28"/>
        </w:rPr>
        <w:t>Комитета социальной защиты Еврейской автономной области</w:t>
      </w:r>
      <w:r w:rsidR="00D569B8" w:rsidRPr="00832D58">
        <w:rPr>
          <w:rStyle w:val="normaltextrunscx32627041"/>
          <w:sz w:val="28"/>
          <w:szCs w:val="28"/>
        </w:rPr>
        <w:t xml:space="preserve"> на их попечении </w:t>
      </w:r>
      <w:r w:rsidR="00D569B8" w:rsidRPr="00D732ED">
        <w:rPr>
          <w:rStyle w:val="normaltextrunscx32627041"/>
          <w:sz w:val="28"/>
          <w:szCs w:val="28"/>
        </w:rPr>
        <w:t xml:space="preserve">находятся </w:t>
      </w:r>
      <w:r w:rsidR="00D569B8">
        <w:rPr>
          <w:rStyle w:val="normaltextrunscx32627041"/>
          <w:sz w:val="28"/>
          <w:szCs w:val="28"/>
        </w:rPr>
        <w:t>13 одиноких престарелых граждан</w:t>
      </w:r>
      <w:r w:rsidR="00D569B8" w:rsidRPr="00832D58">
        <w:rPr>
          <w:rStyle w:val="normaltextrunscx32627041"/>
          <w:sz w:val="28"/>
          <w:szCs w:val="28"/>
        </w:rPr>
        <w:t>.</w:t>
      </w:r>
      <w:r w:rsidR="00D569B8" w:rsidRPr="00832D58">
        <w:rPr>
          <w:rStyle w:val="eopscx32627041"/>
          <w:sz w:val="28"/>
          <w:szCs w:val="28"/>
        </w:rPr>
        <w:t> </w:t>
      </w:r>
    </w:p>
    <w:p w:rsidR="00D569B8" w:rsidRPr="00832D58" w:rsidRDefault="00D02B82" w:rsidP="00FF2762">
      <w:pPr>
        <w:pStyle w:val="paragraphscx32627041"/>
        <w:spacing w:before="0" w:beforeAutospacing="0" w:after="0" w:afterAutospacing="0"/>
        <w:contextualSpacing/>
        <w:jc w:val="both"/>
        <w:textAlignment w:val="baseline"/>
        <w:rPr>
          <w:rStyle w:val="eopscx32627041"/>
          <w:sz w:val="28"/>
          <w:szCs w:val="28"/>
        </w:rPr>
      </w:pPr>
      <w:r>
        <w:rPr>
          <w:sz w:val="28"/>
          <w:szCs w:val="28"/>
        </w:rPr>
        <w:tab/>
      </w:r>
      <w:r w:rsidR="00D569B8" w:rsidRPr="0070772F">
        <w:rPr>
          <w:sz w:val="28"/>
          <w:szCs w:val="28"/>
        </w:rPr>
        <w:t>11</w:t>
      </w:r>
      <w:r w:rsidR="00D569B8" w:rsidRPr="00D02B82">
        <w:rPr>
          <w:sz w:val="28"/>
          <w:szCs w:val="28"/>
        </w:rPr>
        <w:t>.</w:t>
      </w:r>
      <w:r w:rsidR="00D569B8" w:rsidRPr="00D02B82">
        <w:rPr>
          <w:rStyle w:val="normaltextrunscx32627041"/>
          <w:sz w:val="28"/>
          <w:szCs w:val="28"/>
        </w:rPr>
        <w:t>     </w:t>
      </w:r>
      <w:r w:rsidR="00D569B8" w:rsidRPr="00D02B82">
        <w:rPr>
          <w:rStyle w:val="apple-converted-space"/>
          <w:sz w:val="28"/>
          <w:szCs w:val="28"/>
        </w:rPr>
        <w:t> </w:t>
      </w:r>
      <w:r w:rsidR="00D569B8" w:rsidRPr="00D02B82">
        <w:rPr>
          <w:rStyle w:val="normaltextrunscx32627041"/>
          <w:b/>
          <w:bCs/>
          <w:iCs/>
          <w:sz w:val="28"/>
          <w:szCs w:val="28"/>
        </w:rPr>
        <w:t>Торговое  обслуживание</w:t>
      </w:r>
      <w:r w:rsidR="00D569B8" w:rsidRPr="00D02B82">
        <w:rPr>
          <w:rStyle w:val="apple-converted-space"/>
          <w:b/>
          <w:bCs/>
          <w:i/>
          <w:iCs/>
          <w:sz w:val="28"/>
          <w:szCs w:val="28"/>
        </w:rPr>
        <w:t> </w:t>
      </w:r>
      <w:r w:rsidR="00D569B8">
        <w:rPr>
          <w:rStyle w:val="normaltextrunscx32627041"/>
          <w:sz w:val="28"/>
          <w:szCs w:val="28"/>
        </w:rPr>
        <w:t xml:space="preserve"> населения представлено 3</w:t>
      </w:r>
      <w:r w:rsidR="00D569B8" w:rsidRPr="00832D58">
        <w:rPr>
          <w:rStyle w:val="normaltextrunscx32627041"/>
          <w:sz w:val="28"/>
          <w:szCs w:val="28"/>
        </w:rPr>
        <w:t>-мя торговыми</w:t>
      </w:r>
      <w:r w:rsidR="00D569B8" w:rsidRPr="00832D58">
        <w:rPr>
          <w:rStyle w:val="apple-converted-space"/>
          <w:sz w:val="28"/>
          <w:szCs w:val="28"/>
        </w:rPr>
        <w:t> </w:t>
      </w:r>
      <w:r w:rsidR="00D569B8" w:rsidRPr="00832D58">
        <w:rPr>
          <w:rStyle w:val="normaltextrunscx32627041"/>
          <w:sz w:val="28"/>
          <w:szCs w:val="28"/>
        </w:rPr>
        <w:t>точками.</w:t>
      </w:r>
      <w:r w:rsidR="00D569B8" w:rsidRPr="00832D58">
        <w:rPr>
          <w:rStyle w:val="apple-converted-space"/>
          <w:sz w:val="28"/>
          <w:szCs w:val="28"/>
        </w:rPr>
        <w:t> </w:t>
      </w:r>
      <w:r w:rsidR="00D569B8" w:rsidRPr="00832D58">
        <w:rPr>
          <w:rStyle w:val="normaltextrunscx32627041"/>
          <w:sz w:val="28"/>
          <w:szCs w:val="28"/>
        </w:rPr>
        <w:t>Магазины: ИП</w:t>
      </w:r>
      <w:r w:rsidR="00D569B8">
        <w:rPr>
          <w:rStyle w:val="normaltextrunscx32627041"/>
          <w:sz w:val="28"/>
          <w:szCs w:val="28"/>
        </w:rPr>
        <w:t xml:space="preserve"> Михайлова, ИП Краснова. </w:t>
      </w:r>
      <w:r w:rsidR="00D569B8" w:rsidRPr="00832D58">
        <w:rPr>
          <w:rStyle w:val="normaltextrunscx32627041"/>
          <w:sz w:val="28"/>
          <w:szCs w:val="28"/>
        </w:rPr>
        <w:t xml:space="preserve"> Существующих торговых точек вполне достаточно для</w:t>
      </w:r>
      <w:r w:rsidR="00D569B8" w:rsidRPr="00832D58">
        <w:rPr>
          <w:rStyle w:val="apple-converted-space"/>
          <w:sz w:val="28"/>
          <w:szCs w:val="28"/>
        </w:rPr>
        <w:t> </w:t>
      </w:r>
      <w:r w:rsidR="00D569B8" w:rsidRPr="00832D58">
        <w:rPr>
          <w:rStyle w:val="normaltextrunscx32627041"/>
          <w:sz w:val="28"/>
          <w:szCs w:val="28"/>
        </w:rPr>
        <w:t>села</w:t>
      </w:r>
      <w:r w:rsidR="00D569B8">
        <w:rPr>
          <w:rStyle w:val="normaltextrunscx32627041"/>
          <w:sz w:val="28"/>
          <w:szCs w:val="28"/>
        </w:rPr>
        <w:t>,</w:t>
      </w:r>
      <w:r w:rsidR="00D569B8" w:rsidRPr="00832D58">
        <w:rPr>
          <w:rStyle w:val="apple-converted-space"/>
          <w:sz w:val="28"/>
          <w:szCs w:val="28"/>
        </w:rPr>
        <w:t> </w:t>
      </w:r>
      <w:r w:rsidR="00D569B8" w:rsidRPr="00832D58">
        <w:rPr>
          <w:rStyle w:val="normaltextrunscx32627041"/>
          <w:sz w:val="28"/>
          <w:szCs w:val="28"/>
        </w:rPr>
        <w:t xml:space="preserve"> ассортимент товара удовлетворяет спрос жителей.</w:t>
      </w:r>
      <w:r w:rsidR="00D569B8" w:rsidRPr="00832D58">
        <w:rPr>
          <w:rStyle w:val="eopscx32627041"/>
          <w:sz w:val="28"/>
          <w:szCs w:val="28"/>
        </w:rPr>
        <w:t> </w:t>
      </w:r>
    </w:p>
    <w:p w:rsidR="00D569B8" w:rsidRPr="00832D58" w:rsidRDefault="00D569B8" w:rsidP="00FF2762">
      <w:pPr>
        <w:pStyle w:val="paragraphscx32627041"/>
        <w:spacing w:before="0" w:beforeAutospacing="0" w:after="0" w:afterAutospacing="0"/>
        <w:contextualSpacing/>
        <w:jc w:val="both"/>
        <w:textAlignment w:val="baseline"/>
        <w:rPr>
          <w:rStyle w:val="eopscx32627041"/>
          <w:sz w:val="28"/>
          <w:szCs w:val="28"/>
        </w:rPr>
      </w:pPr>
      <w:r w:rsidRPr="00832D58">
        <w:rPr>
          <w:rStyle w:val="normaltextrunscx32627041"/>
          <w:sz w:val="28"/>
          <w:szCs w:val="28"/>
        </w:rPr>
        <w:t> </w:t>
      </w:r>
      <w:r w:rsidR="00D02B82">
        <w:rPr>
          <w:rStyle w:val="normaltextrunscx32627041"/>
          <w:sz w:val="28"/>
          <w:szCs w:val="28"/>
        </w:rPr>
        <w:tab/>
      </w:r>
      <w:r>
        <w:rPr>
          <w:rStyle w:val="normaltextrunscx32627041"/>
          <w:sz w:val="28"/>
          <w:szCs w:val="28"/>
        </w:rPr>
        <w:t>12</w:t>
      </w:r>
      <w:r w:rsidRPr="00D02B82">
        <w:rPr>
          <w:rStyle w:val="normaltextrunscx32627041"/>
          <w:sz w:val="28"/>
          <w:szCs w:val="28"/>
        </w:rPr>
        <w:t>.    </w:t>
      </w:r>
      <w:r w:rsidRPr="00D02B82">
        <w:rPr>
          <w:rStyle w:val="apple-converted-space"/>
          <w:sz w:val="28"/>
          <w:szCs w:val="28"/>
        </w:rPr>
        <w:t> </w:t>
      </w:r>
      <w:r w:rsidRPr="00D02B82">
        <w:rPr>
          <w:rStyle w:val="normaltextrunscx32627041"/>
          <w:b/>
          <w:bCs/>
          <w:iCs/>
          <w:sz w:val="28"/>
          <w:szCs w:val="28"/>
        </w:rPr>
        <w:t>Услуги почтовой связи</w:t>
      </w:r>
      <w:r w:rsidRPr="00832D58">
        <w:rPr>
          <w:rStyle w:val="apple-converted-space"/>
          <w:sz w:val="28"/>
          <w:szCs w:val="28"/>
        </w:rPr>
        <w:t> </w:t>
      </w:r>
      <w:r w:rsidRPr="00832D58">
        <w:rPr>
          <w:rStyle w:val="normaltextrunscx32627041"/>
          <w:sz w:val="28"/>
          <w:szCs w:val="28"/>
        </w:rPr>
        <w:t>оказываются почтовым отделением</w:t>
      </w:r>
      <w:r>
        <w:rPr>
          <w:rStyle w:val="normaltextrunscx32627041"/>
          <w:sz w:val="28"/>
          <w:szCs w:val="28"/>
        </w:rPr>
        <w:t xml:space="preserve"> «Почта России»</w:t>
      </w:r>
      <w:r w:rsidRPr="00832D58">
        <w:rPr>
          <w:rStyle w:val="normaltextrunscx32627041"/>
          <w:sz w:val="28"/>
          <w:szCs w:val="28"/>
        </w:rPr>
        <w:t xml:space="preserve">, где занято сейчас </w:t>
      </w:r>
      <w:r>
        <w:rPr>
          <w:rStyle w:val="normaltextrunscx32627041"/>
          <w:sz w:val="28"/>
          <w:szCs w:val="28"/>
        </w:rPr>
        <w:t>3</w:t>
      </w:r>
      <w:r w:rsidRPr="00832D58">
        <w:rPr>
          <w:rStyle w:val="normaltextrunscx32627041"/>
          <w:sz w:val="28"/>
          <w:szCs w:val="28"/>
        </w:rPr>
        <w:t xml:space="preserve"> человека. </w:t>
      </w:r>
    </w:p>
    <w:p w:rsidR="00D569B8" w:rsidRDefault="00D569B8" w:rsidP="00FF2762">
      <w:pPr>
        <w:pStyle w:val="paragraphscx32627041"/>
        <w:spacing w:before="0" w:beforeAutospacing="0" w:after="0" w:afterAutospacing="0"/>
        <w:contextualSpacing/>
        <w:jc w:val="both"/>
        <w:textAlignment w:val="baseline"/>
        <w:rPr>
          <w:rStyle w:val="normaltextrunscx32627041"/>
          <w:sz w:val="28"/>
          <w:szCs w:val="28"/>
        </w:rPr>
      </w:pPr>
      <w:r>
        <w:rPr>
          <w:rStyle w:val="normaltextrunscx32627041"/>
          <w:sz w:val="28"/>
          <w:szCs w:val="28"/>
        </w:rPr>
        <w:t xml:space="preserve">Еженедельно </w:t>
      </w:r>
      <w:r w:rsidRPr="00832D58">
        <w:rPr>
          <w:rStyle w:val="normaltextrunscx32627041"/>
          <w:sz w:val="28"/>
          <w:szCs w:val="28"/>
        </w:rPr>
        <w:t>приезжа</w:t>
      </w:r>
      <w:r>
        <w:rPr>
          <w:rStyle w:val="normaltextrunscx32627041"/>
          <w:sz w:val="28"/>
          <w:szCs w:val="28"/>
        </w:rPr>
        <w:t>ю</w:t>
      </w:r>
      <w:r w:rsidRPr="00832D58">
        <w:rPr>
          <w:rStyle w:val="normaltextrunscx32627041"/>
          <w:sz w:val="28"/>
          <w:szCs w:val="28"/>
        </w:rPr>
        <w:t>т</w:t>
      </w:r>
      <w:r w:rsidRPr="00832D58">
        <w:rPr>
          <w:rStyle w:val="apple-converted-space"/>
          <w:sz w:val="28"/>
          <w:szCs w:val="28"/>
        </w:rPr>
        <w:t> </w:t>
      </w:r>
      <w:r w:rsidRPr="00E412A8">
        <w:rPr>
          <w:rStyle w:val="normaltextrunscx32627041"/>
          <w:b/>
          <w:bCs/>
          <w:iCs/>
          <w:sz w:val="28"/>
          <w:szCs w:val="28"/>
          <w:u w:val="single"/>
        </w:rPr>
        <w:t>работники МФЦ</w:t>
      </w:r>
      <w:r w:rsidR="00D02B82">
        <w:rPr>
          <w:rStyle w:val="normaltextrunscx32627041"/>
          <w:sz w:val="28"/>
          <w:szCs w:val="28"/>
        </w:rPr>
        <w:t xml:space="preserve"> для оказания услуг населению.</w:t>
      </w:r>
    </w:p>
    <w:p w:rsidR="00D02B82" w:rsidRDefault="00D02B82" w:rsidP="00FF2762">
      <w:pPr>
        <w:pStyle w:val="paragraphscx32627041"/>
        <w:spacing w:before="0" w:beforeAutospacing="0" w:after="0" w:afterAutospacing="0"/>
        <w:contextualSpacing/>
        <w:jc w:val="both"/>
        <w:textAlignment w:val="baseline"/>
        <w:rPr>
          <w:rStyle w:val="normaltextrunscx32627041"/>
          <w:sz w:val="28"/>
          <w:szCs w:val="28"/>
        </w:rPr>
      </w:pPr>
      <w:r>
        <w:rPr>
          <w:rStyle w:val="normaltextrunscx32627041"/>
          <w:sz w:val="28"/>
          <w:szCs w:val="28"/>
        </w:rPr>
        <w:tab/>
        <w:t xml:space="preserve">2019 год оказался тяжелым  для всех жителей Еврейской автономной области,  наше поселение не явилось исключением: оба села оказались в зоне подтопления </w:t>
      </w:r>
      <w:r w:rsidR="004D4F53">
        <w:rPr>
          <w:rStyle w:val="normaltextrunscx32627041"/>
          <w:sz w:val="28"/>
          <w:szCs w:val="28"/>
        </w:rPr>
        <w:t xml:space="preserve"> в результате чрезвычайной ситуации, вызванной сильными ливневыми дождями  в июле,  августе прошедшего года. Эти 2 месяца стали настоящим испытанием на умение быстро принимать важные и грамотные решения, сплотиться вокруг общей беды, собственными силами  справляться с непростыми трудностями.  В начале августа под угрозой затопления оказалась целая улица села Головино. Было принято решение соорудить временное защитное сооружение  (дамбу), чтобы остановить заход воды. Наше решение было поддержано администрацией Биробиджанского муниципального района,  из областного резервного фонда   на строительство дамбы были выделены  финансовые средства в размере 225 тыс. 250 рублей.</w:t>
      </w:r>
    </w:p>
    <w:p w:rsidR="004D4F53" w:rsidRPr="00E412A8" w:rsidRDefault="004D4F53" w:rsidP="00FF2762">
      <w:pPr>
        <w:pStyle w:val="paragraphscx32627041"/>
        <w:spacing w:before="0" w:beforeAutospacing="0" w:after="0" w:afterAutospacing="0"/>
        <w:contextualSpacing/>
        <w:jc w:val="both"/>
        <w:textAlignment w:val="baseline"/>
        <w:rPr>
          <w:rStyle w:val="eopscx32627041"/>
          <w:sz w:val="28"/>
          <w:szCs w:val="28"/>
        </w:rPr>
      </w:pPr>
      <w:r>
        <w:rPr>
          <w:rStyle w:val="normaltextrunscx32627041"/>
          <w:sz w:val="28"/>
          <w:szCs w:val="28"/>
        </w:rPr>
        <w:t xml:space="preserve">Но еще более ценной поддержкой  оказалась безвозмездная помощь сотрудников администрации муниципального района, вся администрация в полном составе трудилась  на </w:t>
      </w:r>
      <w:r w:rsidR="00DB6B8A">
        <w:rPr>
          <w:rStyle w:val="normaltextrunscx32627041"/>
          <w:sz w:val="28"/>
          <w:szCs w:val="28"/>
        </w:rPr>
        <w:t xml:space="preserve">нашем объекте: вот кто не словом , а делом  доказал, что чужой беды не бывает! Неоценимую помощь  всем нам оказали те жители села Головино, кто ежедневно держал на контроле складывающуюся  гидрологическую обстановку, помогал престарелым гражданам перебираться по залитым водой улицам.  Я горячо благодарю </w:t>
      </w:r>
      <w:r w:rsidR="00DB6B8A">
        <w:rPr>
          <w:rStyle w:val="normaltextrunscx32627041"/>
          <w:sz w:val="28"/>
          <w:szCs w:val="28"/>
        </w:rPr>
        <w:lastRenderedPageBreak/>
        <w:t>наших сограждан, жителей сел Головино и Надеждинское  за неравнодушие, помощь и поддержку.</w:t>
      </w:r>
    </w:p>
    <w:p w:rsidR="00D569B8" w:rsidRPr="00646772" w:rsidRDefault="00D569B8" w:rsidP="00FF2762">
      <w:pPr>
        <w:pStyle w:val="paragraphscx32627041"/>
        <w:spacing w:before="0" w:beforeAutospacing="0" w:after="0" w:afterAutospacing="0"/>
        <w:contextualSpacing/>
        <w:jc w:val="center"/>
        <w:textAlignment w:val="baseline"/>
        <w:rPr>
          <w:rFonts w:ascii="Segoe UI" w:hAnsi="Segoe UI" w:cs="Segoe UI"/>
          <w:b/>
          <w:sz w:val="28"/>
          <w:szCs w:val="28"/>
        </w:rPr>
      </w:pPr>
      <w:r w:rsidRPr="00646772">
        <w:rPr>
          <w:rStyle w:val="normaltextrunscx32627041"/>
          <w:b/>
          <w:sz w:val="28"/>
          <w:szCs w:val="28"/>
        </w:rPr>
        <w:t>Уважаемые депутаты и жители!</w:t>
      </w:r>
    </w:p>
    <w:p w:rsidR="00D569B8" w:rsidRPr="00832D58" w:rsidRDefault="00D569B8" w:rsidP="00FF2762">
      <w:pPr>
        <w:pStyle w:val="paragraphscx32627041"/>
        <w:spacing w:before="0" w:beforeAutospacing="0" w:after="0" w:afterAutospacing="0"/>
        <w:contextualSpacing/>
        <w:jc w:val="both"/>
        <w:textAlignment w:val="baseline"/>
        <w:rPr>
          <w:rFonts w:ascii="Segoe UI" w:hAnsi="Segoe UI" w:cs="Segoe UI"/>
          <w:sz w:val="28"/>
          <w:szCs w:val="28"/>
        </w:rPr>
      </w:pPr>
      <w:r w:rsidRPr="00832D58">
        <w:rPr>
          <w:rStyle w:val="normaltextrunscx32627041"/>
          <w:sz w:val="28"/>
          <w:szCs w:val="28"/>
        </w:rPr>
        <w:t>       Несмотря на ряд решенных вопросов, важными проблемами остаются дальнейшее развитие и благоустройство поселения.</w:t>
      </w:r>
      <w:r w:rsidRPr="00832D58">
        <w:rPr>
          <w:rStyle w:val="eopscx32627041"/>
          <w:sz w:val="28"/>
          <w:szCs w:val="28"/>
        </w:rPr>
        <w:t> </w:t>
      </w:r>
    </w:p>
    <w:p w:rsidR="00D569B8" w:rsidRDefault="00D569B8" w:rsidP="00FF2762">
      <w:pPr>
        <w:pStyle w:val="paragraphscx32627041"/>
        <w:spacing w:before="0" w:beforeAutospacing="0" w:after="0" w:afterAutospacing="0"/>
        <w:contextualSpacing/>
        <w:jc w:val="both"/>
        <w:textAlignment w:val="baseline"/>
        <w:rPr>
          <w:rStyle w:val="eopscx32627041"/>
          <w:sz w:val="28"/>
          <w:szCs w:val="28"/>
        </w:rPr>
      </w:pPr>
      <w:r w:rsidRPr="00832D58">
        <w:rPr>
          <w:rStyle w:val="normaltextrunscx32627041"/>
          <w:sz w:val="28"/>
          <w:szCs w:val="28"/>
        </w:rPr>
        <w:t>        </w:t>
      </w:r>
      <w:r w:rsidR="00DB6B8A">
        <w:rPr>
          <w:rStyle w:val="normaltextrunscx32627041"/>
          <w:sz w:val="28"/>
          <w:szCs w:val="28"/>
        </w:rPr>
        <w:t xml:space="preserve"> Приоритетные направления на 2020</w:t>
      </w:r>
      <w:r w:rsidRPr="00832D58">
        <w:rPr>
          <w:rStyle w:val="normaltextrunscx32627041"/>
          <w:sz w:val="28"/>
          <w:szCs w:val="28"/>
        </w:rPr>
        <w:t xml:space="preserve"> год:</w:t>
      </w:r>
      <w:r w:rsidRPr="00832D58">
        <w:rPr>
          <w:rStyle w:val="eopscx32627041"/>
          <w:sz w:val="28"/>
          <w:szCs w:val="28"/>
        </w:rPr>
        <w:t> </w:t>
      </w:r>
    </w:p>
    <w:p w:rsidR="00DB6B8A" w:rsidRPr="00CC4AD0" w:rsidRDefault="00DB6B8A" w:rsidP="00FF2762">
      <w:pPr>
        <w:contextualSpacing/>
        <w:rPr>
          <w:b/>
          <w:sz w:val="28"/>
          <w:szCs w:val="28"/>
          <w:u w:val="single"/>
        </w:rPr>
      </w:pPr>
      <w:r>
        <w:rPr>
          <w:b/>
          <w:sz w:val="28"/>
          <w:szCs w:val="28"/>
          <w:u w:val="single"/>
        </w:rPr>
        <w:t>1. Мероприятия,  планируемые в 2020</w:t>
      </w:r>
      <w:r w:rsidRPr="00CC4AD0">
        <w:rPr>
          <w:b/>
          <w:sz w:val="28"/>
          <w:szCs w:val="28"/>
          <w:u w:val="single"/>
        </w:rPr>
        <w:t xml:space="preserve"> году</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4554"/>
        <w:gridCol w:w="1509"/>
        <w:gridCol w:w="8"/>
        <w:gridCol w:w="43"/>
        <w:gridCol w:w="1470"/>
        <w:gridCol w:w="1331"/>
      </w:tblGrid>
      <w:tr w:rsidR="00DB6B8A" w:rsidRPr="00FF0681" w:rsidTr="00050EDF">
        <w:trPr>
          <w:trHeight w:val="921"/>
        </w:trPr>
        <w:tc>
          <w:tcPr>
            <w:tcW w:w="657" w:type="dxa"/>
            <w:vMerge w:val="restart"/>
          </w:tcPr>
          <w:p w:rsidR="00DB6B8A" w:rsidRPr="00FF0681" w:rsidRDefault="00DB6B8A" w:rsidP="00FF2762">
            <w:pPr>
              <w:contextualSpacing/>
              <w:rPr>
                <w:sz w:val="28"/>
                <w:szCs w:val="28"/>
              </w:rPr>
            </w:pPr>
            <w:r w:rsidRPr="00FF0681">
              <w:rPr>
                <w:sz w:val="28"/>
                <w:szCs w:val="28"/>
              </w:rPr>
              <w:t>№</w:t>
            </w:r>
          </w:p>
        </w:tc>
        <w:tc>
          <w:tcPr>
            <w:tcW w:w="4554" w:type="dxa"/>
            <w:vMerge w:val="restart"/>
          </w:tcPr>
          <w:p w:rsidR="00DB6B8A" w:rsidRPr="00FF0681" w:rsidRDefault="00DB6B8A" w:rsidP="00FF2762">
            <w:pPr>
              <w:contextualSpacing/>
              <w:rPr>
                <w:sz w:val="28"/>
                <w:szCs w:val="28"/>
              </w:rPr>
            </w:pPr>
            <w:r w:rsidRPr="00FF0681">
              <w:rPr>
                <w:sz w:val="28"/>
                <w:szCs w:val="28"/>
              </w:rPr>
              <w:t>Мероприятия</w:t>
            </w:r>
          </w:p>
        </w:tc>
        <w:tc>
          <w:tcPr>
            <w:tcW w:w="4361" w:type="dxa"/>
            <w:gridSpan w:val="5"/>
            <w:tcBorders>
              <w:bottom w:val="single" w:sz="4" w:space="0" w:color="auto"/>
            </w:tcBorders>
          </w:tcPr>
          <w:p w:rsidR="00DB6B8A" w:rsidRPr="00FF0681" w:rsidRDefault="00DB6B8A" w:rsidP="00FF2762">
            <w:pPr>
              <w:contextualSpacing/>
              <w:rPr>
                <w:sz w:val="28"/>
                <w:szCs w:val="28"/>
              </w:rPr>
            </w:pPr>
            <w:r w:rsidRPr="00FF0681">
              <w:rPr>
                <w:sz w:val="28"/>
                <w:szCs w:val="28"/>
              </w:rPr>
              <w:t>Затраченные средства</w:t>
            </w:r>
          </w:p>
        </w:tc>
      </w:tr>
      <w:tr w:rsidR="00DB6B8A" w:rsidRPr="00FF0681" w:rsidTr="00050EDF">
        <w:trPr>
          <w:trHeight w:val="361"/>
        </w:trPr>
        <w:tc>
          <w:tcPr>
            <w:tcW w:w="657" w:type="dxa"/>
            <w:vMerge/>
          </w:tcPr>
          <w:p w:rsidR="00DB6B8A" w:rsidRPr="00FF0681" w:rsidRDefault="00DB6B8A" w:rsidP="00FF2762">
            <w:pPr>
              <w:contextualSpacing/>
              <w:rPr>
                <w:sz w:val="28"/>
                <w:szCs w:val="28"/>
              </w:rPr>
            </w:pPr>
          </w:p>
        </w:tc>
        <w:tc>
          <w:tcPr>
            <w:tcW w:w="4554" w:type="dxa"/>
            <w:vMerge/>
          </w:tcPr>
          <w:p w:rsidR="00DB6B8A" w:rsidRPr="00FF0681" w:rsidRDefault="00DB6B8A" w:rsidP="00FF2762">
            <w:pPr>
              <w:contextualSpacing/>
              <w:rPr>
                <w:sz w:val="28"/>
                <w:szCs w:val="28"/>
              </w:rPr>
            </w:pPr>
          </w:p>
        </w:tc>
        <w:tc>
          <w:tcPr>
            <w:tcW w:w="1517" w:type="dxa"/>
            <w:gridSpan w:val="2"/>
            <w:tcBorders>
              <w:top w:val="single" w:sz="4" w:space="0" w:color="auto"/>
              <w:bottom w:val="single" w:sz="4" w:space="0" w:color="auto"/>
              <w:right w:val="single" w:sz="4" w:space="0" w:color="auto"/>
            </w:tcBorders>
          </w:tcPr>
          <w:p w:rsidR="00DB6B8A" w:rsidRPr="00FF0681" w:rsidRDefault="00DB6B8A" w:rsidP="00FF2762">
            <w:pPr>
              <w:contextualSpacing/>
              <w:rPr>
                <w:sz w:val="28"/>
                <w:szCs w:val="28"/>
              </w:rPr>
            </w:pPr>
            <w:r w:rsidRPr="00FF0681">
              <w:rPr>
                <w:sz w:val="28"/>
                <w:szCs w:val="28"/>
              </w:rPr>
              <w:t>Федеральный</w:t>
            </w:r>
          </w:p>
          <w:p w:rsidR="00DB6B8A" w:rsidRPr="00FF0681" w:rsidRDefault="00DB6B8A" w:rsidP="00FF2762">
            <w:pPr>
              <w:contextualSpacing/>
              <w:rPr>
                <w:sz w:val="28"/>
                <w:szCs w:val="28"/>
              </w:rPr>
            </w:pPr>
            <w:r w:rsidRPr="00FF0681">
              <w:rPr>
                <w:sz w:val="28"/>
                <w:szCs w:val="28"/>
              </w:rPr>
              <w:t>бюджет</w:t>
            </w:r>
          </w:p>
        </w:tc>
        <w:tc>
          <w:tcPr>
            <w:tcW w:w="1513" w:type="dxa"/>
            <w:gridSpan w:val="2"/>
            <w:tcBorders>
              <w:top w:val="single" w:sz="4" w:space="0" w:color="auto"/>
              <w:left w:val="single" w:sz="4" w:space="0" w:color="auto"/>
              <w:bottom w:val="single" w:sz="4" w:space="0" w:color="auto"/>
              <w:right w:val="single" w:sz="4" w:space="0" w:color="auto"/>
            </w:tcBorders>
          </w:tcPr>
          <w:p w:rsidR="00DB6B8A" w:rsidRPr="00FF0681" w:rsidRDefault="00DB6B8A" w:rsidP="00FF2762">
            <w:pPr>
              <w:contextualSpacing/>
              <w:rPr>
                <w:sz w:val="28"/>
                <w:szCs w:val="28"/>
              </w:rPr>
            </w:pPr>
            <w:r w:rsidRPr="00FF0681">
              <w:rPr>
                <w:sz w:val="28"/>
                <w:szCs w:val="28"/>
              </w:rPr>
              <w:t>Областной</w:t>
            </w:r>
          </w:p>
          <w:p w:rsidR="00DB6B8A" w:rsidRPr="00FF0681" w:rsidRDefault="00DB6B8A" w:rsidP="00FF2762">
            <w:pPr>
              <w:contextualSpacing/>
              <w:rPr>
                <w:sz w:val="28"/>
                <w:szCs w:val="28"/>
              </w:rPr>
            </w:pPr>
            <w:r w:rsidRPr="00FF0681">
              <w:rPr>
                <w:sz w:val="28"/>
                <w:szCs w:val="28"/>
              </w:rPr>
              <w:t>бюджет</w:t>
            </w:r>
          </w:p>
        </w:tc>
        <w:tc>
          <w:tcPr>
            <w:tcW w:w="1331" w:type="dxa"/>
            <w:tcBorders>
              <w:top w:val="single" w:sz="4" w:space="0" w:color="auto"/>
              <w:left w:val="single" w:sz="4" w:space="0" w:color="auto"/>
              <w:bottom w:val="single" w:sz="4" w:space="0" w:color="auto"/>
            </w:tcBorders>
          </w:tcPr>
          <w:p w:rsidR="00DB6B8A" w:rsidRPr="00FF0681" w:rsidRDefault="00DB6B8A" w:rsidP="00FF2762">
            <w:pPr>
              <w:contextualSpacing/>
              <w:rPr>
                <w:sz w:val="28"/>
                <w:szCs w:val="28"/>
              </w:rPr>
            </w:pPr>
            <w:r w:rsidRPr="00FF0681">
              <w:rPr>
                <w:sz w:val="28"/>
                <w:szCs w:val="28"/>
              </w:rPr>
              <w:t xml:space="preserve">Местный </w:t>
            </w:r>
          </w:p>
          <w:p w:rsidR="00DB6B8A" w:rsidRPr="00FF0681" w:rsidRDefault="00DB6B8A" w:rsidP="00FF2762">
            <w:pPr>
              <w:contextualSpacing/>
              <w:rPr>
                <w:sz w:val="28"/>
                <w:szCs w:val="28"/>
              </w:rPr>
            </w:pPr>
            <w:r w:rsidRPr="00FF0681">
              <w:rPr>
                <w:sz w:val="28"/>
                <w:szCs w:val="28"/>
              </w:rPr>
              <w:t>бюджет</w:t>
            </w:r>
          </w:p>
        </w:tc>
      </w:tr>
      <w:tr w:rsidR="00DB6B8A" w:rsidRPr="00FF0681" w:rsidTr="00050EDF">
        <w:tc>
          <w:tcPr>
            <w:tcW w:w="657" w:type="dxa"/>
          </w:tcPr>
          <w:p w:rsidR="00DB6B8A" w:rsidRPr="00FF0681" w:rsidRDefault="00DB6B8A" w:rsidP="00FF2762">
            <w:pPr>
              <w:contextualSpacing/>
              <w:rPr>
                <w:sz w:val="28"/>
                <w:szCs w:val="28"/>
              </w:rPr>
            </w:pPr>
            <w:r w:rsidRPr="00FF0681">
              <w:rPr>
                <w:sz w:val="28"/>
                <w:szCs w:val="28"/>
              </w:rPr>
              <w:t>1.</w:t>
            </w:r>
          </w:p>
        </w:tc>
        <w:tc>
          <w:tcPr>
            <w:tcW w:w="4554" w:type="dxa"/>
          </w:tcPr>
          <w:p w:rsidR="00DB6B8A" w:rsidRPr="00FF0681" w:rsidRDefault="00DB6B8A" w:rsidP="00FF2762">
            <w:pPr>
              <w:contextualSpacing/>
              <w:rPr>
                <w:b/>
                <w:sz w:val="28"/>
                <w:szCs w:val="28"/>
              </w:rPr>
            </w:pPr>
            <w:r w:rsidRPr="00FF0681">
              <w:rPr>
                <w:b/>
                <w:sz w:val="28"/>
                <w:szCs w:val="28"/>
              </w:rPr>
              <w:t>Благоустройство</w:t>
            </w:r>
          </w:p>
        </w:tc>
        <w:tc>
          <w:tcPr>
            <w:tcW w:w="1517" w:type="dxa"/>
            <w:gridSpan w:val="2"/>
            <w:tcBorders>
              <w:right w:val="single" w:sz="4" w:space="0" w:color="auto"/>
            </w:tcBorders>
          </w:tcPr>
          <w:p w:rsidR="00DB6B8A" w:rsidRPr="00FF0681" w:rsidRDefault="00DB6B8A" w:rsidP="00FF2762">
            <w:pPr>
              <w:contextualSpacing/>
              <w:rPr>
                <w:sz w:val="28"/>
                <w:szCs w:val="28"/>
              </w:rPr>
            </w:pPr>
          </w:p>
        </w:tc>
        <w:tc>
          <w:tcPr>
            <w:tcW w:w="1513" w:type="dxa"/>
            <w:gridSpan w:val="2"/>
            <w:tcBorders>
              <w:left w:val="single" w:sz="4" w:space="0" w:color="auto"/>
              <w:right w:val="single" w:sz="4" w:space="0" w:color="auto"/>
            </w:tcBorders>
          </w:tcPr>
          <w:p w:rsidR="00DB6B8A" w:rsidRPr="00FF0681" w:rsidRDefault="00DB6B8A" w:rsidP="00FF2762">
            <w:pPr>
              <w:contextualSpacing/>
              <w:rPr>
                <w:sz w:val="28"/>
                <w:szCs w:val="28"/>
              </w:rPr>
            </w:pPr>
          </w:p>
        </w:tc>
        <w:tc>
          <w:tcPr>
            <w:tcW w:w="1331" w:type="dxa"/>
            <w:tcBorders>
              <w:left w:val="single" w:sz="4" w:space="0" w:color="auto"/>
            </w:tcBorders>
          </w:tcPr>
          <w:p w:rsidR="00DB6B8A" w:rsidRPr="00FF0681" w:rsidRDefault="00DB6B8A" w:rsidP="00FF2762">
            <w:pPr>
              <w:contextualSpacing/>
              <w:rPr>
                <w:sz w:val="28"/>
                <w:szCs w:val="28"/>
              </w:rPr>
            </w:pPr>
          </w:p>
        </w:tc>
      </w:tr>
      <w:tr w:rsidR="00DB6B8A" w:rsidRPr="00FF0681" w:rsidTr="00050EDF">
        <w:tc>
          <w:tcPr>
            <w:tcW w:w="657" w:type="dxa"/>
          </w:tcPr>
          <w:p w:rsidR="00DB6B8A" w:rsidRPr="00FF0681" w:rsidRDefault="00DB6B8A" w:rsidP="00FF2762">
            <w:pPr>
              <w:contextualSpacing/>
              <w:rPr>
                <w:sz w:val="28"/>
                <w:szCs w:val="28"/>
              </w:rPr>
            </w:pPr>
            <w:r w:rsidRPr="00FF0681">
              <w:rPr>
                <w:sz w:val="28"/>
                <w:szCs w:val="28"/>
              </w:rPr>
              <w:t>1.1.</w:t>
            </w:r>
          </w:p>
        </w:tc>
        <w:tc>
          <w:tcPr>
            <w:tcW w:w="4554" w:type="dxa"/>
          </w:tcPr>
          <w:p w:rsidR="00DB6B8A" w:rsidRPr="00FF0681" w:rsidRDefault="00DB6B8A" w:rsidP="00FF2762">
            <w:pPr>
              <w:contextualSpacing/>
              <w:rPr>
                <w:sz w:val="28"/>
                <w:szCs w:val="28"/>
              </w:rPr>
            </w:pPr>
            <w:r w:rsidRPr="00FF0681">
              <w:rPr>
                <w:sz w:val="28"/>
                <w:szCs w:val="28"/>
              </w:rPr>
              <w:t>Санитарная очистка населенных пунктов</w:t>
            </w:r>
          </w:p>
        </w:tc>
        <w:tc>
          <w:tcPr>
            <w:tcW w:w="1517" w:type="dxa"/>
            <w:gridSpan w:val="2"/>
            <w:tcBorders>
              <w:right w:val="single" w:sz="4" w:space="0" w:color="auto"/>
            </w:tcBorders>
          </w:tcPr>
          <w:p w:rsidR="00DB6B8A" w:rsidRPr="00FF0681" w:rsidRDefault="00DB6B8A" w:rsidP="00FF2762">
            <w:pPr>
              <w:contextualSpacing/>
              <w:rPr>
                <w:sz w:val="28"/>
                <w:szCs w:val="28"/>
              </w:rPr>
            </w:pPr>
          </w:p>
        </w:tc>
        <w:tc>
          <w:tcPr>
            <w:tcW w:w="1513" w:type="dxa"/>
            <w:gridSpan w:val="2"/>
            <w:tcBorders>
              <w:left w:val="single" w:sz="4" w:space="0" w:color="auto"/>
              <w:right w:val="single" w:sz="4" w:space="0" w:color="auto"/>
            </w:tcBorders>
          </w:tcPr>
          <w:p w:rsidR="00DB6B8A" w:rsidRPr="00FF0681" w:rsidRDefault="00DB6B8A" w:rsidP="00FF2762">
            <w:pPr>
              <w:contextualSpacing/>
              <w:rPr>
                <w:sz w:val="28"/>
                <w:szCs w:val="28"/>
              </w:rPr>
            </w:pPr>
          </w:p>
        </w:tc>
        <w:tc>
          <w:tcPr>
            <w:tcW w:w="1331" w:type="dxa"/>
            <w:tcBorders>
              <w:left w:val="single" w:sz="4" w:space="0" w:color="auto"/>
            </w:tcBorders>
          </w:tcPr>
          <w:p w:rsidR="00DB6B8A" w:rsidRPr="00FF0681" w:rsidRDefault="00DB6B8A" w:rsidP="00FF2762">
            <w:pPr>
              <w:contextualSpacing/>
              <w:rPr>
                <w:sz w:val="28"/>
                <w:szCs w:val="28"/>
              </w:rPr>
            </w:pPr>
            <w:r>
              <w:rPr>
                <w:sz w:val="28"/>
                <w:szCs w:val="28"/>
              </w:rPr>
              <w:t>30000,00</w:t>
            </w:r>
          </w:p>
        </w:tc>
      </w:tr>
      <w:tr w:rsidR="00DB6B8A" w:rsidRPr="00FF0681" w:rsidTr="00050EDF">
        <w:tc>
          <w:tcPr>
            <w:tcW w:w="657" w:type="dxa"/>
          </w:tcPr>
          <w:p w:rsidR="00DB6B8A" w:rsidRPr="00FF0681" w:rsidRDefault="00DB6B8A" w:rsidP="00FF2762">
            <w:pPr>
              <w:contextualSpacing/>
              <w:rPr>
                <w:sz w:val="28"/>
                <w:szCs w:val="28"/>
              </w:rPr>
            </w:pPr>
            <w:r w:rsidRPr="00FF0681">
              <w:rPr>
                <w:sz w:val="28"/>
                <w:szCs w:val="28"/>
              </w:rPr>
              <w:t>1.2.</w:t>
            </w:r>
          </w:p>
        </w:tc>
        <w:tc>
          <w:tcPr>
            <w:tcW w:w="4554" w:type="dxa"/>
          </w:tcPr>
          <w:p w:rsidR="00DB6B8A" w:rsidRPr="00FF0681" w:rsidRDefault="00DB6B8A" w:rsidP="00FF2762">
            <w:pPr>
              <w:contextualSpacing/>
              <w:rPr>
                <w:sz w:val="28"/>
                <w:szCs w:val="28"/>
              </w:rPr>
            </w:pPr>
            <w:r w:rsidRPr="00FF0681">
              <w:rPr>
                <w:sz w:val="28"/>
                <w:szCs w:val="28"/>
              </w:rPr>
              <w:t>Обкашивание  обочин дорог местного значения, открытых общественных пространств в населенных пунктах</w:t>
            </w:r>
          </w:p>
        </w:tc>
        <w:tc>
          <w:tcPr>
            <w:tcW w:w="1517" w:type="dxa"/>
            <w:gridSpan w:val="2"/>
            <w:tcBorders>
              <w:right w:val="single" w:sz="4" w:space="0" w:color="auto"/>
            </w:tcBorders>
          </w:tcPr>
          <w:p w:rsidR="00DB6B8A" w:rsidRPr="00FF0681" w:rsidRDefault="00DB6B8A" w:rsidP="00FF2762">
            <w:pPr>
              <w:contextualSpacing/>
              <w:rPr>
                <w:sz w:val="28"/>
                <w:szCs w:val="28"/>
              </w:rPr>
            </w:pPr>
          </w:p>
        </w:tc>
        <w:tc>
          <w:tcPr>
            <w:tcW w:w="1513" w:type="dxa"/>
            <w:gridSpan w:val="2"/>
            <w:tcBorders>
              <w:left w:val="single" w:sz="4" w:space="0" w:color="auto"/>
              <w:right w:val="single" w:sz="4" w:space="0" w:color="auto"/>
            </w:tcBorders>
          </w:tcPr>
          <w:p w:rsidR="00DB6B8A" w:rsidRPr="00FF0681" w:rsidRDefault="00DB6B8A" w:rsidP="00FF2762">
            <w:pPr>
              <w:contextualSpacing/>
              <w:rPr>
                <w:sz w:val="28"/>
                <w:szCs w:val="28"/>
              </w:rPr>
            </w:pPr>
          </w:p>
        </w:tc>
        <w:tc>
          <w:tcPr>
            <w:tcW w:w="1331" w:type="dxa"/>
            <w:tcBorders>
              <w:left w:val="single" w:sz="4" w:space="0" w:color="auto"/>
            </w:tcBorders>
          </w:tcPr>
          <w:p w:rsidR="00DB6B8A" w:rsidRPr="00FF0681" w:rsidRDefault="00DB6B8A" w:rsidP="00FF2762">
            <w:pPr>
              <w:contextualSpacing/>
              <w:rPr>
                <w:sz w:val="28"/>
                <w:szCs w:val="28"/>
              </w:rPr>
            </w:pPr>
            <w:r>
              <w:rPr>
                <w:sz w:val="28"/>
                <w:szCs w:val="28"/>
              </w:rPr>
              <w:t>30000,00</w:t>
            </w:r>
          </w:p>
        </w:tc>
      </w:tr>
      <w:tr w:rsidR="00DB6B8A" w:rsidRPr="00FF0681" w:rsidTr="00050EDF">
        <w:tc>
          <w:tcPr>
            <w:tcW w:w="657" w:type="dxa"/>
          </w:tcPr>
          <w:p w:rsidR="00DB6B8A" w:rsidRPr="00FF0681" w:rsidRDefault="00DB6B8A" w:rsidP="00FF2762">
            <w:pPr>
              <w:contextualSpacing/>
              <w:rPr>
                <w:sz w:val="28"/>
                <w:szCs w:val="28"/>
              </w:rPr>
            </w:pPr>
            <w:r w:rsidRPr="00FF0681">
              <w:rPr>
                <w:sz w:val="28"/>
                <w:szCs w:val="28"/>
              </w:rPr>
              <w:t>1.3.</w:t>
            </w:r>
          </w:p>
        </w:tc>
        <w:tc>
          <w:tcPr>
            <w:tcW w:w="4554" w:type="dxa"/>
          </w:tcPr>
          <w:p w:rsidR="00DB6B8A" w:rsidRPr="00FF0681" w:rsidRDefault="00DB6B8A" w:rsidP="00FF2762">
            <w:pPr>
              <w:contextualSpacing/>
              <w:rPr>
                <w:sz w:val="28"/>
                <w:szCs w:val="28"/>
              </w:rPr>
            </w:pPr>
            <w:r w:rsidRPr="00FF0681">
              <w:rPr>
                <w:sz w:val="28"/>
                <w:szCs w:val="28"/>
              </w:rPr>
              <w:t>Благоустройство  открытого общественного пространства: Аллеи Славы в с. Надеждинское: установка  ограждения, уличных скамеек, урн для мусора</w:t>
            </w:r>
          </w:p>
        </w:tc>
        <w:tc>
          <w:tcPr>
            <w:tcW w:w="1509" w:type="dxa"/>
            <w:tcBorders>
              <w:right w:val="single" w:sz="4" w:space="0" w:color="auto"/>
            </w:tcBorders>
          </w:tcPr>
          <w:p w:rsidR="00DB6B8A" w:rsidRPr="00FF0681" w:rsidRDefault="00DB6B8A" w:rsidP="00FF2762">
            <w:pPr>
              <w:contextualSpacing/>
              <w:rPr>
                <w:sz w:val="28"/>
                <w:szCs w:val="28"/>
              </w:rPr>
            </w:pPr>
          </w:p>
        </w:tc>
        <w:tc>
          <w:tcPr>
            <w:tcW w:w="1521" w:type="dxa"/>
            <w:gridSpan w:val="3"/>
            <w:tcBorders>
              <w:left w:val="single" w:sz="4" w:space="0" w:color="auto"/>
              <w:right w:val="single" w:sz="4" w:space="0" w:color="auto"/>
            </w:tcBorders>
          </w:tcPr>
          <w:p w:rsidR="00DB6B8A" w:rsidRPr="00FF0681" w:rsidRDefault="00DB6B8A" w:rsidP="00FF2762">
            <w:pPr>
              <w:contextualSpacing/>
              <w:rPr>
                <w:sz w:val="28"/>
                <w:szCs w:val="28"/>
              </w:rPr>
            </w:pPr>
            <w:r>
              <w:rPr>
                <w:sz w:val="28"/>
                <w:szCs w:val="28"/>
              </w:rPr>
              <w:t>0,8 млн. руб.</w:t>
            </w:r>
          </w:p>
        </w:tc>
        <w:tc>
          <w:tcPr>
            <w:tcW w:w="1331" w:type="dxa"/>
            <w:tcBorders>
              <w:left w:val="single" w:sz="4" w:space="0" w:color="auto"/>
            </w:tcBorders>
          </w:tcPr>
          <w:p w:rsidR="00DB6B8A" w:rsidRPr="00FF0681" w:rsidRDefault="00DB6B8A" w:rsidP="00FF2762">
            <w:pPr>
              <w:contextualSpacing/>
              <w:rPr>
                <w:sz w:val="28"/>
                <w:szCs w:val="28"/>
              </w:rPr>
            </w:pPr>
            <w:r>
              <w:rPr>
                <w:sz w:val="28"/>
                <w:szCs w:val="28"/>
              </w:rPr>
              <w:t>20 000,00</w:t>
            </w:r>
          </w:p>
        </w:tc>
      </w:tr>
      <w:tr w:rsidR="00DB6B8A" w:rsidRPr="00FF0681" w:rsidTr="00050EDF">
        <w:tc>
          <w:tcPr>
            <w:tcW w:w="657" w:type="dxa"/>
          </w:tcPr>
          <w:p w:rsidR="00DB6B8A" w:rsidRPr="00FF0681" w:rsidRDefault="00DB6B8A" w:rsidP="00FF2762">
            <w:pPr>
              <w:contextualSpacing/>
              <w:rPr>
                <w:sz w:val="28"/>
                <w:szCs w:val="28"/>
              </w:rPr>
            </w:pPr>
            <w:r w:rsidRPr="00FF0681">
              <w:rPr>
                <w:sz w:val="28"/>
                <w:szCs w:val="28"/>
              </w:rPr>
              <w:t>1.4.</w:t>
            </w:r>
          </w:p>
        </w:tc>
        <w:tc>
          <w:tcPr>
            <w:tcW w:w="4554" w:type="dxa"/>
          </w:tcPr>
          <w:p w:rsidR="00DB6B8A" w:rsidRPr="00FF0681" w:rsidRDefault="00DB6B8A" w:rsidP="00FF2762">
            <w:pPr>
              <w:contextualSpacing/>
              <w:rPr>
                <w:sz w:val="28"/>
                <w:szCs w:val="28"/>
              </w:rPr>
            </w:pPr>
            <w:r w:rsidRPr="00FF0681">
              <w:rPr>
                <w:sz w:val="28"/>
                <w:szCs w:val="28"/>
              </w:rPr>
              <w:t>Устройство  детских площадок в с. Надеждинском , в с. Головино</w:t>
            </w:r>
          </w:p>
        </w:tc>
        <w:tc>
          <w:tcPr>
            <w:tcW w:w="1509" w:type="dxa"/>
            <w:tcBorders>
              <w:right w:val="single" w:sz="4" w:space="0" w:color="auto"/>
            </w:tcBorders>
          </w:tcPr>
          <w:p w:rsidR="00DB6B8A" w:rsidRPr="00FF0681" w:rsidRDefault="00DB6B8A" w:rsidP="00FF2762">
            <w:pPr>
              <w:contextualSpacing/>
              <w:rPr>
                <w:sz w:val="28"/>
                <w:szCs w:val="28"/>
              </w:rPr>
            </w:pPr>
          </w:p>
        </w:tc>
        <w:tc>
          <w:tcPr>
            <w:tcW w:w="1521" w:type="dxa"/>
            <w:gridSpan w:val="3"/>
            <w:tcBorders>
              <w:left w:val="single" w:sz="4" w:space="0" w:color="auto"/>
              <w:right w:val="single" w:sz="4" w:space="0" w:color="auto"/>
            </w:tcBorders>
          </w:tcPr>
          <w:p w:rsidR="00DB6B8A" w:rsidRPr="00FF0681" w:rsidRDefault="00DB6B8A" w:rsidP="00FF2762">
            <w:pPr>
              <w:contextualSpacing/>
              <w:rPr>
                <w:sz w:val="28"/>
                <w:szCs w:val="28"/>
              </w:rPr>
            </w:pPr>
            <w:r>
              <w:rPr>
                <w:sz w:val="28"/>
                <w:szCs w:val="28"/>
              </w:rPr>
              <w:t>0,9 млн. руб.</w:t>
            </w:r>
          </w:p>
        </w:tc>
        <w:tc>
          <w:tcPr>
            <w:tcW w:w="1331" w:type="dxa"/>
            <w:tcBorders>
              <w:left w:val="single" w:sz="4" w:space="0" w:color="auto"/>
            </w:tcBorders>
          </w:tcPr>
          <w:p w:rsidR="00DB6B8A" w:rsidRPr="00FF0681" w:rsidRDefault="00DB6B8A" w:rsidP="00FF2762">
            <w:pPr>
              <w:contextualSpacing/>
              <w:rPr>
                <w:sz w:val="28"/>
                <w:szCs w:val="28"/>
              </w:rPr>
            </w:pPr>
            <w:r>
              <w:rPr>
                <w:sz w:val="28"/>
                <w:szCs w:val="28"/>
              </w:rPr>
              <w:t>20000,00</w:t>
            </w:r>
          </w:p>
        </w:tc>
      </w:tr>
      <w:tr w:rsidR="00DB6B8A" w:rsidRPr="00FF0681" w:rsidTr="00050EDF">
        <w:tc>
          <w:tcPr>
            <w:tcW w:w="657" w:type="dxa"/>
          </w:tcPr>
          <w:p w:rsidR="00DB6B8A" w:rsidRPr="00FF0681" w:rsidRDefault="00DB6B8A" w:rsidP="00FF2762">
            <w:pPr>
              <w:contextualSpacing/>
              <w:rPr>
                <w:sz w:val="28"/>
                <w:szCs w:val="28"/>
              </w:rPr>
            </w:pPr>
            <w:r w:rsidRPr="00FF0681">
              <w:rPr>
                <w:sz w:val="28"/>
                <w:szCs w:val="28"/>
              </w:rPr>
              <w:t xml:space="preserve">2. </w:t>
            </w:r>
          </w:p>
        </w:tc>
        <w:tc>
          <w:tcPr>
            <w:tcW w:w="4554" w:type="dxa"/>
          </w:tcPr>
          <w:p w:rsidR="00DB6B8A" w:rsidRPr="00FF0681" w:rsidRDefault="00DB6B8A" w:rsidP="00FF2762">
            <w:pPr>
              <w:contextualSpacing/>
              <w:rPr>
                <w:b/>
                <w:sz w:val="28"/>
                <w:szCs w:val="28"/>
              </w:rPr>
            </w:pPr>
            <w:r w:rsidRPr="00FF0681">
              <w:rPr>
                <w:b/>
                <w:sz w:val="28"/>
                <w:szCs w:val="28"/>
              </w:rPr>
              <w:t>Содержание дорог местного значения</w:t>
            </w:r>
          </w:p>
        </w:tc>
        <w:tc>
          <w:tcPr>
            <w:tcW w:w="1509" w:type="dxa"/>
            <w:tcBorders>
              <w:right w:val="single" w:sz="4" w:space="0" w:color="auto"/>
            </w:tcBorders>
          </w:tcPr>
          <w:p w:rsidR="00DB6B8A" w:rsidRPr="00FF0681" w:rsidRDefault="00DB6B8A" w:rsidP="00FF2762">
            <w:pPr>
              <w:contextualSpacing/>
              <w:rPr>
                <w:sz w:val="28"/>
                <w:szCs w:val="28"/>
              </w:rPr>
            </w:pPr>
          </w:p>
        </w:tc>
        <w:tc>
          <w:tcPr>
            <w:tcW w:w="1521" w:type="dxa"/>
            <w:gridSpan w:val="3"/>
            <w:tcBorders>
              <w:left w:val="single" w:sz="4" w:space="0" w:color="auto"/>
              <w:right w:val="single" w:sz="4" w:space="0" w:color="auto"/>
            </w:tcBorders>
          </w:tcPr>
          <w:p w:rsidR="00DB6B8A" w:rsidRPr="00FF0681" w:rsidRDefault="00DB6B8A" w:rsidP="00FF2762">
            <w:pPr>
              <w:contextualSpacing/>
              <w:rPr>
                <w:sz w:val="28"/>
                <w:szCs w:val="28"/>
              </w:rPr>
            </w:pPr>
          </w:p>
        </w:tc>
        <w:tc>
          <w:tcPr>
            <w:tcW w:w="1331" w:type="dxa"/>
            <w:tcBorders>
              <w:left w:val="single" w:sz="4" w:space="0" w:color="auto"/>
            </w:tcBorders>
          </w:tcPr>
          <w:p w:rsidR="00DB6B8A" w:rsidRPr="00FF0681" w:rsidRDefault="00DB6B8A" w:rsidP="00FF2762">
            <w:pPr>
              <w:contextualSpacing/>
              <w:rPr>
                <w:sz w:val="28"/>
                <w:szCs w:val="28"/>
              </w:rPr>
            </w:pPr>
          </w:p>
        </w:tc>
      </w:tr>
      <w:tr w:rsidR="00DB6B8A" w:rsidRPr="00FF0681" w:rsidTr="00050EDF">
        <w:tc>
          <w:tcPr>
            <w:tcW w:w="657" w:type="dxa"/>
          </w:tcPr>
          <w:p w:rsidR="00DB6B8A" w:rsidRPr="00FF0681" w:rsidRDefault="00DB6B8A" w:rsidP="00FF2762">
            <w:pPr>
              <w:contextualSpacing/>
              <w:rPr>
                <w:sz w:val="28"/>
                <w:szCs w:val="28"/>
              </w:rPr>
            </w:pPr>
            <w:r w:rsidRPr="00FF0681">
              <w:rPr>
                <w:sz w:val="28"/>
                <w:szCs w:val="28"/>
              </w:rPr>
              <w:t>2.1.</w:t>
            </w:r>
          </w:p>
        </w:tc>
        <w:tc>
          <w:tcPr>
            <w:tcW w:w="4554" w:type="dxa"/>
          </w:tcPr>
          <w:p w:rsidR="00DB6B8A" w:rsidRPr="00FF0681" w:rsidRDefault="00DB6B8A" w:rsidP="00FF2762">
            <w:pPr>
              <w:contextualSpacing/>
              <w:rPr>
                <w:sz w:val="28"/>
                <w:szCs w:val="28"/>
              </w:rPr>
            </w:pPr>
            <w:r w:rsidRPr="00FF0681">
              <w:rPr>
                <w:sz w:val="28"/>
                <w:szCs w:val="28"/>
              </w:rPr>
              <w:t>Освещение   дорог местного значения в с. Надеждинском , с. Головино</w:t>
            </w:r>
          </w:p>
        </w:tc>
        <w:tc>
          <w:tcPr>
            <w:tcW w:w="1509" w:type="dxa"/>
            <w:tcBorders>
              <w:right w:val="single" w:sz="4" w:space="0" w:color="auto"/>
            </w:tcBorders>
          </w:tcPr>
          <w:p w:rsidR="00DB6B8A" w:rsidRPr="00FF0681" w:rsidRDefault="00DB6B8A" w:rsidP="00FF2762">
            <w:pPr>
              <w:contextualSpacing/>
              <w:rPr>
                <w:sz w:val="28"/>
                <w:szCs w:val="28"/>
              </w:rPr>
            </w:pPr>
          </w:p>
        </w:tc>
        <w:tc>
          <w:tcPr>
            <w:tcW w:w="1521" w:type="dxa"/>
            <w:gridSpan w:val="3"/>
            <w:tcBorders>
              <w:left w:val="single" w:sz="4" w:space="0" w:color="auto"/>
              <w:right w:val="single" w:sz="4" w:space="0" w:color="auto"/>
            </w:tcBorders>
          </w:tcPr>
          <w:p w:rsidR="00DB6B8A" w:rsidRPr="00FF0681" w:rsidRDefault="00DB6B8A" w:rsidP="00FF2762">
            <w:pPr>
              <w:contextualSpacing/>
              <w:rPr>
                <w:sz w:val="28"/>
                <w:szCs w:val="28"/>
              </w:rPr>
            </w:pPr>
            <w:r>
              <w:rPr>
                <w:sz w:val="28"/>
                <w:szCs w:val="28"/>
              </w:rPr>
              <w:t>1 млн. руб.</w:t>
            </w:r>
          </w:p>
        </w:tc>
        <w:tc>
          <w:tcPr>
            <w:tcW w:w="1331" w:type="dxa"/>
            <w:tcBorders>
              <w:left w:val="single" w:sz="4" w:space="0" w:color="auto"/>
            </w:tcBorders>
          </w:tcPr>
          <w:p w:rsidR="00DB6B8A" w:rsidRPr="00FF0681" w:rsidRDefault="00DB6B8A" w:rsidP="00FF2762">
            <w:pPr>
              <w:contextualSpacing/>
              <w:rPr>
                <w:sz w:val="28"/>
                <w:szCs w:val="28"/>
              </w:rPr>
            </w:pPr>
            <w:r>
              <w:rPr>
                <w:sz w:val="28"/>
                <w:szCs w:val="28"/>
              </w:rPr>
              <w:t>80000,00</w:t>
            </w:r>
          </w:p>
        </w:tc>
      </w:tr>
      <w:tr w:rsidR="00DB6B8A" w:rsidRPr="00FF0681" w:rsidTr="00050EDF">
        <w:tc>
          <w:tcPr>
            <w:tcW w:w="657" w:type="dxa"/>
          </w:tcPr>
          <w:p w:rsidR="00DB6B8A" w:rsidRPr="00FF0681" w:rsidRDefault="00DB6B8A" w:rsidP="00FF2762">
            <w:pPr>
              <w:contextualSpacing/>
              <w:rPr>
                <w:sz w:val="28"/>
                <w:szCs w:val="28"/>
              </w:rPr>
            </w:pPr>
            <w:r w:rsidRPr="00FF0681">
              <w:rPr>
                <w:sz w:val="28"/>
                <w:szCs w:val="28"/>
              </w:rPr>
              <w:t>2.2.</w:t>
            </w:r>
          </w:p>
        </w:tc>
        <w:tc>
          <w:tcPr>
            <w:tcW w:w="4554" w:type="dxa"/>
          </w:tcPr>
          <w:p w:rsidR="00DB6B8A" w:rsidRPr="00FF0681" w:rsidRDefault="00DB6B8A" w:rsidP="00FF2762">
            <w:pPr>
              <w:contextualSpacing/>
              <w:rPr>
                <w:sz w:val="28"/>
                <w:szCs w:val="28"/>
              </w:rPr>
            </w:pPr>
            <w:r w:rsidRPr="00FF0681">
              <w:rPr>
                <w:sz w:val="28"/>
                <w:szCs w:val="28"/>
              </w:rPr>
              <w:t>Расчистка дорог местного значения от снега</w:t>
            </w:r>
          </w:p>
        </w:tc>
        <w:tc>
          <w:tcPr>
            <w:tcW w:w="1509" w:type="dxa"/>
            <w:tcBorders>
              <w:right w:val="single" w:sz="4" w:space="0" w:color="auto"/>
            </w:tcBorders>
          </w:tcPr>
          <w:p w:rsidR="00DB6B8A" w:rsidRPr="00FF0681" w:rsidRDefault="00DB6B8A" w:rsidP="00FF2762">
            <w:pPr>
              <w:contextualSpacing/>
              <w:rPr>
                <w:sz w:val="28"/>
                <w:szCs w:val="28"/>
              </w:rPr>
            </w:pPr>
          </w:p>
        </w:tc>
        <w:tc>
          <w:tcPr>
            <w:tcW w:w="1521" w:type="dxa"/>
            <w:gridSpan w:val="3"/>
            <w:tcBorders>
              <w:left w:val="single" w:sz="4" w:space="0" w:color="auto"/>
              <w:right w:val="single" w:sz="4" w:space="0" w:color="auto"/>
            </w:tcBorders>
          </w:tcPr>
          <w:p w:rsidR="00DB6B8A" w:rsidRPr="00FF0681" w:rsidRDefault="00DB6B8A" w:rsidP="00FF2762">
            <w:pPr>
              <w:contextualSpacing/>
              <w:rPr>
                <w:sz w:val="28"/>
                <w:szCs w:val="28"/>
              </w:rPr>
            </w:pPr>
          </w:p>
        </w:tc>
        <w:tc>
          <w:tcPr>
            <w:tcW w:w="1331" w:type="dxa"/>
            <w:tcBorders>
              <w:left w:val="single" w:sz="4" w:space="0" w:color="auto"/>
            </w:tcBorders>
          </w:tcPr>
          <w:p w:rsidR="00DB6B8A" w:rsidRPr="00FF0681" w:rsidRDefault="00DB6B8A" w:rsidP="00FF2762">
            <w:pPr>
              <w:contextualSpacing/>
              <w:rPr>
                <w:sz w:val="28"/>
                <w:szCs w:val="28"/>
              </w:rPr>
            </w:pPr>
            <w:r>
              <w:rPr>
                <w:sz w:val="28"/>
                <w:szCs w:val="28"/>
              </w:rPr>
              <w:t>30000,00</w:t>
            </w:r>
          </w:p>
        </w:tc>
      </w:tr>
      <w:tr w:rsidR="00DB6B8A" w:rsidRPr="00FF0681" w:rsidTr="00050EDF">
        <w:tc>
          <w:tcPr>
            <w:tcW w:w="657" w:type="dxa"/>
          </w:tcPr>
          <w:p w:rsidR="00DB6B8A" w:rsidRPr="00FF0681" w:rsidRDefault="00DB6B8A" w:rsidP="00FF2762">
            <w:pPr>
              <w:contextualSpacing/>
              <w:rPr>
                <w:sz w:val="28"/>
                <w:szCs w:val="28"/>
              </w:rPr>
            </w:pPr>
            <w:r w:rsidRPr="00FF0681">
              <w:rPr>
                <w:sz w:val="28"/>
                <w:szCs w:val="28"/>
              </w:rPr>
              <w:t>3.</w:t>
            </w:r>
          </w:p>
        </w:tc>
        <w:tc>
          <w:tcPr>
            <w:tcW w:w="4554" w:type="dxa"/>
          </w:tcPr>
          <w:p w:rsidR="00DB6B8A" w:rsidRPr="00FF0681" w:rsidRDefault="00DB6B8A" w:rsidP="00FF2762">
            <w:pPr>
              <w:contextualSpacing/>
              <w:rPr>
                <w:b/>
                <w:sz w:val="28"/>
                <w:szCs w:val="28"/>
              </w:rPr>
            </w:pPr>
            <w:r w:rsidRPr="00FF0681">
              <w:rPr>
                <w:b/>
                <w:sz w:val="28"/>
                <w:szCs w:val="28"/>
              </w:rPr>
              <w:t>Обеспечение пожарной безопасности</w:t>
            </w:r>
          </w:p>
        </w:tc>
        <w:tc>
          <w:tcPr>
            <w:tcW w:w="1509" w:type="dxa"/>
            <w:tcBorders>
              <w:right w:val="single" w:sz="4" w:space="0" w:color="auto"/>
            </w:tcBorders>
          </w:tcPr>
          <w:p w:rsidR="00DB6B8A" w:rsidRPr="00FF0681" w:rsidRDefault="00DB6B8A" w:rsidP="00FF2762">
            <w:pPr>
              <w:contextualSpacing/>
              <w:rPr>
                <w:sz w:val="28"/>
                <w:szCs w:val="28"/>
              </w:rPr>
            </w:pPr>
          </w:p>
        </w:tc>
        <w:tc>
          <w:tcPr>
            <w:tcW w:w="1521" w:type="dxa"/>
            <w:gridSpan w:val="3"/>
            <w:tcBorders>
              <w:left w:val="single" w:sz="4" w:space="0" w:color="auto"/>
              <w:right w:val="single" w:sz="4" w:space="0" w:color="auto"/>
            </w:tcBorders>
          </w:tcPr>
          <w:p w:rsidR="00DB6B8A" w:rsidRPr="00FF0681" w:rsidRDefault="00DB6B8A" w:rsidP="00FF2762">
            <w:pPr>
              <w:contextualSpacing/>
              <w:rPr>
                <w:sz w:val="28"/>
                <w:szCs w:val="28"/>
              </w:rPr>
            </w:pPr>
          </w:p>
        </w:tc>
        <w:tc>
          <w:tcPr>
            <w:tcW w:w="1331" w:type="dxa"/>
            <w:tcBorders>
              <w:left w:val="single" w:sz="4" w:space="0" w:color="auto"/>
            </w:tcBorders>
          </w:tcPr>
          <w:p w:rsidR="00DB6B8A" w:rsidRPr="00FF0681" w:rsidRDefault="00DB6B8A" w:rsidP="00FF2762">
            <w:pPr>
              <w:contextualSpacing/>
              <w:rPr>
                <w:sz w:val="28"/>
                <w:szCs w:val="28"/>
              </w:rPr>
            </w:pPr>
          </w:p>
        </w:tc>
      </w:tr>
      <w:tr w:rsidR="00DB6B8A" w:rsidRPr="00FF0681" w:rsidTr="00050EDF">
        <w:tc>
          <w:tcPr>
            <w:tcW w:w="657" w:type="dxa"/>
          </w:tcPr>
          <w:p w:rsidR="00DB6B8A" w:rsidRPr="00FF0681" w:rsidRDefault="00DB6B8A" w:rsidP="00FF2762">
            <w:pPr>
              <w:contextualSpacing/>
              <w:rPr>
                <w:sz w:val="28"/>
                <w:szCs w:val="28"/>
              </w:rPr>
            </w:pPr>
            <w:r w:rsidRPr="00FF0681">
              <w:rPr>
                <w:sz w:val="28"/>
                <w:szCs w:val="28"/>
              </w:rPr>
              <w:t>3.1.</w:t>
            </w:r>
          </w:p>
        </w:tc>
        <w:tc>
          <w:tcPr>
            <w:tcW w:w="4554" w:type="dxa"/>
          </w:tcPr>
          <w:p w:rsidR="00DB6B8A" w:rsidRPr="00FF0681" w:rsidRDefault="00DB6B8A" w:rsidP="00FF2762">
            <w:pPr>
              <w:contextualSpacing/>
              <w:rPr>
                <w:sz w:val="28"/>
                <w:szCs w:val="28"/>
              </w:rPr>
            </w:pPr>
            <w:r w:rsidRPr="00FF0681">
              <w:rPr>
                <w:sz w:val="28"/>
                <w:szCs w:val="28"/>
              </w:rPr>
              <w:t>Замена пришедших в негодность средств пожаротушения: ранцевых огнетушителей (3 шт.), приобретение дополнительных средств</w:t>
            </w:r>
          </w:p>
        </w:tc>
        <w:tc>
          <w:tcPr>
            <w:tcW w:w="1509" w:type="dxa"/>
            <w:tcBorders>
              <w:right w:val="single" w:sz="4" w:space="0" w:color="auto"/>
            </w:tcBorders>
          </w:tcPr>
          <w:p w:rsidR="00DB6B8A" w:rsidRPr="00FF0681" w:rsidRDefault="00DB6B8A" w:rsidP="00FF2762">
            <w:pPr>
              <w:contextualSpacing/>
              <w:rPr>
                <w:sz w:val="28"/>
                <w:szCs w:val="28"/>
              </w:rPr>
            </w:pPr>
          </w:p>
        </w:tc>
        <w:tc>
          <w:tcPr>
            <w:tcW w:w="1521" w:type="dxa"/>
            <w:gridSpan w:val="3"/>
            <w:tcBorders>
              <w:left w:val="single" w:sz="4" w:space="0" w:color="auto"/>
              <w:right w:val="single" w:sz="4" w:space="0" w:color="auto"/>
            </w:tcBorders>
          </w:tcPr>
          <w:p w:rsidR="00DB6B8A" w:rsidRPr="00FF0681" w:rsidRDefault="00DB6B8A" w:rsidP="00FF2762">
            <w:pPr>
              <w:contextualSpacing/>
              <w:rPr>
                <w:sz w:val="28"/>
                <w:szCs w:val="28"/>
              </w:rPr>
            </w:pPr>
          </w:p>
        </w:tc>
        <w:tc>
          <w:tcPr>
            <w:tcW w:w="1331" w:type="dxa"/>
            <w:tcBorders>
              <w:left w:val="single" w:sz="4" w:space="0" w:color="auto"/>
            </w:tcBorders>
          </w:tcPr>
          <w:p w:rsidR="00DB6B8A" w:rsidRPr="00FF0681" w:rsidRDefault="00DB6B8A" w:rsidP="00FF2762">
            <w:pPr>
              <w:contextualSpacing/>
              <w:rPr>
                <w:sz w:val="28"/>
                <w:szCs w:val="28"/>
              </w:rPr>
            </w:pPr>
            <w:r>
              <w:rPr>
                <w:sz w:val="28"/>
                <w:szCs w:val="28"/>
              </w:rPr>
              <w:t>45000,00</w:t>
            </w:r>
          </w:p>
        </w:tc>
      </w:tr>
      <w:tr w:rsidR="00DB6B8A" w:rsidRPr="00FF0681" w:rsidTr="00050EDF">
        <w:tc>
          <w:tcPr>
            <w:tcW w:w="657" w:type="dxa"/>
          </w:tcPr>
          <w:p w:rsidR="00DB6B8A" w:rsidRPr="00FF0681" w:rsidRDefault="00DB6B8A" w:rsidP="00FF2762">
            <w:pPr>
              <w:contextualSpacing/>
              <w:rPr>
                <w:sz w:val="28"/>
                <w:szCs w:val="28"/>
              </w:rPr>
            </w:pPr>
            <w:r w:rsidRPr="00FF0681">
              <w:rPr>
                <w:sz w:val="28"/>
                <w:szCs w:val="28"/>
              </w:rPr>
              <w:t>3.2.</w:t>
            </w:r>
          </w:p>
        </w:tc>
        <w:tc>
          <w:tcPr>
            <w:tcW w:w="4554" w:type="dxa"/>
          </w:tcPr>
          <w:p w:rsidR="00DB6B8A" w:rsidRPr="00FF0681" w:rsidRDefault="00DB6B8A" w:rsidP="00FF2762">
            <w:pPr>
              <w:contextualSpacing/>
              <w:rPr>
                <w:sz w:val="28"/>
                <w:szCs w:val="28"/>
              </w:rPr>
            </w:pPr>
            <w:r w:rsidRPr="00FF0681">
              <w:rPr>
                <w:sz w:val="28"/>
                <w:szCs w:val="28"/>
              </w:rPr>
              <w:t xml:space="preserve">Оборудование пожарных водоемов  в населенных пунктах сельского поселения устройствами, позволяющими осуществлять забор </w:t>
            </w:r>
            <w:r w:rsidRPr="00FF0681">
              <w:rPr>
                <w:sz w:val="28"/>
                <w:szCs w:val="28"/>
              </w:rPr>
              <w:lastRenderedPageBreak/>
              <w:t>воды в зимнее время</w:t>
            </w:r>
          </w:p>
        </w:tc>
        <w:tc>
          <w:tcPr>
            <w:tcW w:w="1509" w:type="dxa"/>
            <w:tcBorders>
              <w:right w:val="single" w:sz="4" w:space="0" w:color="auto"/>
            </w:tcBorders>
          </w:tcPr>
          <w:p w:rsidR="00DB6B8A" w:rsidRPr="00FF0681" w:rsidRDefault="00DB6B8A" w:rsidP="00FF2762">
            <w:pPr>
              <w:contextualSpacing/>
              <w:rPr>
                <w:sz w:val="28"/>
                <w:szCs w:val="28"/>
              </w:rPr>
            </w:pPr>
          </w:p>
        </w:tc>
        <w:tc>
          <w:tcPr>
            <w:tcW w:w="1521" w:type="dxa"/>
            <w:gridSpan w:val="3"/>
            <w:tcBorders>
              <w:left w:val="single" w:sz="4" w:space="0" w:color="auto"/>
              <w:right w:val="single" w:sz="4" w:space="0" w:color="auto"/>
            </w:tcBorders>
          </w:tcPr>
          <w:p w:rsidR="00DB6B8A" w:rsidRPr="00FF0681" w:rsidRDefault="00DB6B8A" w:rsidP="00FF2762">
            <w:pPr>
              <w:contextualSpacing/>
              <w:rPr>
                <w:sz w:val="28"/>
                <w:szCs w:val="28"/>
              </w:rPr>
            </w:pPr>
          </w:p>
        </w:tc>
        <w:tc>
          <w:tcPr>
            <w:tcW w:w="1331" w:type="dxa"/>
            <w:tcBorders>
              <w:left w:val="single" w:sz="4" w:space="0" w:color="auto"/>
            </w:tcBorders>
          </w:tcPr>
          <w:p w:rsidR="00DB6B8A" w:rsidRPr="00FF0681" w:rsidRDefault="00DB6B8A" w:rsidP="00FF2762">
            <w:pPr>
              <w:contextualSpacing/>
              <w:rPr>
                <w:sz w:val="28"/>
                <w:szCs w:val="28"/>
              </w:rPr>
            </w:pPr>
            <w:r>
              <w:rPr>
                <w:sz w:val="28"/>
                <w:szCs w:val="28"/>
              </w:rPr>
              <w:t>5000,00</w:t>
            </w:r>
          </w:p>
        </w:tc>
      </w:tr>
      <w:tr w:rsidR="00DB6B8A" w:rsidRPr="00FF0681" w:rsidTr="00050EDF">
        <w:tc>
          <w:tcPr>
            <w:tcW w:w="657" w:type="dxa"/>
          </w:tcPr>
          <w:p w:rsidR="00DB6B8A" w:rsidRPr="00FF0681" w:rsidRDefault="00DB6B8A" w:rsidP="00FF2762">
            <w:pPr>
              <w:contextualSpacing/>
              <w:rPr>
                <w:sz w:val="28"/>
                <w:szCs w:val="28"/>
              </w:rPr>
            </w:pPr>
            <w:r w:rsidRPr="00FF0681">
              <w:rPr>
                <w:sz w:val="28"/>
                <w:szCs w:val="28"/>
              </w:rPr>
              <w:lastRenderedPageBreak/>
              <w:t>3.3.</w:t>
            </w:r>
          </w:p>
        </w:tc>
        <w:tc>
          <w:tcPr>
            <w:tcW w:w="4554" w:type="dxa"/>
          </w:tcPr>
          <w:p w:rsidR="00DB6B8A" w:rsidRPr="00FF0681" w:rsidRDefault="00DB6B8A" w:rsidP="00FF2762">
            <w:pPr>
              <w:contextualSpacing/>
              <w:rPr>
                <w:sz w:val="28"/>
                <w:szCs w:val="28"/>
              </w:rPr>
            </w:pPr>
            <w:r w:rsidRPr="00FF0681">
              <w:rPr>
                <w:sz w:val="28"/>
                <w:szCs w:val="28"/>
              </w:rPr>
              <w:t>Выкашивание сухой растительности  в  с. Головино, с.Надеждинское</w:t>
            </w:r>
          </w:p>
        </w:tc>
        <w:tc>
          <w:tcPr>
            <w:tcW w:w="1509" w:type="dxa"/>
            <w:tcBorders>
              <w:right w:val="single" w:sz="4" w:space="0" w:color="auto"/>
            </w:tcBorders>
          </w:tcPr>
          <w:p w:rsidR="00DB6B8A" w:rsidRPr="00FF0681" w:rsidRDefault="00DB6B8A" w:rsidP="00FF2762">
            <w:pPr>
              <w:contextualSpacing/>
              <w:rPr>
                <w:sz w:val="28"/>
                <w:szCs w:val="28"/>
              </w:rPr>
            </w:pPr>
          </w:p>
        </w:tc>
        <w:tc>
          <w:tcPr>
            <w:tcW w:w="1521" w:type="dxa"/>
            <w:gridSpan w:val="3"/>
            <w:tcBorders>
              <w:left w:val="single" w:sz="4" w:space="0" w:color="auto"/>
              <w:right w:val="single" w:sz="4" w:space="0" w:color="auto"/>
            </w:tcBorders>
          </w:tcPr>
          <w:p w:rsidR="00DB6B8A" w:rsidRPr="00FF0681" w:rsidRDefault="00DB6B8A" w:rsidP="00FF2762">
            <w:pPr>
              <w:contextualSpacing/>
              <w:rPr>
                <w:sz w:val="28"/>
                <w:szCs w:val="28"/>
              </w:rPr>
            </w:pPr>
          </w:p>
        </w:tc>
        <w:tc>
          <w:tcPr>
            <w:tcW w:w="1331" w:type="dxa"/>
            <w:tcBorders>
              <w:left w:val="single" w:sz="4" w:space="0" w:color="auto"/>
            </w:tcBorders>
          </w:tcPr>
          <w:p w:rsidR="00DB6B8A" w:rsidRPr="00FF0681" w:rsidRDefault="00DB6B8A" w:rsidP="00FF2762">
            <w:pPr>
              <w:contextualSpacing/>
              <w:rPr>
                <w:sz w:val="28"/>
                <w:szCs w:val="28"/>
              </w:rPr>
            </w:pPr>
            <w:r>
              <w:rPr>
                <w:sz w:val="28"/>
                <w:szCs w:val="28"/>
              </w:rPr>
              <w:t>30 000,00</w:t>
            </w:r>
          </w:p>
        </w:tc>
      </w:tr>
      <w:tr w:rsidR="00DB6B8A" w:rsidRPr="00FF0681" w:rsidTr="00050EDF">
        <w:tc>
          <w:tcPr>
            <w:tcW w:w="657" w:type="dxa"/>
          </w:tcPr>
          <w:p w:rsidR="00DB6B8A" w:rsidRPr="00FF0681" w:rsidRDefault="00DB6B8A" w:rsidP="00FF2762">
            <w:pPr>
              <w:contextualSpacing/>
              <w:rPr>
                <w:sz w:val="28"/>
                <w:szCs w:val="28"/>
              </w:rPr>
            </w:pPr>
            <w:r w:rsidRPr="00FF0681">
              <w:rPr>
                <w:sz w:val="28"/>
                <w:szCs w:val="28"/>
              </w:rPr>
              <w:t>3.4.</w:t>
            </w:r>
          </w:p>
        </w:tc>
        <w:tc>
          <w:tcPr>
            <w:tcW w:w="4554" w:type="dxa"/>
          </w:tcPr>
          <w:p w:rsidR="00DB6B8A" w:rsidRPr="00FF0681" w:rsidRDefault="00DB6B8A" w:rsidP="00FF2762">
            <w:pPr>
              <w:contextualSpacing/>
              <w:rPr>
                <w:sz w:val="28"/>
                <w:szCs w:val="28"/>
              </w:rPr>
            </w:pPr>
            <w:r w:rsidRPr="00FF0681">
              <w:rPr>
                <w:sz w:val="28"/>
                <w:szCs w:val="28"/>
              </w:rPr>
              <w:t>Тушение палов сухой растительности в весенне-осенний период</w:t>
            </w:r>
          </w:p>
        </w:tc>
        <w:tc>
          <w:tcPr>
            <w:tcW w:w="1509" w:type="dxa"/>
            <w:tcBorders>
              <w:right w:val="single" w:sz="4" w:space="0" w:color="auto"/>
            </w:tcBorders>
          </w:tcPr>
          <w:p w:rsidR="00DB6B8A" w:rsidRPr="00FF0681" w:rsidRDefault="00DB6B8A" w:rsidP="00FF2762">
            <w:pPr>
              <w:contextualSpacing/>
              <w:rPr>
                <w:sz w:val="28"/>
                <w:szCs w:val="28"/>
              </w:rPr>
            </w:pPr>
          </w:p>
        </w:tc>
        <w:tc>
          <w:tcPr>
            <w:tcW w:w="1521" w:type="dxa"/>
            <w:gridSpan w:val="3"/>
            <w:tcBorders>
              <w:left w:val="single" w:sz="4" w:space="0" w:color="auto"/>
              <w:right w:val="single" w:sz="4" w:space="0" w:color="auto"/>
            </w:tcBorders>
          </w:tcPr>
          <w:p w:rsidR="00DB6B8A" w:rsidRPr="00FF0681" w:rsidRDefault="00DB6B8A" w:rsidP="00FF2762">
            <w:pPr>
              <w:contextualSpacing/>
              <w:rPr>
                <w:sz w:val="28"/>
                <w:szCs w:val="28"/>
              </w:rPr>
            </w:pPr>
          </w:p>
        </w:tc>
        <w:tc>
          <w:tcPr>
            <w:tcW w:w="1331" w:type="dxa"/>
            <w:tcBorders>
              <w:left w:val="single" w:sz="4" w:space="0" w:color="auto"/>
            </w:tcBorders>
          </w:tcPr>
          <w:p w:rsidR="00DB6B8A" w:rsidRPr="00FF0681" w:rsidRDefault="00DB6B8A" w:rsidP="00FF2762">
            <w:pPr>
              <w:contextualSpacing/>
              <w:rPr>
                <w:sz w:val="28"/>
                <w:szCs w:val="28"/>
              </w:rPr>
            </w:pPr>
            <w:r>
              <w:rPr>
                <w:sz w:val="28"/>
                <w:szCs w:val="28"/>
              </w:rPr>
              <w:t>20000,00</w:t>
            </w:r>
          </w:p>
        </w:tc>
      </w:tr>
      <w:tr w:rsidR="00DB6B8A" w:rsidRPr="00FF0681" w:rsidTr="00050EDF">
        <w:tc>
          <w:tcPr>
            <w:tcW w:w="657" w:type="dxa"/>
          </w:tcPr>
          <w:p w:rsidR="00DB6B8A" w:rsidRPr="00FF0681" w:rsidRDefault="00DB6B8A" w:rsidP="00FF2762">
            <w:pPr>
              <w:contextualSpacing/>
              <w:rPr>
                <w:sz w:val="28"/>
                <w:szCs w:val="28"/>
              </w:rPr>
            </w:pPr>
            <w:r w:rsidRPr="00FF0681">
              <w:rPr>
                <w:sz w:val="28"/>
                <w:szCs w:val="28"/>
              </w:rPr>
              <w:t>4.</w:t>
            </w:r>
          </w:p>
        </w:tc>
        <w:tc>
          <w:tcPr>
            <w:tcW w:w="4554" w:type="dxa"/>
          </w:tcPr>
          <w:p w:rsidR="00DB6B8A" w:rsidRPr="00FF0681" w:rsidRDefault="00DB6B8A" w:rsidP="00FF2762">
            <w:pPr>
              <w:contextualSpacing/>
              <w:rPr>
                <w:b/>
                <w:sz w:val="28"/>
                <w:szCs w:val="28"/>
              </w:rPr>
            </w:pPr>
            <w:r w:rsidRPr="00FF0681">
              <w:rPr>
                <w:b/>
                <w:sz w:val="28"/>
                <w:szCs w:val="28"/>
              </w:rPr>
              <w:t>Содержание  муниципальных учреждений культуры</w:t>
            </w:r>
          </w:p>
        </w:tc>
        <w:tc>
          <w:tcPr>
            <w:tcW w:w="1560" w:type="dxa"/>
            <w:gridSpan w:val="3"/>
            <w:tcBorders>
              <w:right w:val="single" w:sz="4" w:space="0" w:color="auto"/>
            </w:tcBorders>
          </w:tcPr>
          <w:p w:rsidR="00DB6B8A" w:rsidRPr="00FF0681" w:rsidRDefault="00DB6B8A" w:rsidP="00FF2762">
            <w:pPr>
              <w:contextualSpacing/>
              <w:rPr>
                <w:sz w:val="28"/>
                <w:szCs w:val="28"/>
              </w:rPr>
            </w:pPr>
          </w:p>
        </w:tc>
        <w:tc>
          <w:tcPr>
            <w:tcW w:w="1470" w:type="dxa"/>
            <w:tcBorders>
              <w:left w:val="single" w:sz="4" w:space="0" w:color="auto"/>
              <w:right w:val="single" w:sz="4" w:space="0" w:color="auto"/>
            </w:tcBorders>
          </w:tcPr>
          <w:p w:rsidR="00DB6B8A" w:rsidRPr="00FF0681" w:rsidRDefault="00DB6B8A" w:rsidP="00FF2762">
            <w:pPr>
              <w:contextualSpacing/>
              <w:rPr>
                <w:sz w:val="28"/>
                <w:szCs w:val="28"/>
              </w:rPr>
            </w:pPr>
          </w:p>
        </w:tc>
        <w:tc>
          <w:tcPr>
            <w:tcW w:w="1331" w:type="dxa"/>
            <w:tcBorders>
              <w:left w:val="single" w:sz="4" w:space="0" w:color="auto"/>
            </w:tcBorders>
          </w:tcPr>
          <w:p w:rsidR="00DB6B8A" w:rsidRPr="00FF0681" w:rsidRDefault="00DB6B8A" w:rsidP="00FF2762">
            <w:pPr>
              <w:contextualSpacing/>
              <w:rPr>
                <w:sz w:val="28"/>
                <w:szCs w:val="28"/>
              </w:rPr>
            </w:pPr>
          </w:p>
        </w:tc>
      </w:tr>
      <w:tr w:rsidR="00DB6B8A" w:rsidRPr="00FF0681" w:rsidTr="00050EDF">
        <w:tc>
          <w:tcPr>
            <w:tcW w:w="657" w:type="dxa"/>
          </w:tcPr>
          <w:p w:rsidR="00DB6B8A" w:rsidRPr="00FF0681" w:rsidRDefault="00DB6B8A" w:rsidP="00FF2762">
            <w:pPr>
              <w:contextualSpacing/>
              <w:rPr>
                <w:sz w:val="28"/>
                <w:szCs w:val="28"/>
              </w:rPr>
            </w:pPr>
            <w:r w:rsidRPr="00FF0681">
              <w:rPr>
                <w:sz w:val="28"/>
                <w:szCs w:val="28"/>
              </w:rPr>
              <w:t>4.1.</w:t>
            </w:r>
          </w:p>
        </w:tc>
        <w:tc>
          <w:tcPr>
            <w:tcW w:w="4554" w:type="dxa"/>
          </w:tcPr>
          <w:p w:rsidR="00DB6B8A" w:rsidRPr="00FF0681" w:rsidRDefault="00DB6B8A" w:rsidP="00FF2762">
            <w:pPr>
              <w:contextualSpacing/>
              <w:rPr>
                <w:sz w:val="28"/>
                <w:szCs w:val="28"/>
              </w:rPr>
            </w:pPr>
            <w:r w:rsidRPr="00FF0681">
              <w:rPr>
                <w:sz w:val="28"/>
                <w:szCs w:val="28"/>
              </w:rPr>
              <w:t>Ремонт системы пожарной сигнализации в здании МКУ «ПДК» Надеждинского сельского поселения в с. Надеждинском</w:t>
            </w:r>
          </w:p>
        </w:tc>
        <w:tc>
          <w:tcPr>
            <w:tcW w:w="1560" w:type="dxa"/>
            <w:gridSpan w:val="3"/>
            <w:tcBorders>
              <w:right w:val="single" w:sz="4" w:space="0" w:color="auto"/>
            </w:tcBorders>
          </w:tcPr>
          <w:p w:rsidR="00DB6B8A" w:rsidRPr="00FF0681" w:rsidRDefault="00DB6B8A" w:rsidP="00FF2762">
            <w:pPr>
              <w:contextualSpacing/>
              <w:rPr>
                <w:sz w:val="28"/>
                <w:szCs w:val="28"/>
              </w:rPr>
            </w:pPr>
          </w:p>
        </w:tc>
        <w:tc>
          <w:tcPr>
            <w:tcW w:w="1470" w:type="dxa"/>
            <w:tcBorders>
              <w:left w:val="single" w:sz="4" w:space="0" w:color="auto"/>
              <w:right w:val="single" w:sz="4" w:space="0" w:color="auto"/>
            </w:tcBorders>
          </w:tcPr>
          <w:p w:rsidR="00DB6B8A" w:rsidRPr="00FF0681" w:rsidRDefault="00DB6B8A" w:rsidP="00FF2762">
            <w:pPr>
              <w:contextualSpacing/>
              <w:rPr>
                <w:sz w:val="28"/>
                <w:szCs w:val="28"/>
              </w:rPr>
            </w:pPr>
          </w:p>
        </w:tc>
        <w:tc>
          <w:tcPr>
            <w:tcW w:w="1331" w:type="dxa"/>
            <w:tcBorders>
              <w:left w:val="single" w:sz="4" w:space="0" w:color="auto"/>
            </w:tcBorders>
          </w:tcPr>
          <w:p w:rsidR="00DB6B8A" w:rsidRPr="00FF0681" w:rsidRDefault="00DB6B8A" w:rsidP="00FF2762">
            <w:pPr>
              <w:contextualSpacing/>
              <w:rPr>
                <w:sz w:val="28"/>
                <w:szCs w:val="28"/>
              </w:rPr>
            </w:pPr>
            <w:r>
              <w:rPr>
                <w:sz w:val="28"/>
                <w:szCs w:val="28"/>
              </w:rPr>
              <w:t>170802,00</w:t>
            </w:r>
          </w:p>
        </w:tc>
      </w:tr>
      <w:tr w:rsidR="00DB6B8A" w:rsidRPr="00FF0681" w:rsidTr="00050EDF">
        <w:tc>
          <w:tcPr>
            <w:tcW w:w="657" w:type="dxa"/>
          </w:tcPr>
          <w:p w:rsidR="00DB6B8A" w:rsidRPr="00FF0681" w:rsidRDefault="00DB6B8A" w:rsidP="00FF2762">
            <w:pPr>
              <w:contextualSpacing/>
              <w:rPr>
                <w:sz w:val="28"/>
                <w:szCs w:val="28"/>
              </w:rPr>
            </w:pPr>
            <w:r w:rsidRPr="00FF0681">
              <w:rPr>
                <w:sz w:val="28"/>
                <w:szCs w:val="28"/>
              </w:rPr>
              <w:t>4.2.</w:t>
            </w:r>
          </w:p>
        </w:tc>
        <w:tc>
          <w:tcPr>
            <w:tcW w:w="4554" w:type="dxa"/>
          </w:tcPr>
          <w:p w:rsidR="00DB6B8A" w:rsidRPr="00FF0681" w:rsidRDefault="00DB6B8A" w:rsidP="00FF2762">
            <w:pPr>
              <w:contextualSpacing/>
              <w:rPr>
                <w:sz w:val="28"/>
                <w:szCs w:val="28"/>
              </w:rPr>
            </w:pPr>
            <w:r w:rsidRPr="00FF0681">
              <w:rPr>
                <w:sz w:val="28"/>
                <w:szCs w:val="28"/>
              </w:rPr>
              <w:t>Косметический в здании МКУ «ПДК» Надеждинского сельского поселения в с. Головино</w:t>
            </w:r>
          </w:p>
        </w:tc>
        <w:tc>
          <w:tcPr>
            <w:tcW w:w="1560" w:type="dxa"/>
            <w:gridSpan w:val="3"/>
            <w:tcBorders>
              <w:right w:val="single" w:sz="4" w:space="0" w:color="auto"/>
            </w:tcBorders>
          </w:tcPr>
          <w:p w:rsidR="00DB6B8A" w:rsidRPr="00FF0681" w:rsidRDefault="00DB6B8A" w:rsidP="00FF2762">
            <w:pPr>
              <w:contextualSpacing/>
              <w:rPr>
                <w:sz w:val="28"/>
                <w:szCs w:val="28"/>
              </w:rPr>
            </w:pPr>
          </w:p>
        </w:tc>
        <w:tc>
          <w:tcPr>
            <w:tcW w:w="1470" w:type="dxa"/>
            <w:tcBorders>
              <w:left w:val="single" w:sz="4" w:space="0" w:color="auto"/>
              <w:right w:val="single" w:sz="4" w:space="0" w:color="auto"/>
            </w:tcBorders>
          </w:tcPr>
          <w:p w:rsidR="00DB6B8A" w:rsidRPr="00FF0681" w:rsidRDefault="00DB6B8A" w:rsidP="00FF2762">
            <w:pPr>
              <w:contextualSpacing/>
              <w:rPr>
                <w:sz w:val="28"/>
                <w:szCs w:val="28"/>
              </w:rPr>
            </w:pPr>
          </w:p>
        </w:tc>
        <w:tc>
          <w:tcPr>
            <w:tcW w:w="1331" w:type="dxa"/>
            <w:tcBorders>
              <w:left w:val="single" w:sz="4" w:space="0" w:color="auto"/>
            </w:tcBorders>
          </w:tcPr>
          <w:p w:rsidR="00DB6B8A" w:rsidRPr="00FF0681" w:rsidRDefault="00DB6B8A" w:rsidP="00FF2762">
            <w:pPr>
              <w:contextualSpacing/>
              <w:rPr>
                <w:sz w:val="28"/>
                <w:szCs w:val="28"/>
              </w:rPr>
            </w:pPr>
            <w:r>
              <w:rPr>
                <w:sz w:val="28"/>
                <w:szCs w:val="28"/>
              </w:rPr>
              <w:t>10000,00</w:t>
            </w:r>
          </w:p>
        </w:tc>
      </w:tr>
      <w:tr w:rsidR="00DB6B8A" w:rsidRPr="00FF0681" w:rsidTr="00050EDF">
        <w:tc>
          <w:tcPr>
            <w:tcW w:w="657" w:type="dxa"/>
          </w:tcPr>
          <w:p w:rsidR="00DB6B8A" w:rsidRPr="00FF0681" w:rsidRDefault="00DB6B8A" w:rsidP="00FF2762">
            <w:pPr>
              <w:contextualSpacing/>
              <w:rPr>
                <w:sz w:val="28"/>
                <w:szCs w:val="28"/>
              </w:rPr>
            </w:pPr>
            <w:r w:rsidRPr="00FF0681">
              <w:rPr>
                <w:sz w:val="28"/>
                <w:szCs w:val="28"/>
              </w:rPr>
              <w:t>4.3.</w:t>
            </w:r>
          </w:p>
        </w:tc>
        <w:tc>
          <w:tcPr>
            <w:tcW w:w="4554" w:type="dxa"/>
          </w:tcPr>
          <w:p w:rsidR="00DB6B8A" w:rsidRPr="00FF0681" w:rsidRDefault="00DB6B8A" w:rsidP="00FF2762">
            <w:pPr>
              <w:contextualSpacing/>
              <w:rPr>
                <w:sz w:val="28"/>
                <w:szCs w:val="28"/>
              </w:rPr>
            </w:pPr>
            <w:r w:rsidRPr="00FF0681">
              <w:rPr>
                <w:sz w:val="28"/>
                <w:szCs w:val="28"/>
              </w:rPr>
              <w:t>Оснащение зданий Домов культуры камерами видеонаблюдения, каналом передачи тревожных сообщений в органы внутренних дел</w:t>
            </w:r>
          </w:p>
        </w:tc>
        <w:tc>
          <w:tcPr>
            <w:tcW w:w="1560" w:type="dxa"/>
            <w:gridSpan w:val="3"/>
            <w:tcBorders>
              <w:right w:val="single" w:sz="4" w:space="0" w:color="auto"/>
            </w:tcBorders>
          </w:tcPr>
          <w:p w:rsidR="00DB6B8A" w:rsidRPr="00FF0681" w:rsidRDefault="00DB6B8A" w:rsidP="00FF2762">
            <w:pPr>
              <w:contextualSpacing/>
              <w:rPr>
                <w:sz w:val="28"/>
                <w:szCs w:val="28"/>
              </w:rPr>
            </w:pPr>
          </w:p>
        </w:tc>
        <w:tc>
          <w:tcPr>
            <w:tcW w:w="1470" w:type="dxa"/>
            <w:tcBorders>
              <w:left w:val="single" w:sz="4" w:space="0" w:color="auto"/>
              <w:right w:val="single" w:sz="4" w:space="0" w:color="auto"/>
            </w:tcBorders>
          </w:tcPr>
          <w:p w:rsidR="00DB6B8A" w:rsidRPr="00FF0681" w:rsidRDefault="00DB6B8A" w:rsidP="00FF2762">
            <w:pPr>
              <w:contextualSpacing/>
              <w:rPr>
                <w:sz w:val="28"/>
                <w:szCs w:val="28"/>
              </w:rPr>
            </w:pPr>
          </w:p>
        </w:tc>
        <w:tc>
          <w:tcPr>
            <w:tcW w:w="1331" w:type="dxa"/>
            <w:tcBorders>
              <w:left w:val="single" w:sz="4" w:space="0" w:color="auto"/>
            </w:tcBorders>
          </w:tcPr>
          <w:p w:rsidR="00DB6B8A" w:rsidRPr="00FF0681" w:rsidRDefault="00DB6B8A" w:rsidP="00FF2762">
            <w:pPr>
              <w:contextualSpacing/>
              <w:rPr>
                <w:sz w:val="28"/>
                <w:szCs w:val="28"/>
              </w:rPr>
            </w:pPr>
            <w:r>
              <w:rPr>
                <w:sz w:val="28"/>
                <w:szCs w:val="28"/>
              </w:rPr>
              <w:t>133000,00</w:t>
            </w:r>
          </w:p>
        </w:tc>
      </w:tr>
      <w:tr w:rsidR="00DB6B8A" w:rsidRPr="00FF0681" w:rsidTr="00050EDF">
        <w:tc>
          <w:tcPr>
            <w:tcW w:w="657" w:type="dxa"/>
          </w:tcPr>
          <w:p w:rsidR="00DB6B8A" w:rsidRPr="00FF0681" w:rsidRDefault="00DB6B8A" w:rsidP="00FF2762">
            <w:pPr>
              <w:contextualSpacing/>
              <w:rPr>
                <w:sz w:val="28"/>
                <w:szCs w:val="28"/>
              </w:rPr>
            </w:pPr>
            <w:r w:rsidRPr="00FF0681">
              <w:rPr>
                <w:sz w:val="28"/>
                <w:szCs w:val="28"/>
              </w:rPr>
              <w:t>5.</w:t>
            </w:r>
          </w:p>
        </w:tc>
        <w:tc>
          <w:tcPr>
            <w:tcW w:w="4554" w:type="dxa"/>
          </w:tcPr>
          <w:p w:rsidR="00DB6B8A" w:rsidRPr="00FF0681" w:rsidRDefault="00DB6B8A" w:rsidP="00FF2762">
            <w:pPr>
              <w:contextualSpacing/>
              <w:rPr>
                <w:b/>
                <w:sz w:val="28"/>
                <w:szCs w:val="28"/>
              </w:rPr>
            </w:pPr>
            <w:r w:rsidRPr="00FF0681">
              <w:rPr>
                <w:b/>
                <w:sz w:val="28"/>
                <w:szCs w:val="28"/>
              </w:rPr>
              <w:t>Проведение значимых праздничных мероприятий</w:t>
            </w:r>
          </w:p>
        </w:tc>
        <w:tc>
          <w:tcPr>
            <w:tcW w:w="1560" w:type="dxa"/>
            <w:gridSpan w:val="3"/>
            <w:tcBorders>
              <w:right w:val="single" w:sz="4" w:space="0" w:color="auto"/>
            </w:tcBorders>
          </w:tcPr>
          <w:p w:rsidR="00DB6B8A" w:rsidRPr="00FF0681" w:rsidRDefault="00DB6B8A" w:rsidP="00FF2762">
            <w:pPr>
              <w:contextualSpacing/>
              <w:rPr>
                <w:sz w:val="28"/>
                <w:szCs w:val="28"/>
              </w:rPr>
            </w:pPr>
          </w:p>
        </w:tc>
        <w:tc>
          <w:tcPr>
            <w:tcW w:w="1470" w:type="dxa"/>
            <w:tcBorders>
              <w:left w:val="single" w:sz="4" w:space="0" w:color="auto"/>
              <w:right w:val="single" w:sz="4" w:space="0" w:color="auto"/>
            </w:tcBorders>
          </w:tcPr>
          <w:p w:rsidR="00DB6B8A" w:rsidRPr="00FF0681" w:rsidRDefault="00DB6B8A" w:rsidP="00FF2762">
            <w:pPr>
              <w:contextualSpacing/>
              <w:rPr>
                <w:sz w:val="28"/>
                <w:szCs w:val="28"/>
              </w:rPr>
            </w:pPr>
          </w:p>
        </w:tc>
        <w:tc>
          <w:tcPr>
            <w:tcW w:w="1331" w:type="dxa"/>
            <w:tcBorders>
              <w:left w:val="single" w:sz="4" w:space="0" w:color="auto"/>
            </w:tcBorders>
          </w:tcPr>
          <w:p w:rsidR="00DB6B8A" w:rsidRPr="00FF0681" w:rsidRDefault="00DB6B8A" w:rsidP="00FF2762">
            <w:pPr>
              <w:contextualSpacing/>
              <w:rPr>
                <w:sz w:val="28"/>
                <w:szCs w:val="28"/>
              </w:rPr>
            </w:pPr>
          </w:p>
        </w:tc>
      </w:tr>
      <w:tr w:rsidR="00DB6B8A" w:rsidRPr="00FF0681" w:rsidTr="00050EDF">
        <w:tc>
          <w:tcPr>
            <w:tcW w:w="657" w:type="dxa"/>
          </w:tcPr>
          <w:p w:rsidR="00DB6B8A" w:rsidRPr="00FF0681" w:rsidRDefault="00DB6B8A" w:rsidP="00FF2762">
            <w:pPr>
              <w:contextualSpacing/>
              <w:rPr>
                <w:sz w:val="28"/>
                <w:szCs w:val="28"/>
              </w:rPr>
            </w:pPr>
            <w:r w:rsidRPr="00FF0681">
              <w:rPr>
                <w:sz w:val="28"/>
                <w:szCs w:val="28"/>
              </w:rPr>
              <w:t>5.1.</w:t>
            </w:r>
          </w:p>
        </w:tc>
        <w:tc>
          <w:tcPr>
            <w:tcW w:w="4554" w:type="dxa"/>
          </w:tcPr>
          <w:p w:rsidR="00DB6B8A" w:rsidRPr="00FF0681" w:rsidRDefault="00DB6B8A" w:rsidP="00FF2762">
            <w:pPr>
              <w:contextualSpacing/>
              <w:rPr>
                <w:sz w:val="28"/>
                <w:szCs w:val="28"/>
              </w:rPr>
            </w:pPr>
            <w:r w:rsidRPr="00FF0681">
              <w:rPr>
                <w:sz w:val="28"/>
                <w:szCs w:val="28"/>
              </w:rPr>
              <w:t>Проведение мероприятий, посвященных празднованию 75 - летия Великой Победы</w:t>
            </w:r>
          </w:p>
        </w:tc>
        <w:tc>
          <w:tcPr>
            <w:tcW w:w="1560" w:type="dxa"/>
            <w:gridSpan w:val="3"/>
            <w:tcBorders>
              <w:right w:val="single" w:sz="4" w:space="0" w:color="auto"/>
            </w:tcBorders>
          </w:tcPr>
          <w:p w:rsidR="00DB6B8A" w:rsidRPr="00FF0681" w:rsidRDefault="00DB6B8A" w:rsidP="00FF2762">
            <w:pPr>
              <w:contextualSpacing/>
              <w:rPr>
                <w:sz w:val="28"/>
                <w:szCs w:val="28"/>
              </w:rPr>
            </w:pPr>
          </w:p>
        </w:tc>
        <w:tc>
          <w:tcPr>
            <w:tcW w:w="1470" w:type="dxa"/>
            <w:tcBorders>
              <w:left w:val="single" w:sz="4" w:space="0" w:color="auto"/>
              <w:right w:val="single" w:sz="4" w:space="0" w:color="auto"/>
            </w:tcBorders>
          </w:tcPr>
          <w:p w:rsidR="00DB6B8A" w:rsidRPr="00FF0681" w:rsidRDefault="00DB6B8A" w:rsidP="00FF2762">
            <w:pPr>
              <w:contextualSpacing/>
              <w:rPr>
                <w:sz w:val="28"/>
                <w:szCs w:val="28"/>
              </w:rPr>
            </w:pPr>
          </w:p>
        </w:tc>
        <w:tc>
          <w:tcPr>
            <w:tcW w:w="1331" w:type="dxa"/>
            <w:tcBorders>
              <w:left w:val="single" w:sz="4" w:space="0" w:color="auto"/>
            </w:tcBorders>
          </w:tcPr>
          <w:p w:rsidR="00DB6B8A" w:rsidRPr="00FF0681" w:rsidRDefault="00DB6B8A" w:rsidP="00FF2762">
            <w:pPr>
              <w:contextualSpacing/>
              <w:rPr>
                <w:sz w:val="28"/>
                <w:szCs w:val="28"/>
              </w:rPr>
            </w:pPr>
            <w:r>
              <w:rPr>
                <w:sz w:val="28"/>
                <w:szCs w:val="28"/>
              </w:rPr>
              <w:t>15000,00</w:t>
            </w:r>
          </w:p>
        </w:tc>
      </w:tr>
    </w:tbl>
    <w:p w:rsidR="00DB6B8A" w:rsidRDefault="00DB6B8A" w:rsidP="00FF2762">
      <w:pPr>
        <w:tabs>
          <w:tab w:val="left" w:pos="553"/>
        </w:tabs>
        <w:contextualSpacing/>
      </w:pPr>
    </w:p>
    <w:p w:rsidR="00D569B8" w:rsidRPr="00832D58" w:rsidRDefault="00D569B8" w:rsidP="00FF2762">
      <w:pPr>
        <w:pStyle w:val="paragraphscx32627041"/>
        <w:spacing w:before="0" w:beforeAutospacing="0" w:after="0" w:afterAutospacing="0"/>
        <w:contextualSpacing/>
        <w:jc w:val="both"/>
        <w:textAlignment w:val="baseline"/>
        <w:rPr>
          <w:rFonts w:ascii="Segoe UI" w:hAnsi="Segoe UI" w:cs="Segoe UI"/>
          <w:sz w:val="28"/>
          <w:szCs w:val="28"/>
        </w:rPr>
      </w:pPr>
      <w:r w:rsidRPr="00832D58">
        <w:rPr>
          <w:rStyle w:val="normaltextrunscx32627041"/>
          <w:sz w:val="28"/>
          <w:szCs w:val="28"/>
        </w:rPr>
        <w:t xml:space="preserve">  Для выполнения намеченных планов необходимо </w:t>
      </w:r>
      <w:r>
        <w:rPr>
          <w:rStyle w:val="normaltextrunscx32627041"/>
          <w:sz w:val="28"/>
          <w:szCs w:val="28"/>
        </w:rPr>
        <w:t xml:space="preserve"> тесное взаимодействие администрации поселения и депутатского корпуса</w:t>
      </w:r>
      <w:r w:rsidR="00DB6B8A">
        <w:rPr>
          <w:rStyle w:val="normaltextrunscx32627041"/>
          <w:sz w:val="28"/>
          <w:szCs w:val="28"/>
        </w:rPr>
        <w:t>,</w:t>
      </w:r>
      <w:r>
        <w:rPr>
          <w:rStyle w:val="normaltextrunscx32627041"/>
          <w:sz w:val="28"/>
          <w:szCs w:val="28"/>
        </w:rPr>
        <w:t xml:space="preserve">  с </w:t>
      </w:r>
      <w:r w:rsidRPr="00832D58">
        <w:rPr>
          <w:rStyle w:val="apple-converted-space"/>
          <w:sz w:val="28"/>
          <w:szCs w:val="28"/>
        </w:rPr>
        <w:t> </w:t>
      </w:r>
      <w:r w:rsidRPr="00832D58">
        <w:rPr>
          <w:rStyle w:val="normaltextrunscx32627041"/>
          <w:sz w:val="28"/>
          <w:szCs w:val="28"/>
        </w:rPr>
        <w:t xml:space="preserve"> предпринимателями и всем населением в целом, при поддержке администрации</w:t>
      </w:r>
      <w:r w:rsidRPr="00832D58">
        <w:rPr>
          <w:rStyle w:val="apple-converted-space"/>
          <w:sz w:val="28"/>
          <w:szCs w:val="28"/>
        </w:rPr>
        <w:t> </w:t>
      </w:r>
      <w:r>
        <w:rPr>
          <w:rStyle w:val="apple-converted-space"/>
          <w:sz w:val="28"/>
          <w:szCs w:val="28"/>
        </w:rPr>
        <w:t xml:space="preserve">  Биробиджанского </w:t>
      </w:r>
      <w:r w:rsidRPr="00832D58">
        <w:rPr>
          <w:rStyle w:val="apple-converted-space"/>
          <w:sz w:val="28"/>
          <w:szCs w:val="28"/>
        </w:rPr>
        <w:t> </w:t>
      </w:r>
      <w:r w:rsidRPr="00832D58">
        <w:rPr>
          <w:rStyle w:val="normaltextrunscx32627041"/>
          <w:sz w:val="28"/>
          <w:szCs w:val="28"/>
        </w:rPr>
        <w:t>муниципального района</w:t>
      </w:r>
      <w:r>
        <w:rPr>
          <w:rStyle w:val="normaltextrunscx32627041"/>
          <w:sz w:val="28"/>
          <w:szCs w:val="28"/>
        </w:rPr>
        <w:t>, правительства Еврейской автономной области</w:t>
      </w:r>
      <w:r w:rsidRPr="00832D58">
        <w:rPr>
          <w:rStyle w:val="eopscx32627041"/>
          <w:sz w:val="28"/>
          <w:szCs w:val="28"/>
        </w:rPr>
        <w:t> </w:t>
      </w:r>
    </w:p>
    <w:p w:rsidR="00D569B8" w:rsidRPr="00832D58" w:rsidRDefault="00D569B8" w:rsidP="00FF2762">
      <w:pPr>
        <w:pStyle w:val="paragraphscx32627041"/>
        <w:spacing w:before="0" w:beforeAutospacing="0" w:after="0" w:afterAutospacing="0"/>
        <w:contextualSpacing/>
        <w:jc w:val="both"/>
        <w:textAlignment w:val="baseline"/>
        <w:rPr>
          <w:rFonts w:ascii="Segoe UI" w:hAnsi="Segoe UI" w:cs="Segoe UI"/>
          <w:sz w:val="28"/>
          <w:szCs w:val="28"/>
        </w:rPr>
      </w:pPr>
      <w:r w:rsidRPr="00832D58">
        <w:rPr>
          <w:rStyle w:val="eopscx32627041"/>
          <w:sz w:val="28"/>
          <w:szCs w:val="28"/>
        </w:rPr>
        <w:t> </w:t>
      </w:r>
      <w:r w:rsidRPr="00832D58">
        <w:rPr>
          <w:rStyle w:val="normaltextrunscx32627041"/>
          <w:b/>
          <w:bCs/>
          <w:sz w:val="28"/>
          <w:szCs w:val="28"/>
        </w:rPr>
        <w:t>В прошедшем 201</w:t>
      </w:r>
      <w:r w:rsidR="00DB6B8A">
        <w:rPr>
          <w:rStyle w:val="normaltextrunscx32627041"/>
          <w:b/>
          <w:bCs/>
          <w:sz w:val="28"/>
          <w:szCs w:val="28"/>
        </w:rPr>
        <w:t>9</w:t>
      </w:r>
      <w:r w:rsidRPr="00832D58">
        <w:rPr>
          <w:rStyle w:val="normaltextrunscx32627041"/>
          <w:b/>
          <w:bCs/>
          <w:sz w:val="28"/>
          <w:szCs w:val="28"/>
        </w:rPr>
        <w:t xml:space="preserve"> году администрацией сельского поселения была проделана определенная работа, о результатах которой судить вам, уважаемые жители.</w:t>
      </w:r>
      <w:r w:rsidRPr="00832D58">
        <w:rPr>
          <w:rStyle w:val="eopscx32627041"/>
          <w:sz w:val="28"/>
          <w:szCs w:val="28"/>
        </w:rPr>
        <w:t> </w:t>
      </w:r>
    </w:p>
    <w:p w:rsidR="00D569B8" w:rsidRPr="001C3722" w:rsidRDefault="00D569B8" w:rsidP="00FF2762">
      <w:pPr>
        <w:pStyle w:val="paragraphscx32627041"/>
        <w:spacing w:before="0" w:beforeAutospacing="0" w:after="0" w:afterAutospacing="0"/>
        <w:contextualSpacing/>
        <w:jc w:val="both"/>
        <w:textAlignment w:val="baseline"/>
        <w:rPr>
          <w:rFonts w:ascii="Segoe UI" w:hAnsi="Segoe UI" w:cs="Segoe UI"/>
          <w:sz w:val="28"/>
          <w:szCs w:val="28"/>
        </w:rPr>
      </w:pPr>
      <w:r w:rsidRPr="00832D58">
        <w:rPr>
          <w:rStyle w:val="normaltextrunscx32627041"/>
          <w:b/>
          <w:bCs/>
          <w:sz w:val="28"/>
          <w:szCs w:val="28"/>
        </w:rPr>
        <w:t>Спасибо за внимание.</w:t>
      </w:r>
    </w:p>
    <w:p w:rsidR="00E22E7B" w:rsidRDefault="00E22E7B" w:rsidP="00FF2762">
      <w:pPr>
        <w:contextualSpacing/>
        <w:jc w:val="both"/>
      </w:pPr>
    </w:p>
    <w:sectPr w:rsidR="00E22E7B" w:rsidSect="003076FF">
      <w:footerReference w:type="even" r:id="rId7"/>
      <w:footerReference w:type="default" r:id="rId8"/>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C64" w:rsidRDefault="00C24C64" w:rsidP="00142C4E">
      <w:r>
        <w:separator/>
      </w:r>
    </w:p>
  </w:endnote>
  <w:endnote w:type="continuationSeparator" w:id="1">
    <w:p w:rsidR="00C24C64" w:rsidRDefault="00C24C64" w:rsidP="00142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C5" w:rsidRDefault="00E2312E" w:rsidP="00EA240F">
    <w:pPr>
      <w:pStyle w:val="a3"/>
      <w:framePr w:wrap="around" w:vAnchor="text" w:hAnchor="margin" w:xAlign="right" w:y="1"/>
      <w:rPr>
        <w:rStyle w:val="a5"/>
      </w:rPr>
    </w:pPr>
    <w:r>
      <w:rPr>
        <w:rStyle w:val="a5"/>
      </w:rPr>
      <w:fldChar w:fldCharType="begin"/>
    </w:r>
    <w:r w:rsidR="00DB6B8A">
      <w:rPr>
        <w:rStyle w:val="a5"/>
      </w:rPr>
      <w:instrText xml:space="preserve">PAGE  </w:instrText>
    </w:r>
    <w:r>
      <w:rPr>
        <w:rStyle w:val="a5"/>
      </w:rPr>
      <w:fldChar w:fldCharType="end"/>
    </w:r>
  </w:p>
  <w:p w:rsidR="00AB59C5" w:rsidRDefault="00C24C64" w:rsidP="0071765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C5" w:rsidRDefault="00E2312E" w:rsidP="00EA240F">
    <w:pPr>
      <w:pStyle w:val="a3"/>
      <w:framePr w:wrap="around" w:vAnchor="text" w:hAnchor="margin" w:xAlign="right" w:y="1"/>
      <w:rPr>
        <w:rStyle w:val="a5"/>
      </w:rPr>
    </w:pPr>
    <w:r>
      <w:rPr>
        <w:rStyle w:val="a5"/>
      </w:rPr>
      <w:fldChar w:fldCharType="begin"/>
    </w:r>
    <w:r w:rsidR="00DB6B8A">
      <w:rPr>
        <w:rStyle w:val="a5"/>
      </w:rPr>
      <w:instrText xml:space="preserve">PAGE  </w:instrText>
    </w:r>
    <w:r>
      <w:rPr>
        <w:rStyle w:val="a5"/>
      </w:rPr>
      <w:fldChar w:fldCharType="separate"/>
    </w:r>
    <w:r w:rsidR="00122A6B">
      <w:rPr>
        <w:rStyle w:val="a5"/>
        <w:noProof/>
      </w:rPr>
      <w:t>2</w:t>
    </w:r>
    <w:r>
      <w:rPr>
        <w:rStyle w:val="a5"/>
      </w:rPr>
      <w:fldChar w:fldCharType="end"/>
    </w:r>
  </w:p>
  <w:p w:rsidR="00AB59C5" w:rsidRDefault="00C24C64" w:rsidP="0071765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C64" w:rsidRDefault="00C24C64" w:rsidP="00142C4E">
      <w:r>
        <w:separator/>
      </w:r>
    </w:p>
  </w:footnote>
  <w:footnote w:type="continuationSeparator" w:id="1">
    <w:p w:rsidR="00C24C64" w:rsidRDefault="00C24C64" w:rsidP="00142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17496"/>
    <w:multiLevelType w:val="hybridMultilevel"/>
    <w:tmpl w:val="C7C09B2E"/>
    <w:lvl w:ilvl="0" w:tplc="0419000F">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D569B8"/>
    <w:rsid w:val="00122A6B"/>
    <w:rsid w:val="00142C4E"/>
    <w:rsid w:val="002603D1"/>
    <w:rsid w:val="002A7FBD"/>
    <w:rsid w:val="00337DE9"/>
    <w:rsid w:val="00387DAF"/>
    <w:rsid w:val="0045244E"/>
    <w:rsid w:val="004C3BBB"/>
    <w:rsid w:val="004D4F53"/>
    <w:rsid w:val="005F23A1"/>
    <w:rsid w:val="006D5DC1"/>
    <w:rsid w:val="00801905"/>
    <w:rsid w:val="00805D59"/>
    <w:rsid w:val="008259F6"/>
    <w:rsid w:val="00836A2D"/>
    <w:rsid w:val="00993BCF"/>
    <w:rsid w:val="00AF214C"/>
    <w:rsid w:val="00C24C64"/>
    <w:rsid w:val="00C94327"/>
    <w:rsid w:val="00D02B82"/>
    <w:rsid w:val="00D569B8"/>
    <w:rsid w:val="00DB6B8A"/>
    <w:rsid w:val="00E22E7B"/>
    <w:rsid w:val="00E2312E"/>
    <w:rsid w:val="00E7711E"/>
    <w:rsid w:val="00E86A5D"/>
    <w:rsid w:val="00FC1775"/>
    <w:rsid w:val="00FF2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9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scx32627041">
    <w:name w:val="normaltextrun scx32627041"/>
    <w:basedOn w:val="a0"/>
    <w:rsid w:val="00D569B8"/>
  </w:style>
  <w:style w:type="character" w:customStyle="1" w:styleId="apple-converted-space">
    <w:name w:val="apple-converted-space"/>
    <w:basedOn w:val="a0"/>
    <w:rsid w:val="00D569B8"/>
  </w:style>
  <w:style w:type="character" w:customStyle="1" w:styleId="spellingerrorscx32627041">
    <w:name w:val="spellingerror scx32627041"/>
    <w:basedOn w:val="a0"/>
    <w:rsid w:val="00D569B8"/>
  </w:style>
  <w:style w:type="character" w:customStyle="1" w:styleId="eopscx32627041">
    <w:name w:val="eop scx32627041"/>
    <w:basedOn w:val="a0"/>
    <w:rsid w:val="00D569B8"/>
  </w:style>
  <w:style w:type="paragraph" w:customStyle="1" w:styleId="paragraphscx32627041">
    <w:name w:val="paragraph scx32627041"/>
    <w:basedOn w:val="a"/>
    <w:rsid w:val="00D569B8"/>
    <w:pPr>
      <w:spacing w:before="100" w:beforeAutospacing="1" w:after="100" w:afterAutospacing="1"/>
    </w:pPr>
  </w:style>
  <w:style w:type="paragraph" w:styleId="a3">
    <w:name w:val="footer"/>
    <w:basedOn w:val="a"/>
    <w:link w:val="a4"/>
    <w:rsid w:val="00D569B8"/>
    <w:pPr>
      <w:tabs>
        <w:tab w:val="center" w:pos="4677"/>
        <w:tab w:val="right" w:pos="9355"/>
      </w:tabs>
    </w:pPr>
  </w:style>
  <w:style w:type="character" w:customStyle="1" w:styleId="a4">
    <w:name w:val="Нижний колонтитул Знак"/>
    <w:basedOn w:val="a0"/>
    <w:link w:val="a3"/>
    <w:rsid w:val="00D569B8"/>
    <w:rPr>
      <w:rFonts w:ascii="Times New Roman" w:eastAsia="Times New Roman" w:hAnsi="Times New Roman" w:cs="Times New Roman"/>
      <w:sz w:val="24"/>
      <w:szCs w:val="24"/>
      <w:lang w:eastAsia="ru-RU"/>
    </w:rPr>
  </w:style>
  <w:style w:type="character" w:styleId="a5">
    <w:name w:val="page number"/>
    <w:basedOn w:val="a0"/>
    <w:rsid w:val="00D569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8</Pages>
  <Words>2634</Words>
  <Characters>15016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KrasilovaNV</dc:creator>
  <cp:lastModifiedBy>Bihzak</cp:lastModifiedBy>
  <cp:revision>8</cp:revision>
  <cp:lastPrinted>2020-03-17T01:34:00Z</cp:lastPrinted>
  <dcterms:created xsi:type="dcterms:W3CDTF">2020-03-17T00:06:00Z</dcterms:created>
  <dcterms:modified xsi:type="dcterms:W3CDTF">2020-03-23T01:45:00Z</dcterms:modified>
</cp:coreProperties>
</file>