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948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Pr="009E394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948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948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948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948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91F23" w:rsidRDefault="00B55E4A" w:rsidP="00791F23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791F23">
        <w:rPr>
          <w:rFonts w:ascii="Times New Roman" w:hAnsi="Times New Roman" w:cs="Times New Roman"/>
          <w:b w:val="0"/>
          <w:sz w:val="28"/>
          <w:szCs w:val="28"/>
        </w:rPr>
        <w:t>.04.2020                                                                                                          № 2</w:t>
      </w:r>
      <w:r w:rsidR="00427D19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91F23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Надеждинское</w:t>
      </w:r>
    </w:p>
    <w:p w:rsidR="00791F23" w:rsidRPr="009E3948" w:rsidRDefault="00791F23" w:rsidP="00791F23">
      <w:pPr>
        <w:pStyle w:val="Heading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2786" w:rsidRDefault="00FE2786" w:rsidP="00791F23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 предоставлении сведений </w:t>
      </w:r>
      <w:r w:rsidRPr="00FE2786">
        <w:rPr>
          <w:rFonts w:ascii="Times New Roman" w:hAnsi="Times New Roman" w:cs="Times New Roman"/>
          <w:sz w:val="28"/>
          <w:szCs w:val="24"/>
        </w:rPr>
        <w:t xml:space="preserve">о доходах, расходах, об имуществе и обязательствах имущественного характера за отчетный период </w:t>
      </w:r>
      <w:r w:rsidR="00791F23">
        <w:rPr>
          <w:rFonts w:ascii="Times New Roman" w:hAnsi="Times New Roman" w:cs="Times New Roman"/>
          <w:sz w:val="28"/>
          <w:szCs w:val="24"/>
        </w:rPr>
        <w:t>с 1 января по 31 декабря 2019 года</w:t>
      </w:r>
    </w:p>
    <w:p w:rsidR="00F61C4E" w:rsidRDefault="00F61C4E" w:rsidP="00F61C4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61C4E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540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17.04.2020 №</w:t>
      </w:r>
      <w:r w:rsidR="00E14D3C">
        <w:rPr>
          <w:rFonts w:ascii="Times New Roman" w:hAnsi="Times New Roman" w:cs="Times New Roman"/>
          <w:sz w:val="28"/>
          <w:szCs w:val="28"/>
        </w:rPr>
        <w:t xml:space="preserve"> </w:t>
      </w:r>
      <w:r w:rsidRPr="00871540">
        <w:rPr>
          <w:rFonts w:ascii="Times New Roman" w:hAnsi="Times New Roman" w:cs="Times New Roman"/>
          <w:sz w:val="28"/>
          <w:szCs w:val="28"/>
        </w:rPr>
        <w:t xml:space="preserve">272 «О предоставлении сведений о доходах, расходах, об имуществе и обязательствах имущественного характера за отчетный период </w:t>
      </w:r>
      <w:r w:rsidR="00791F23">
        <w:rPr>
          <w:rFonts w:ascii="Times New Roman" w:hAnsi="Times New Roman" w:cs="Times New Roman"/>
          <w:sz w:val="28"/>
          <w:szCs w:val="28"/>
        </w:rPr>
        <w:t>с 1 января по 31 декабря 2019 года</w:t>
      </w:r>
      <w:r w:rsidRPr="00871540">
        <w:rPr>
          <w:rFonts w:ascii="Times New Roman" w:hAnsi="Times New Roman" w:cs="Times New Roman"/>
          <w:sz w:val="28"/>
          <w:szCs w:val="28"/>
        </w:rPr>
        <w:t>»,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</w:t>
      </w:r>
      <w:r w:rsidR="00791F23">
        <w:rPr>
          <w:rFonts w:ascii="Times New Roman" w:hAnsi="Times New Roman" w:cs="Times New Roman"/>
          <w:sz w:val="28"/>
          <w:szCs w:val="28"/>
        </w:rPr>
        <w:t>и</w:t>
      </w:r>
      <w:r w:rsidRPr="00871540">
        <w:rPr>
          <w:rFonts w:ascii="Times New Roman" w:hAnsi="Times New Roman" w:cs="Times New Roman"/>
          <w:sz w:val="28"/>
          <w:szCs w:val="28"/>
        </w:rPr>
        <w:t xml:space="preserve"> (</w:t>
      </w:r>
      <w:r w:rsidRPr="0087154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71540">
        <w:rPr>
          <w:rFonts w:ascii="Times New Roman" w:hAnsi="Times New Roman" w:cs="Times New Roman"/>
          <w:sz w:val="28"/>
          <w:szCs w:val="28"/>
        </w:rPr>
        <w:t>-19),</w:t>
      </w:r>
      <w:r w:rsidR="00791F23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proofErr w:type="gramEnd"/>
    </w:p>
    <w:p w:rsidR="00F61C4E" w:rsidRDefault="00F61C4E" w:rsidP="0079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791F2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C4E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сведения о доходах, расходах, об имуществе и обязательствах имущественного характера за отчетный период </w:t>
      </w:r>
      <w:r w:rsidR="00791F23">
        <w:rPr>
          <w:rFonts w:ascii="Times New Roman" w:hAnsi="Times New Roman" w:cs="Times New Roman"/>
          <w:sz w:val="28"/>
          <w:szCs w:val="28"/>
        </w:rPr>
        <w:t>с 1 января по 31 декабря 2019 года</w:t>
      </w:r>
      <w:r>
        <w:rPr>
          <w:rFonts w:ascii="Times New Roman" w:hAnsi="Times New Roman" w:cs="Times New Roman"/>
          <w:sz w:val="28"/>
          <w:szCs w:val="28"/>
        </w:rPr>
        <w:t>, срок</w:t>
      </w:r>
      <w:r w:rsidR="00E96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F23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</w:t>
      </w:r>
      <w:r w:rsidR="00E96D2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20192A">
        <w:rPr>
          <w:rFonts w:ascii="Times New Roman" w:hAnsi="Times New Roman" w:cs="Times New Roman"/>
          <w:sz w:val="28"/>
          <w:szCs w:val="28"/>
        </w:rPr>
        <w:t>администрации</w:t>
      </w:r>
      <w:r w:rsidR="0020192A">
        <w:rPr>
          <w:rFonts w:ascii="Times New Roman" w:hAnsi="Times New Roman" w:cs="Times New Roman"/>
          <w:sz w:val="28"/>
          <w:szCs w:val="28"/>
        </w:rPr>
        <w:tab/>
      </w:r>
      <w:r w:rsidR="00791F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1F2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1F23">
        <w:rPr>
          <w:rFonts w:ascii="Times New Roman" w:hAnsi="Times New Roman" w:cs="Times New Roman"/>
          <w:sz w:val="28"/>
          <w:szCs w:val="28"/>
        </w:rPr>
        <w:t>Биробиджанского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</w:t>
      </w:r>
      <w:r w:rsidR="00791F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области, предоставляются до 1 </w:t>
      </w:r>
      <w:r w:rsidR="00791F23">
        <w:rPr>
          <w:rFonts w:ascii="Times New Roman" w:hAnsi="Times New Roman" w:cs="Times New Roman"/>
          <w:sz w:val="28"/>
          <w:szCs w:val="28"/>
        </w:rPr>
        <w:t>августа 2020 года</w:t>
      </w:r>
      <w:r w:rsidRPr="00292A30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F61C4E" w:rsidRPr="00292A30" w:rsidRDefault="00F61C4E" w:rsidP="00F61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Нормативны</w:t>
      </w:r>
      <w:r w:rsidR="002019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20192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2019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D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91F23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1F23">
        <w:rPr>
          <w:rFonts w:ascii="Times New Roman" w:hAnsi="Times New Roman" w:cs="Times New Roman"/>
          <w:sz w:val="28"/>
          <w:szCs w:val="28"/>
        </w:rPr>
        <w:t>Биробиджанского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регулирующи</w:t>
      </w:r>
      <w:r w:rsidR="002019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срок</w:t>
      </w:r>
      <w:r w:rsidR="00E96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сведений о доходах расходах, об имуществе и обязательствах имущественного характера</w:t>
      </w:r>
      <w:r w:rsidRPr="0099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распространя</w:t>
      </w:r>
      <w:r w:rsidR="00791F2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на срок</w:t>
      </w:r>
      <w:r w:rsidR="00E96D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791F23">
        <w:rPr>
          <w:rFonts w:ascii="Times New Roman" w:hAnsi="Times New Roman" w:cs="Times New Roman"/>
          <w:sz w:val="28"/>
          <w:szCs w:val="28"/>
        </w:rPr>
        <w:t xml:space="preserve">ия сведений за отчетный период </w:t>
      </w:r>
      <w:r>
        <w:rPr>
          <w:rFonts w:ascii="Times New Roman" w:hAnsi="Times New Roman" w:cs="Times New Roman"/>
          <w:sz w:val="28"/>
          <w:szCs w:val="28"/>
        </w:rPr>
        <w:t>с 1 января по 31 декабря 2019</w:t>
      </w:r>
      <w:r w:rsidR="00791F2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192A">
        <w:rPr>
          <w:rFonts w:ascii="Times New Roman" w:hAnsi="Times New Roman" w:cs="Times New Roman"/>
          <w:sz w:val="28"/>
          <w:szCs w:val="28"/>
        </w:rPr>
        <w:t>.</w:t>
      </w:r>
    </w:p>
    <w:p w:rsidR="00791F23" w:rsidRDefault="00F61C4E" w:rsidP="00791F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3. Опубликовать настоящее постановление в </w:t>
      </w:r>
      <w:r w:rsidR="00791F23" w:rsidRPr="00C55329">
        <w:rPr>
          <w:rFonts w:ascii="Times New Roman" w:hAnsi="Times New Roman" w:cs="Times New Roman"/>
          <w:sz w:val="28"/>
          <w:szCs w:val="28"/>
        </w:rPr>
        <w:t>«Информационном бюллетене Надеждинского сельского поселения Биробиджанского</w:t>
      </w:r>
      <w:r w:rsidR="00791F23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91F2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791F23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F61C4E" w:rsidRPr="00292A30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92A3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4. Настоящее постановление вступает в силу после дня его официального опубликования.</w:t>
      </w:r>
    </w:p>
    <w:p w:rsidR="00F61C4E" w:rsidRPr="00292A30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F61C4E" w:rsidRDefault="00F61C4E" w:rsidP="00F61C4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4"/>
          <w:lang w:eastAsia="ru-RU"/>
        </w:rPr>
      </w:pPr>
    </w:p>
    <w:p w:rsidR="00A63F77" w:rsidRPr="00791F23" w:rsidRDefault="00791F23" w:rsidP="00791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sectPr w:rsidR="00A63F77" w:rsidRPr="00791F23" w:rsidSect="00DF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1C4E"/>
    <w:rsid w:val="00010180"/>
    <w:rsid w:val="00095574"/>
    <w:rsid w:val="000B143D"/>
    <w:rsid w:val="000D16DF"/>
    <w:rsid w:val="001463FB"/>
    <w:rsid w:val="00171B94"/>
    <w:rsid w:val="001755FE"/>
    <w:rsid w:val="001D1F8A"/>
    <w:rsid w:val="001F738A"/>
    <w:rsid w:val="0020192A"/>
    <w:rsid w:val="00243C4E"/>
    <w:rsid w:val="002637B3"/>
    <w:rsid w:val="002813E8"/>
    <w:rsid w:val="002A5CAE"/>
    <w:rsid w:val="0037426A"/>
    <w:rsid w:val="00427D19"/>
    <w:rsid w:val="004745EE"/>
    <w:rsid w:val="004D75BB"/>
    <w:rsid w:val="00594293"/>
    <w:rsid w:val="005C1E3A"/>
    <w:rsid w:val="005C76D8"/>
    <w:rsid w:val="005C7859"/>
    <w:rsid w:val="005D1618"/>
    <w:rsid w:val="005D23CE"/>
    <w:rsid w:val="005F2F10"/>
    <w:rsid w:val="006127EB"/>
    <w:rsid w:val="0064771A"/>
    <w:rsid w:val="00661F50"/>
    <w:rsid w:val="00690825"/>
    <w:rsid w:val="00791F23"/>
    <w:rsid w:val="0094037C"/>
    <w:rsid w:val="009A4249"/>
    <w:rsid w:val="00A111B3"/>
    <w:rsid w:val="00A61350"/>
    <w:rsid w:val="00AF26B3"/>
    <w:rsid w:val="00AF626A"/>
    <w:rsid w:val="00B107C4"/>
    <w:rsid w:val="00B4763F"/>
    <w:rsid w:val="00B55E4A"/>
    <w:rsid w:val="00CE724F"/>
    <w:rsid w:val="00D35530"/>
    <w:rsid w:val="00DF7E5D"/>
    <w:rsid w:val="00E14D3C"/>
    <w:rsid w:val="00E41827"/>
    <w:rsid w:val="00E77E74"/>
    <w:rsid w:val="00E96D26"/>
    <w:rsid w:val="00F10C13"/>
    <w:rsid w:val="00F322D8"/>
    <w:rsid w:val="00F61C4E"/>
    <w:rsid w:val="00FD0BCE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4E"/>
    <w:pPr>
      <w:ind w:left="0" w:firstLine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91F23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Theme="minorEastAsia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Ключенок</dc:creator>
  <cp:lastModifiedBy>Bihzak</cp:lastModifiedBy>
  <cp:revision>7</cp:revision>
  <cp:lastPrinted>2020-05-06T02:02:00Z</cp:lastPrinted>
  <dcterms:created xsi:type="dcterms:W3CDTF">2020-04-24T09:53:00Z</dcterms:created>
  <dcterms:modified xsi:type="dcterms:W3CDTF">2020-05-06T02:02:00Z</dcterms:modified>
</cp:coreProperties>
</file>