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5F" w:rsidRDefault="00C7315F" w:rsidP="00C7315F">
      <w:pPr>
        <w:spacing w:after="0" w:line="276"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C7315F" w:rsidRPr="00C7315F" w:rsidRDefault="00C7315F" w:rsidP="00C7315F">
      <w:pPr>
        <w:spacing w:after="0" w:line="276" w:lineRule="auto"/>
        <w:contextualSpacing/>
        <w:jc w:val="center"/>
        <w:rPr>
          <w:rFonts w:ascii="Times New Roman" w:eastAsia="Times New Roman" w:hAnsi="Times New Roman" w:cs="Times New Roman"/>
          <w:sz w:val="28"/>
          <w:szCs w:val="28"/>
        </w:rPr>
      </w:pPr>
      <w:r w:rsidRPr="00C7315F">
        <w:rPr>
          <w:rFonts w:ascii="Times New Roman" w:eastAsia="Times New Roman" w:hAnsi="Times New Roman" w:cs="Times New Roman"/>
          <w:sz w:val="28"/>
          <w:szCs w:val="28"/>
        </w:rPr>
        <w:t>Муниципальное образование «Надеждинское сельское поселение»</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Биробиджанского муниципального района</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Еврейской автономной области</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АДМИНИСТРАЦИЯ СЕЛЬСКОГО ПОСЕЛЕНИЯ</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ПОСТАНОВЛЕНИЕ</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__________________                                                                                   </w:t>
      </w:r>
      <w:r w:rsidRPr="00C7315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___</w:t>
      </w:r>
    </w:p>
    <w:p w:rsidR="00C7315F" w:rsidRPr="00C7315F" w:rsidRDefault="00C7315F" w:rsidP="00C7315F">
      <w:pPr>
        <w:autoSpaceDE w:val="0"/>
        <w:autoSpaceDN w:val="0"/>
        <w:adjustRightInd w:val="0"/>
        <w:spacing w:after="0" w:line="276" w:lineRule="auto"/>
        <w:contextualSpacing/>
        <w:jc w:val="center"/>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с. Надеждинское</w:t>
      </w:r>
    </w:p>
    <w:p w:rsidR="00C7315F" w:rsidRDefault="00C7315F" w:rsidP="00056A71">
      <w:pPr>
        <w:pStyle w:val="a3"/>
        <w:shd w:val="clear" w:color="auto" w:fill="FFFFFF"/>
        <w:spacing w:before="0" w:beforeAutospacing="0" w:after="0" w:afterAutospacing="0"/>
        <w:jc w:val="center"/>
        <w:rPr>
          <w:b/>
          <w:bCs/>
          <w:color w:val="000000"/>
          <w:sz w:val="28"/>
          <w:szCs w:val="28"/>
        </w:rPr>
      </w:pPr>
    </w:p>
    <w:p w:rsidR="00C7315F" w:rsidRDefault="00C7315F" w:rsidP="00056A71">
      <w:pPr>
        <w:pStyle w:val="a3"/>
        <w:shd w:val="clear" w:color="auto" w:fill="FFFFFF"/>
        <w:spacing w:before="0" w:beforeAutospacing="0" w:after="0" w:afterAutospacing="0"/>
        <w:jc w:val="center"/>
        <w:rPr>
          <w:b/>
          <w:bCs/>
          <w:color w:val="000000"/>
          <w:sz w:val="28"/>
          <w:szCs w:val="28"/>
        </w:rPr>
      </w:pPr>
    </w:p>
    <w:p w:rsidR="00056A71" w:rsidRPr="00C7315F" w:rsidRDefault="00BC200C" w:rsidP="00C7315F">
      <w:pPr>
        <w:pStyle w:val="a3"/>
        <w:shd w:val="clear" w:color="auto" w:fill="FFFFFF"/>
        <w:spacing w:before="0" w:beforeAutospacing="0" w:after="0" w:afterAutospacing="0"/>
        <w:jc w:val="both"/>
        <w:rPr>
          <w:color w:val="000000"/>
          <w:sz w:val="28"/>
          <w:szCs w:val="28"/>
        </w:rPr>
      </w:pPr>
      <w:r w:rsidRPr="00C7315F">
        <w:rPr>
          <w:bCs/>
          <w:color w:val="000000"/>
          <w:sz w:val="28"/>
          <w:szCs w:val="28"/>
        </w:rPr>
        <w:t>Об утверждении административного регламента по предос</w:t>
      </w:r>
      <w:r w:rsidR="00C7315F">
        <w:rPr>
          <w:bCs/>
          <w:color w:val="000000"/>
          <w:sz w:val="28"/>
          <w:szCs w:val="28"/>
        </w:rPr>
        <w:t>тавлению муниципальной услуги «П</w:t>
      </w:r>
      <w:r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p>
    <w:p w:rsidR="00056A71" w:rsidRPr="00BC200C" w:rsidRDefault="00056A71" w:rsidP="00056A71">
      <w:pPr>
        <w:pStyle w:val="a3"/>
        <w:shd w:val="clear" w:color="auto" w:fill="FFFFFF"/>
        <w:spacing w:before="0" w:beforeAutospacing="0" w:after="0" w:afterAutospacing="0"/>
        <w:jc w:val="center"/>
        <w:rPr>
          <w:color w:val="000000"/>
          <w:sz w:val="28"/>
          <w:szCs w:val="28"/>
        </w:rPr>
      </w:pPr>
    </w:p>
    <w:p w:rsidR="00056A71" w:rsidRPr="00BC200C" w:rsidRDefault="00056A71" w:rsidP="00056A71">
      <w:pPr>
        <w:pStyle w:val="a3"/>
        <w:shd w:val="clear" w:color="auto" w:fill="FFFFFF"/>
        <w:spacing w:before="0" w:beforeAutospacing="0" w:after="0" w:afterAutospacing="0"/>
        <w:ind w:firstLine="567"/>
        <w:jc w:val="both"/>
        <w:rPr>
          <w:color w:val="000000"/>
          <w:sz w:val="28"/>
          <w:szCs w:val="28"/>
        </w:rPr>
      </w:pPr>
      <w:r w:rsidRPr="00BC200C">
        <w:rPr>
          <w:color w:val="000000"/>
          <w:sz w:val="28"/>
          <w:szCs w:val="28"/>
        </w:rPr>
        <w:t> </w:t>
      </w:r>
    </w:p>
    <w:p w:rsidR="00056A71" w:rsidRPr="00BC200C" w:rsidRDefault="00BC200C" w:rsidP="00056A71">
      <w:pPr>
        <w:pStyle w:val="a3"/>
        <w:spacing w:before="0" w:beforeAutospacing="0" w:after="0" w:afterAutospacing="0"/>
        <w:ind w:firstLine="720"/>
        <w:jc w:val="both"/>
        <w:rPr>
          <w:color w:val="000000"/>
          <w:sz w:val="28"/>
          <w:szCs w:val="28"/>
        </w:rPr>
      </w:pPr>
      <w:r w:rsidRPr="00BC200C">
        <w:rPr>
          <w:color w:val="000000"/>
          <w:sz w:val="28"/>
          <w:szCs w:val="28"/>
        </w:rPr>
        <w:t>В соответствии с федеральным законом от 27.17.2009 года </w:t>
      </w:r>
      <w:hyperlink r:id="rId4" w:tgtFrame="_blank" w:history="1">
        <w:r w:rsidRPr="00C7315F">
          <w:rPr>
            <w:rStyle w:val="1"/>
            <w:color w:val="000000" w:themeColor="text1"/>
            <w:sz w:val="28"/>
            <w:szCs w:val="28"/>
          </w:rPr>
          <w:t>№ 210-фз</w:t>
        </w:r>
      </w:hyperlink>
      <w:r w:rsidR="00C7315F">
        <w:rPr>
          <w:color w:val="000000"/>
          <w:sz w:val="28"/>
          <w:szCs w:val="28"/>
        </w:rPr>
        <w:t> «О</w:t>
      </w:r>
      <w:r w:rsidRPr="00BC200C">
        <w:rPr>
          <w:color w:val="000000"/>
          <w:sz w:val="28"/>
          <w:szCs w:val="28"/>
        </w:rPr>
        <w:t>б организации предоставления государственных и муниципальных услуг</w:t>
      </w:r>
      <w:r w:rsidR="00C7315F">
        <w:rPr>
          <w:color w:val="000000"/>
          <w:sz w:val="28"/>
          <w:szCs w:val="28"/>
        </w:rPr>
        <w:t>», распоряжением правительства Российской Ф</w:t>
      </w:r>
      <w:r w:rsidRPr="00BC200C">
        <w:rPr>
          <w:color w:val="000000"/>
          <w:sz w:val="28"/>
          <w:szCs w:val="28"/>
        </w:rPr>
        <w:t xml:space="preserve">едерации от 17.12.2009 </w:t>
      </w:r>
      <w:r w:rsidRPr="00C7315F">
        <w:rPr>
          <w:color w:val="000000" w:themeColor="text1"/>
          <w:sz w:val="28"/>
          <w:szCs w:val="28"/>
        </w:rPr>
        <w:t>года </w:t>
      </w:r>
      <w:hyperlink r:id="rId5" w:tgtFrame="_blank" w:history="1">
        <w:r w:rsidR="00056A71" w:rsidRPr="00C7315F">
          <w:rPr>
            <w:rStyle w:val="1"/>
            <w:color w:val="000000" w:themeColor="text1"/>
            <w:sz w:val="28"/>
            <w:szCs w:val="28"/>
          </w:rPr>
          <w:t>№ 1993-р</w:t>
        </w:r>
      </w:hyperlink>
      <w:r w:rsidR="00C7315F">
        <w:rPr>
          <w:color w:val="000000"/>
          <w:sz w:val="28"/>
          <w:szCs w:val="28"/>
        </w:rPr>
        <w:t> «О</w:t>
      </w:r>
      <w:r w:rsidRPr="00BC200C">
        <w:rPr>
          <w:color w:val="000000"/>
          <w:sz w:val="28"/>
          <w:szCs w:val="28"/>
        </w:rPr>
        <w:t xml:space="preserve">б утверждении сводного перечня первоочередных государственных и муниципальных услуг, предоставляемых в электронном виде» и уставом </w:t>
      </w:r>
      <w:r w:rsidR="00C7315F">
        <w:rPr>
          <w:color w:val="000000"/>
          <w:sz w:val="28"/>
          <w:szCs w:val="28"/>
        </w:rPr>
        <w:t>Надеждинского</w:t>
      </w:r>
      <w:r w:rsidRPr="00BC200C">
        <w:rPr>
          <w:color w:val="000000"/>
          <w:sz w:val="28"/>
          <w:szCs w:val="28"/>
        </w:rPr>
        <w:t xml:space="preserve"> сельс</w:t>
      </w:r>
      <w:r w:rsidR="00056A71" w:rsidRPr="00BC200C">
        <w:rPr>
          <w:color w:val="000000"/>
          <w:sz w:val="28"/>
          <w:szCs w:val="28"/>
        </w:rPr>
        <w:t>кого поселения администрация сельского поселения</w:t>
      </w:r>
    </w:p>
    <w:p w:rsidR="00056A71" w:rsidRPr="00BC200C" w:rsidRDefault="00C7315F" w:rsidP="00056A71">
      <w:pPr>
        <w:pStyle w:val="a3"/>
        <w:spacing w:before="0" w:beforeAutospacing="0" w:after="0" w:afterAutospacing="0"/>
        <w:jc w:val="both"/>
        <w:rPr>
          <w:color w:val="000000"/>
          <w:sz w:val="28"/>
          <w:szCs w:val="28"/>
        </w:rPr>
      </w:pPr>
      <w:r w:rsidRPr="00BC200C">
        <w:rPr>
          <w:color w:val="000000"/>
          <w:sz w:val="28"/>
          <w:szCs w:val="28"/>
        </w:rPr>
        <w:t>ПОСТАНОВЛЯЕТ:</w:t>
      </w:r>
    </w:p>
    <w:p w:rsidR="00056A71" w:rsidRPr="00BC200C" w:rsidRDefault="00BC200C" w:rsidP="00C7315F">
      <w:pPr>
        <w:pStyle w:val="a3"/>
        <w:shd w:val="clear" w:color="auto" w:fill="FFFFFF"/>
        <w:spacing w:before="0" w:beforeAutospacing="0" w:after="0" w:afterAutospacing="0"/>
        <w:ind w:firstLine="708"/>
        <w:jc w:val="both"/>
        <w:rPr>
          <w:color w:val="000000"/>
          <w:sz w:val="28"/>
          <w:szCs w:val="28"/>
        </w:rPr>
      </w:pPr>
      <w:r w:rsidRPr="00BC200C">
        <w:rPr>
          <w:color w:val="000000"/>
          <w:sz w:val="28"/>
          <w:szCs w:val="28"/>
        </w:rPr>
        <w:t>1. Утвердить прилагаемый административный регламент по предоставлению муниципальной услуги </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Надеждинского сельского поселения Биробиджанского муниципального района ЕАО»</w:t>
      </w:r>
    </w:p>
    <w:p w:rsidR="00C7315F" w:rsidRPr="00C7315F" w:rsidRDefault="00C7315F" w:rsidP="00C7315F">
      <w:pPr>
        <w:widowControl w:val="0"/>
        <w:autoSpaceDE w:val="0"/>
        <w:autoSpaceDN w:val="0"/>
        <w:adjustRightInd w:val="0"/>
        <w:spacing w:after="0" w:line="276" w:lineRule="auto"/>
        <w:ind w:firstLine="851"/>
        <w:contextualSpacing/>
        <w:jc w:val="both"/>
        <w:rPr>
          <w:rFonts w:ascii="Times New Roman" w:eastAsia="Times New Roman" w:hAnsi="Times New Roman" w:cs="Times New Roman"/>
          <w:bCs/>
          <w:sz w:val="28"/>
          <w:szCs w:val="28"/>
          <w:lang w:eastAsia="ru-RU"/>
        </w:rPr>
      </w:pPr>
      <w:r w:rsidRPr="00C7315F">
        <w:rPr>
          <w:rFonts w:ascii="Times New Roman" w:eastAsia="Times New Roman" w:hAnsi="Times New Roman" w:cs="Times New Roman"/>
          <w:bCs/>
          <w:sz w:val="28"/>
          <w:szCs w:val="28"/>
          <w:lang w:eastAsia="ru-RU"/>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7315F" w:rsidRPr="00C7315F" w:rsidRDefault="00C7315F" w:rsidP="00C7315F">
      <w:pPr>
        <w:widowControl w:val="0"/>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C7315F">
        <w:rPr>
          <w:rFonts w:ascii="Times New Roman" w:eastAsia="Times New Roman" w:hAnsi="Times New Roman" w:cs="Times New Roman"/>
          <w:bCs/>
          <w:sz w:val="28"/>
          <w:szCs w:val="28"/>
          <w:lang w:eastAsia="ru-RU"/>
        </w:rPr>
        <w:t>3. Настоящее постановление вступает в силу после дня его официального опубликования.</w:t>
      </w:r>
    </w:p>
    <w:p w:rsidR="00C7315F" w:rsidRPr="00C7315F" w:rsidRDefault="00C7315F" w:rsidP="00C7315F">
      <w:pPr>
        <w:spacing w:after="0" w:line="276" w:lineRule="auto"/>
        <w:contextualSpacing/>
        <w:jc w:val="both"/>
        <w:rPr>
          <w:rFonts w:ascii="Times New Roman" w:eastAsia="Times New Roman" w:hAnsi="Times New Roman" w:cs="Times New Roman"/>
          <w:sz w:val="28"/>
          <w:szCs w:val="28"/>
          <w:lang w:eastAsia="ru-RU"/>
        </w:rPr>
      </w:pPr>
    </w:p>
    <w:p w:rsidR="00C7315F" w:rsidRPr="00C7315F" w:rsidRDefault="00C7315F" w:rsidP="00C7315F">
      <w:pPr>
        <w:spacing w:after="0" w:line="276" w:lineRule="auto"/>
        <w:contextualSpacing/>
        <w:rPr>
          <w:rFonts w:ascii="Times New Roman" w:eastAsia="Times New Roman" w:hAnsi="Times New Roman" w:cs="Times New Roman"/>
          <w:sz w:val="28"/>
          <w:szCs w:val="28"/>
          <w:lang w:eastAsia="ru-RU"/>
        </w:rPr>
      </w:pPr>
    </w:p>
    <w:p w:rsidR="00C7315F" w:rsidRPr="00C7315F" w:rsidRDefault="00C7315F" w:rsidP="00C7315F">
      <w:pPr>
        <w:spacing w:after="0" w:line="276" w:lineRule="auto"/>
        <w:contextualSpacing/>
        <w:rPr>
          <w:rFonts w:ascii="Times New Roman" w:eastAsia="Times New Roman" w:hAnsi="Times New Roman" w:cs="Times New Roman"/>
          <w:sz w:val="28"/>
          <w:szCs w:val="28"/>
          <w:lang w:eastAsia="ru-RU"/>
        </w:rPr>
      </w:pPr>
    </w:p>
    <w:p w:rsidR="00056A71" w:rsidRPr="00C7315F" w:rsidRDefault="00C7315F" w:rsidP="00C7315F">
      <w:pPr>
        <w:spacing w:after="0" w:line="276" w:lineRule="auto"/>
        <w:jc w:val="both"/>
        <w:rPr>
          <w:rFonts w:ascii="Times New Roman" w:eastAsia="Times New Roman" w:hAnsi="Times New Roman" w:cs="Times New Roman"/>
          <w:sz w:val="28"/>
          <w:szCs w:val="28"/>
          <w:lang w:eastAsia="ru-RU"/>
        </w:rPr>
      </w:pPr>
      <w:r w:rsidRPr="00C7315F">
        <w:rPr>
          <w:rFonts w:ascii="Times New Roman" w:eastAsia="Times New Roman" w:hAnsi="Times New Roman" w:cs="Times New Roman"/>
          <w:sz w:val="28"/>
          <w:szCs w:val="28"/>
          <w:lang w:eastAsia="ru-RU"/>
        </w:rPr>
        <w:t>Глава сельского поселения                                                             Н.В. Красилова</w:t>
      </w:r>
      <w:r w:rsidR="00056A71" w:rsidRPr="00BC200C">
        <w:rPr>
          <w:rFonts w:ascii="Times New Roman" w:hAnsi="Times New Roman" w:cs="Times New Roman"/>
          <w:color w:val="000000"/>
          <w:sz w:val="28"/>
          <w:szCs w:val="28"/>
        </w:rPr>
        <w:t> </w:t>
      </w:r>
    </w:p>
    <w:p w:rsidR="00C7315F" w:rsidRDefault="00C7315F" w:rsidP="00056A71">
      <w:pPr>
        <w:pStyle w:val="a3"/>
        <w:spacing w:before="0" w:beforeAutospacing="0" w:after="0" w:afterAutospacing="0"/>
        <w:ind w:left="5103" w:firstLine="567"/>
        <w:jc w:val="both"/>
        <w:rPr>
          <w:color w:val="000000"/>
          <w:sz w:val="28"/>
          <w:szCs w:val="28"/>
        </w:rPr>
      </w:pPr>
    </w:p>
    <w:p w:rsidR="00C7315F" w:rsidRPr="00C7315F" w:rsidRDefault="00056A71" w:rsidP="00C7315F">
      <w:pPr>
        <w:jc w:val="right"/>
        <w:textAlignment w:val="baseline"/>
        <w:rPr>
          <w:rFonts w:ascii="Segoe UI" w:eastAsia="Times New Roman" w:hAnsi="Segoe UI" w:cs="Segoe UI"/>
          <w:sz w:val="14"/>
          <w:szCs w:val="14"/>
          <w:lang w:eastAsia="ru-RU"/>
        </w:rPr>
      </w:pPr>
      <w:r w:rsidRPr="00BC200C">
        <w:rPr>
          <w:rFonts w:ascii="Times New Roman" w:hAnsi="Times New Roman" w:cs="Times New Roman"/>
          <w:color w:val="000000"/>
          <w:sz w:val="28"/>
          <w:szCs w:val="28"/>
        </w:rPr>
        <w:lastRenderedPageBreak/>
        <w:t> </w:t>
      </w:r>
      <w:r w:rsidR="00C7315F" w:rsidRPr="00C7315F">
        <w:rPr>
          <w:rFonts w:ascii="Times New Roman" w:eastAsia="Times New Roman" w:hAnsi="Times New Roman" w:cs="Times New Roman"/>
          <w:color w:val="000000"/>
          <w:sz w:val="28"/>
          <w:szCs w:val="24"/>
          <w:lang w:eastAsia="ru-RU"/>
        </w:rPr>
        <w:t>УТВЕРЖДЕН</w:t>
      </w:r>
      <w:r w:rsidR="00C7315F" w:rsidRPr="00C7315F">
        <w:rPr>
          <w:rFonts w:ascii="Times New Roman" w:eastAsia="Times New Roman" w:hAnsi="Times New Roman" w:cs="Times New Roman"/>
          <w:sz w:val="28"/>
          <w:szCs w:val="24"/>
          <w:lang w:eastAsia="ru-RU"/>
        </w:rPr>
        <w:t> </w:t>
      </w:r>
    </w:p>
    <w:p w:rsidR="00C7315F" w:rsidRPr="00C7315F" w:rsidRDefault="00C7315F" w:rsidP="00C7315F">
      <w:pPr>
        <w:spacing w:after="0" w:line="240" w:lineRule="auto"/>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Постановлением администрации</w:t>
      </w:r>
      <w:r w:rsidRPr="00C7315F">
        <w:rPr>
          <w:rFonts w:ascii="Times New Roman" w:eastAsia="Times New Roman" w:hAnsi="Times New Roman" w:cs="Times New Roman"/>
          <w:sz w:val="28"/>
          <w:szCs w:val="24"/>
          <w:lang w:eastAsia="ru-RU"/>
        </w:rPr>
        <w:t> </w:t>
      </w:r>
    </w:p>
    <w:p w:rsidR="00C7315F" w:rsidRPr="00C7315F" w:rsidRDefault="00C7315F" w:rsidP="00C7315F">
      <w:pPr>
        <w:spacing w:after="0" w:line="240" w:lineRule="auto"/>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Надеждинского сельского поселения</w:t>
      </w:r>
      <w:r w:rsidRPr="00C7315F">
        <w:rPr>
          <w:rFonts w:ascii="Times New Roman" w:eastAsia="Times New Roman" w:hAnsi="Times New Roman" w:cs="Times New Roman"/>
          <w:sz w:val="28"/>
          <w:szCs w:val="24"/>
          <w:lang w:eastAsia="ru-RU"/>
        </w:rPr>
        <w:t> </w:t>
      </w:r>
    </w:p>
    <w:p w:rsidR="00C7315F" w:rsidRPr="00C7315F" w:rsidRDefault="00C7315F" w:rsidP="00C7315F">
      <w:pPr>
        <w:spacing w:after="0" w:line="240" w:lineRule="auto"/>
        <w:jc w:val="right"/>
        <w:textAlignment w:val="baseline"/>
        <w:rPr>
          <w:rFonts w:ascii="Segoe UI" w:eastAsia="Times New Roman" w:hAnsi="Segoe UI" w:cs="Segoe UI"/>
          <w:sz w:val="14"/>
          <w:szCs w:val="14"/>
          <w:lang w:eastAsia="ru-RU"/>
        </w:rPr>
      </w:pPr>
      <w:r w:rsidRPr="00C7315F">
        <w:rPr>
          <w:rFonts w:ascii="Times New Roman" w:eastAsia="Times New Roman" w:hAnsi="Times New Roman" w:cs="Times New Roman"/>
          <w:color w:val="000000"/>
          <w:sz w:val="28"/>
          <w:szCs w:val="24"/>
          <w:lang w:eastAsia="ru-RU"/>
        </w:rPr>
        <w:t xml:space="preserve">от </w:t>
      </w:r>
      <w:r>
        <w:rPr>
          <w:rFonts w:ascii="Times New Roman" w:eastAsia="Times New Roman" w:hAnsi="Times New Roman" w:cs="Times New Roman"/>
          <w:color w:val="000000"/>
          <w:sz w:val="28"/>
          <w:szCs w:val="24"/>
          <w:lang w:eastAsia="ru-RU"/>
        </w:rPr>
        <w:t>__________ №_____</w:t>
      </w:r>
    </w:p>
    <w:p w:rsidR="00056A71" w:rsidRPr="00BC200C" w:rsidRDefault="00056A71" w:rsidP="00056A71">
      <w:pPr>
        <w:pStyle w:val="a3"/>
        <w:spacing w:before="0" w:beforeAutospacing="0" w:after="0" w:afterAutospacing="0"/>
        <w:ind w:firstLine="567"/>
        <w:jc w:val="right"/>
        <w:rPr>
          <w:color w:val="000000"/>
          <w:sz w:val="28"/>
          <w:szCs w:val="28"/>
        </w:rPr>
      </w:pPr>
    </w:p>
    <w:p w:rsidR="00056A71" w:rsidRPr="00BC200C" w:rsidRDefault="00056A71" w:rsidP="00056A71">
      <w:pPr>
        <w:pStyle w:val="a3"/>
        <w:spacing w:before="0" w:beforeAutospacing="0" w:after="0" w:afterAutospacing="0"/>
        <w:ind w:firstLine="567"/>
        <w:jc w:val="center"/>
        <w:rPr>
          <w:color w:val="000000"/>
          <w:sz w:val="28"/>
          <w:szCs w:val="28"/>
        </w:rPr>
      </w:pPr>
      <w:r w:rsidRPr="00BC200C">
        <w:rPr>
          <w:color w:val="000000"/>
          <w:sz w:val="28"/>
          <w:szCs w:val="28"/>
        </w:rPr>
        <w:t>Административный регламент</w:t>
      </w:r>
    </w:p>
    <w:p w:rsidR="00C7315F" w:rsidRPr="00C7315F" w:rsidRDefault="00BC200C" w:rsidP="00C7315F">
      <w:pPr>
        <w:pStyle w:val="a3"/>
        <w:shd w:val="clear" w:color="auto" w:fill="FFFFFF"/>
        <w:spacing w:before="0" w:beforeAutospacing="0" w:after="0" w:afterAutospacing="0"/>
        <w:jc w:val="both"/>
        <w:rPr>
          <w:color w:val="000000"/>
          <w:sz w:val="28"/>
          <w:szCs w:val="28"/>
        </w:rPr>
      </w:pPr>
      <w:r w:rsidRPr="00BC200C">
        <w:rPr>
          <w:color w:val="000000"/>
          <w:sz w:val="28"/>
          <w:szCs w:val="28"/>
        </w:rPr>
        <w:t>По предоставлению муниципальной услуги «</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p>
    <w:p w:rsidR="00056A71" w:rsidRPr="00BC200C" w:rsidRDefault="00056A71" w:rsidP="00C7315F">
      <w:pPr>
        <w:pStyle w:val="a3"/>
        <w:spacing w:before="0" w:beforeAutospacing="0" w:after="0" w:afterAutospacing="0"/>
        <w:ind w:firstLine="567"/>
        <w:jc w:val="center"/>
        <w:rPr>
          <w:color w:val="000000"/>
          <w:sz w:val="28"/>
          <w:szCs w:val="28"/>
        </w:rPr>
      </w:pPr>
    </w:p>
    <w:p w:rsidR="00056A71" w:rsidRPr="00BC200C" w:rsidRDefault="00056A71" w:rsidP="00056A71">
      <w:pPr>
        <w:pStyle w:val="a3"/>
        <w:spacing w:before="0" w:beforeAutospacing="0" w:after="0" w:afterAutospacing="0"/>
        <w:ind w:firstLine="567"/>
        <w:jc w:val="center"/>
        <w:rPr>
          <w:color w:val="000000"/>
          <w:sz w:val="28"/>
          <w:szCs w:val="28"/>
        </w:rPr>
      </w:pPr>
      <w:r w:rsidRPr="00BC200C">
        <w:rPr>
          <w:b/>
          <w:bCs/>
          <w:color w:val="000000"/>
          <w:sz w:val="28"/>
          <w:szCs w:val="28"/>
        </w:rPr>
        <w:t>1. Общие положения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1.1. Предмет регулирования.</w:t>
      </w:r>
    </w:p>
    <w:p w:rsidR="00056A71" w:rsidRPr="00BC200C" w:rsidRDefault="00BC200C" w:rsidP="00C7315F">
      <w:pPr>
        <w:pStyle w:val="a3"/>
        <w:shd w:val="clear" w:color="auto" w:fill="FFFFFF"/>
        <w:spacing w:before="0" w:beforeAutospacing="0" w:after="0" w:afterAutospacing="0"/>
        <w:jc w:val="both"/>
        <w:rPr>
          <w:color w:val="000000"/>
          <w:sz w:val="28"/>
          <w:szCs w:val="28"/>
        </w:rPr>
      </w:pPr>
      <w:r w:rsidRPr="00BC200C">
        <w:rPr>
          <w:color w:val="000000"/>
          <w:sz w:val="28"/>
          <w:szCs w:val="28"/>
        </w:rPr>
        <w:t xml:space="preserve">Административный регламент по предоставлению муниципальной услуги </w:t>
      </w:r>
      <w:r w:rsidR="00C7315F">
        <w:rPr>
          <w:color w:val="000000"/>
          <w:sz w:val="28"/>
          <w:szCs w:val="28"/>
        </w:rPr>
        <w:t>«</w:t>
      </w:r>
      <w:r w:rsidR="00C7315F">
        <w:rPr>
          <w:bCs/>
          <w:color w:val="000000"/>
          <w:sz w:val="28"/>
          <w:szCs w:val="28"/>
        </w:rPr>
        <w:t>П</w:t>
      </w:r>
      <w:r w:rsidR="00C7315F"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7315F">
        <w:rPr>
          <w:bCs/>
          <w:color w:val="000000"/>
          <w:sz w:val="28"/>
          <w:szCs w:val="28"/>
        </w:rPr>
        <w:t xml:space="preserve">Надеждинского сельского поселения Биробиджанского муниципального района ЕАО» </w:t>
      </w:r>
      <w:r w:rsidRPr="00BC200C">
        <w:rPr>
          <w:color w:val="000000"/>
          <w:sz w:val="28"/>
          <w:szCs w:val="28"/>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при предоставлении муниципальной услуги (административные процедуры) администрации </w:t>
      </w:r>
      <w:r w:rsidR="00C7315F">
        <w:rPr>
          <w:color w:val="000000"/>
          <w:sz w:val="28"/>
          <w:szCs w:val="28"/>
        </w:rPr>
        <w:t xml:space="preserve">Надеждинского </w:t>
      </w:r>
      <w:r w:rsidRPr="00BC200C">
        <w:rPr>
          <w:color w:val="000000"/>
          <w:sz w:val="28"/>
          <w:szCs w:val="28"/>
        </w:rPr>
        <w:t>сельского поселения (далее - администрация сельского поселения) и ее должностных лиц.</w:t>
      </w:r>
    </w:p>
    <w:p w:rsidR="00056A71" w:rsidRPr="00BC200C" w:rsidRDefault="00056A71" w:rsidP="00056A71">
      <w:pPr>
        <w:pStyle w:val="a3"/>
        <w:spacing w:before="0" w:beforeAutospacing="0" w:after="0" w:afterAutospacing="0"/>
        <w:ind w:firstLine="540"/>
        <w:jc w:val="both"/>
        <w:rPr>
          <w:color w:val="000000"/>
          <w:sz w:val="28"/>
          <w:szCs w:val="28"/>
        </w:rPr>
      </w:pPr>
      <w:r w:rsidRPr="00BC200C">
        <w:rPr>
          <w:color w:val="000000"/>
          <w:sz w:val="28"/>
          <w:szCs w:val="28"/>
        </w:rPr>
        <w:t>1.2. Круг заявителей</w:t>
      </w:r>
    </w:p>
    <w:p w:rsidR="00056A71" w:rsidRPr="00BC200C" w:rsidRDefault="00056A71" w:rsidP="00056A71">
      <w:pPr>
        <w:pStyle w:val="a3"/>
        <w:spacing w:before="0" w:beforeAutospacing="0" w:after="0" w:afterAutospacing="0"/>
        <w:ind w:firstLine="540"/>
        <w:jc w:val="both"/>
        <w:rPr>
          <w:color w:val="000000"/>
          <w:sz w:val="28"/>
          <w:szCs w:val="28"/>
        </w:rPr>
      </w:pPr>
      <w:r w:rsidRPr="00BC200C">
        <w:rPr>
          <w:color w:val="000000"/>
          <w:sz w:val="28"/>
          <w:szCs w:val="28"/>
        </w:rPr>
        <w:t>Для получения муниципальной услуги могут обратиться уполномоченный орган и</w:t>
      </w:r>
      <w:r w:rsidR="00BC200C" w:rsidRPr="00BC200C">
        <w:rPr>
          <w:color w:val="000000"/>
          <w:sz w:val="28"/>
          <w:szCs w:val="28"/>
        </w:rPr>
        <w:t>сполнительной власти еврейской автономной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w:t>
      </w:r>
      <w:r w:rsidRPr="00BC200C">
        <w:rPr>
          <w:color w:val="000000"/>
          <w:sz w:val="28"/>
          <w:szCs w:val="28"/>
        </w:rPr>
        <w:t xml:space="preserve">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1.3. Требования к порядку информирования о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C7315F">
        <w:rPr>
          <w:bCs/>
          <w:color w:val="000000"/>
          <w:sz w:val="28"/>
          <w:szCs w:val="28"/>
        </w:rPr>
        <w:t>сельского поселения</w:t>
      </w:r>
      <w:r w:rsidR="00BC200C" w:rsidRPr="00BC200C">
        <w:rPr>
          <w:color w:val="000000"/>
          <w:sz w:val="28"/>
          <w:szCs w:val="28"/>
        </w:rPr>
        <w:t>, а также на едином портале государственных и муниципальных услуг (функций) и портале государственных и</w:t>
      </w:r>
      <w:r w:rsidR="00C7315F">
        <w:rPr>
          <w:color w:val="000000"/>
          <w:sz w:val="28"/>
          <w:szCs w:val="28"/>
        </w:rPr>
        <w:t xml:space="preserve"> муниципальных услуг (функций) Е</w:t>
      </w:r>
      <w:r w:rsidR="00BC200C" w:rsidRPr="00BC200C">
        <w:rPr>
          <w:color w:val="000000"/>
          <w:sz w:val="28"/>
          <w:szCs w:val="28"/>
        </w:rPr>
        <w:t>врейской автономной области.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1.3.2. Информацию по вопросам предоставления муниципальной</w:t>
      </w:r>
      <w:r w:rsidR="00BC200C" w:rsidRPr="00BC200C">
        <w:rPr>
          <w:color w:val="000000"/>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7315F">
        <w:rPr>
          <w:color w:val="000000"/>
          <w:sz w:val="28"/>
          <w:szCs w:val="28"/>
        </w:rPr>
        <w:t>Е</w:t>
      </w:r>
      <w:r w:rsidR="00BC200C" w:rsidRPr="00BC200C">
        <w:rPr>
          <w:color w:val="000000"/>
          <w:sz w:val="28"/>
          <w:szCs w:val="28"/>
        </w:rPr>
        <w:t>врейской автономной области (далее – региональный портал) можно получить:</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В администрации </w:t>
      </w:r>
      <w:r w:rsidR="00056A71" w:rsidRPr="00BC200C">
        <w:rPr>
          <w:b/>
          <w:bCs/>
          <w:i/>
          <w:iCs/>
          <w:color w:val="000000"/>
          <w:sz w:val="28"/>
          <w:szCs w:val="28"/>
        </w:rPr>
        <w:t>сельского поселения по адресу</w:t>
      </w:r>
      <w:r w:rsidR="00C7315F">
        <w:rPr>
          <w:i/>
          <w:iCs/>
          <w:color w:val="000000"/>
          <w:sz w:val="28"/>
          <w:szCs w:val="28"/>
        </w:rPr>
        <w:t>: Е</w:t>
      </w:r>
      <w:r w:rsidRPr="00BC200C">
        <w:rPr>
          <w:i/>
          <w:iCs/>
          <w:color w:val="000000"/>
          <w:sz w:val="28"/>
          <w:szCs w:val="28"/>
        </w:rPr>
        <w:t xml:space="preserve">врейская автономная область, </w:t>
      </w:r>
      <w:r w:rsidR="00C7315F">
        <w:rPr>
          <w:i/>
          <w:iCs/>
          <w:color w:val="000000"/>
          <w:sz w:val="28"/>
          <w:szCs w:val="28"/>
        </w:rPr>
        <w:t>Биробиджанский район</w:t>
      </w:r>
      <w:r w:rsidRPr="00BC200C">
        <w:rPr>
          <w:i/>
          <w:iCs/>
          <w:color w:val="000000"/>
          <w:sz w:val="28"/>
          <w:szCs w:val="28"/>
        </w:rPr>
        <w:t>, с</w:t>
      </w:r>
      <w:r w:rsidR="00056A71" w:rsidRPr="00BC200C">
        <w:rPr>
          <w:i/>
          <w:iCs/>
          <w:color w:val="000000"/>
          <w:sz w:val="28"/>
          <w:szCs w:val="28"/>
        </w:rPr>
        <w:t xml:space="preserve">. </w:t>
      </w:r>
      <w:r w:rsidR="00C7315F">
        <w:rPr>
          <w:i/>
          <w:iCs/>
          <w:color w:val="000000"/>
          <w:sz w:val="28"/>
          <w:szCs w:val="28"/>
        </w:rPr>
        <w:t>Надеждинское. ул. Центральная д. 35/1</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В устной форме при личном обращении;</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С использованием телефонной связи (теле</w:t>
      </w:r>
      <w:r w:rsidR="00C7315F">
        <w:rPr>
          <w:color w:val="000000"/>
          <w:sz w:val="28"/>
          <w:szCs w:val="28"/>
        </w:rPr>
        <w:t>фон 8-42622</w:t>
      </w:r>
      <w:r w:rsidRPr="00BC200C">
        <w:rPr>
          <w:color w:val="000000"/>
          <w:sz w:val="28"/>
          <w:szCs w:val="28"/>
        </w:rPr>
        <w:t>-</w:t>
      </w:r>
      <w:r w:rsidR="00C7315F">
        <w:rPr>
          <w:color w:val="000000"/>
          <w:sz w:val="28"/>
          <w:szCs w:val="28"/>
        </w:rPr>
        <w:t>79518</w:t>
      </w:r>
      <w:r w:rsidRPr="00BC200C">
        <w:rPr>
          <w:color w:val="000000"/>
          <w:sz w:val="28"/>
          <w:szCs w:val="28"/>
        </w:rPr>
        <w:t>);</w:t>
      </w:r>
    </w:p>
    <w:p w:rsidR="00056A71" w:rsidRPr="00861D7E" w:rsidRDefault="00BC200C" w:rsidP="00861D7E">
      <w:pPr>
        <w:spacing w:after="0"/>
        <w:jc w:val="both"/>
        <w:rPr>
          <w:rFonts w:ascii="Times New Roman" w:hAnsi="Times New Roman" w:cs="Times New Roman"/>
          <w:color w:val="000000"/>
          <w:sz w:val="28"/>
          <w:szCs w:val="28"/>
        </w:rPr>
      </w:pPr>
      <w:r w:rsidRPr="00C7315F">
        <w:rPr>
          <w:rFonts w:ascii="Times New Roman" w:hAnsi="Times New Roman" w:cs="Times New Roman"/>
          <w:color w:val="000000"/>
          <w:sz w:val="28"/>
          <w:szCs w:val="28"/>
        </w:rPr>
        <w:t>В форме электронного документа посредством направления на адрес электронной почты администрации сельского поселения</w:t>
      </w:r>
      <w:r w:rsidR="00861D7E">
        <w:rPr>
          <w:rFonts w:ascii="Times New Roman" w:hAnsi="Times New Roman" w:cs="Times New Roman"/>
          <w:b/>
          <w:bCs/>
          <w:color w:val="000000"/>
          <w:sz w:val="28"/>
          <w:szCs w:val="28"/>
        </w:rPr>
        <w:t xml:space="preserve"> </w:t>
      </w:r>
      <w:r w:rsidR="00861D7E">
        <w:rPr>
          <w:rFonts w:ascii="Times New Roman" w:hAnsi="Times New Roman" w:cs="Times New Roman"/>
          <w:color w:val="000000"/>
          <w:sz w:val="28"/>
          <w:szCs w:val="28"/>
        </w:rPr>
        <w:t xml:space="preserve"> </w:t>
      </w:r>
      <w:r w:rsidR="00056A71" w:rsidRPr="00C7315F">
        <w:rPr>
          <w:rFonts w:ascii="Times New Roman" w:hAnsi="Times New Roman" w:cs="Times New Roman"/>
          <w:bCs/>
          <w:color w:val="000000"/>
          <w:sz w:val="28"/>
          <w:szCs w:val="28"/>
        </w:rPr>
        <w:t>(</w:t>
      </w:r>
      <w:hyperlink r:id="rId6" w:history="1">
        <w:r w:rsidR="00C7315F" w:rsidRPr="00C7315F">
          <w:rPr>
            <w:rFonts w:ascii="Times New Roman" w:eastAsia="Times New Roman" w:hAnsi="Times New Roman" w:cs="Times New Roman"/>
            <w:color w:val="0000FF"/>
            <w:sz w:val="28"/>
            <w:szCs w:val="28"/>
            <w:u w:val="single"/>
            <w:lang w:val="en-US" w:eastAsia="ru-RU"/>
          </w:rPr>
          <w:t>nadezhdinsk</w:t>
        </w:r>
        <w:r w:rsidR="00C7315F" w:rsidRPr="00C7315F">
          <w:rPr>
            <w:rFonts w:ascii="Times New Roman" w:eastAsia="Times New Roman" w:hAnsi="Times New Roman" w:cs="Times New Roman"/>
            <w:color w:val="0000FF"/>
            <w:sz w:val="28"/>
            <w:szCs w:val="28"/>
            <w:u w:val="single"/>
            <w:lang w:eastAsia="ru-RU"/>
          </w:rPr>
          <w:t>_</w:t>
        </w:r>
        <w:r w:rsidR="00C7315F" w:rsidRPr="00C7315F">
          <w:rPr>
            <w:rFonts w:ascii="Times New Roman" w:eastAsia="Times New Roman" w:hAnsi="Times New Roman" w:cs="Times New Roman"/>
            <w:color w:val="0000FF"/>
            <w:sz w:val="28"/>
            <w:szCs w:val="28"/>
            <w:u w:val="single"/>
            <w:lang w:val="en-US" w:eastAsia="ru-RU"/>
          </w:rPr>
          <w:t>adm</w:t>
        </w:r>
        <w:r w:rsidR="00C7315F" w:rsidRPr="00C7315F">
          <w:rPr>
            <w:rFonts w:ascii="Times New Roman" w:eastAsia="Times New Roman" w:hAnsi="Times New Roman" w:cs="Times New Roman"/>
            <w:color w:val="0000FF"/>
            <w:sz w:val="28"/>
            <w:szCs w:val="28"/>
            <w:u w:val="single"/>
            <w:lang w:eastAsia="ru-RU"/>
          </w:rPr>
          <w:t>@</w:t>
        </w:r>
        <w:r w:rsidR="00C7315F" w:rsidRPr="00C7315F">
          <w:rPr>
            <w:rFonts w:ascii="Times New Roman" w:eastAsia="Times New Roman" w:hAnsi="Times New Roman" w:cs="Times New Roman"/>
            <w:color w:val="0000FF"/>
            <w:sz w:val="28"/>
            <w:szCs w:val="28"/>
            <w:u w:val="single"/>
            <w:lang w:val="en-US" w:eastAsia="ru-RU"/>
          </w:rPr>
          <w:t>post</w:t>
        </w:r>
        <w:r w:rsidR="00C7315F" w:rsidRPr="00C7315F">
          <w:rPr>
            <w:rFonts w:ascii="Times New Roman" w:eastAsia="Times New Roman" w:hAnsi="Times New Roman" w:cs="Times New Roman"/>
            <w:color w:val="0000FF"/>
            <w:sz w:val="28"/>
            <w:szCs w:val="28"/>
            <w:u w:val="single"/>
            <w:lang w:eastAsia="ru-RU"/>
          </w:rPr>
          <w:t>.</w:t>
        </w:r>
        <w:r w:rsidR="00C7315F" w:rsidRPr="00C7315F">
          <w:rPr>
            <w:rFonts w:ascii="Times New Roman" w:eastAsia="Times New Roman" w:hAnsi="Times New Roman" w:cs="Times New Roman"/>
            <w:color w:val="0000FF"/>
            <w:sz w:val="28"/>
            <w:szCs w:val="28"/>
            <w:u w:val="single"/>
            <w:lang w:val="en-US" w:eastAsia="ru-RU"/>
          </w:rPr>
          <w:t>eao</w:t>
        </w:r>
        <w:r w:rsidR="00C7315F" w:rsidRPr="00C7315F">
          <w:rPr>
            <w:rFonts w:ascii="Times New Roman" w:eastAsia="Times New Roman" w:hAnsi="Times New Roman" w:cs="Times New Roman"/>
            <w:color w:val="0000FF"/>
            <w:sz w:val="28"/>
            <w:szCs w:val="28"/>
            <w:u w:val="single"/>
            <w:lang w:eastAsia="ru-RU"/>
          </w:rPr>
          <w:t>.</w:t>
        </w:r>
        <w:proofErr w:type="spellStart"/>
        <w:r w:rsidR="00C7315F" w:rsidRPr="00C7315F">
          <w:rPr>
            <w:rFonts w:ascii="Times New Roman" w:eastAsia="Times New Roman" w:hAnsi="Times New Roman" w:cs="Times New Roman"/>
            <w:color w:val="0000FF"/>
            <w:sz w:val="28"/>
            <w:szCs w:val="28"/>
            <w:u w:val="single"/>
            <w:lang w:val="en-US" w:eastAsia="ru-RU"/>
          </w:rPr>
          <w:t>ru</w:t>
        </w:r>
        <w:proofErr w:type="spellEnd"/>
      </w:hyperlink>
      <w:r w:rsidR="00056A71" w:rsidRPr="00C7315F">
        <w:rPr>
          <w:rFonts w:ascii="Times New Roman" w:hAnsi="Times New Roman" w:cs="Times New Roman"/>
          <w:bCs/>
          <w:color w:val="000000"/>
          <w:sz w:val="28"/>
          <w:szCs w:val="28"/>
        </w:rPr>
        <w:t>)</w:t>
      </w:r>
      <w:r w:rsidR="00056A71" w:rsidRPr="00C7315F">
        <w:rPr>
          <w:rFonts w:ascii="Times New Roman" w:hAnsi="Times New Roman" w:cs="Times New Roman"/>
          <w:color w:val="000000"/>
          <w:sz w:val="28"/>
          <w:szCs w:val="28"/>
        </w:rPr>
        <w:t>;</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По письменным обращениям.</w:t>
      </w:r>
    </w:p>
    <w:p w:rsidR="00056A71" w:rsidRPr="00861D7E" w:rsidRDefault="00056A71" w:rsidP="00861D7E">
      <w:pPr>
        <w:pStyle w:val="a3"/>
        <w:spacing w:before="0" w:beforeAutospacing="0" w:after="0" w:afterAutospacing="0"/>
        <w:jc w:val="both"/>
        <w:rPr>
          <w:color w:val="000000"/>
          <w:sz w:val="28"/>
          <w:szCs w:val="28"/>
        </w:rPr>
      </w:pPr>
      <w:r w:rsidRPr="00BC200C">
        <w:rPr>
          <w:color w:val="000000"/>
          <w:sz w:val="28"/>
          <w:szCs w:val="28"/>
        </w:rPr>
        <w:t>1.3.4</w:t>
      </w:r>
      <w:r w:rsidR="00861D7E">
        <w:rPr>
          <w:color w:val="000000"/>
          <w:sz w:val="28"/>
          <w:szCs w:val="28"/>
        </w:rPr>
        <w:t xml:space="preserve">. На официальном интернет-сайте администрации </w:t>
      </w:r>
      <w:r w:rsidRPr="00861D7E">
        <w:rPr>
          <w:bCs/>
          <w:iCs/>
          <w:color w:val="000000"/>
          <w:sz w:val="28"/>
          <w:szCs w:val="28"/>
        </w:rPr>
        <w:t>сельского посел</w:t>
      </w:r>
      <w:r w:rsidR="00861D7E">
        <w:rPr>
          <w:bCs/>
          <w:iCs/>
          <w:color w:val="000000"/>
          <w:sz w:val="28"/>
          <w:szCs w:val="28"/>
        </w:rPr>
        <w:t xml:space="preserve">ения </w:t>
      </w:r>
      <w:r w:rsidRPr="00861D7E">
        <w:rPr>
          <w:color w:val="000000"/>
          <w:sz w:val="28"/>
          <w:szCs w:val="28"/>
        </w:rPr>
        <w:t>(</w:t>
      </w:r>
      <w:r w:rsidR="00861D7E" w:rsidRPr="00861D7E">
        <w:rPr>
          <w:color w:val="000000"/>
          <w:sz w:val="28"/>
          <w:szCs w:val="28"/>
        </w:rPr>
        <w:t>http://nadsp.ru/</w:t>
      </w:r>
      <w:r w:rsidRPr="00861D7E">
        <w:rPr>
          <w:color w:val="000000"/>
          <w:sz w:val="28"/>
          <w:szCs w:val="28"/>
        </w:rPr>
        <w:t>).</w:t>
      </w:r>
    </w:p>
    <w:p w:rsidR="00056A71" w:rsidRPr="00BC200C" w:rsidRDefault="00BC200C" w:rsidP="00861D7E">
      <w:pPr>
        <w:pStyle w:val="a3"/>
        <w:spacing w:before="0" w:beforeAutospacing="0" w:after="0" w:afterAutospacing="0"/>
        <w:jc w:val="both"/>
        <w:rPr>
          <w:color w:val="000000"/>
          <w:sz w:val="28"/>
          <w:szCs w:val="28"/>
        </w:rPr>
      </w:pPr>
      <w:r w:rsidRPr="00BC200C">
        <w:rPr>
          <w:color w:val="000000"/>
          <w:sz w:val="28"/>
          <w:szCs w:val="28"/>
        </w:rPr>
        <w:t>1.3.5. В информационно-телекоммуникационной сети «интернет» на едином портале государственных и муниципальных услуг (</w:t>
      </w:r>
      <w:r w:rsidR="00056A71" w:rsidRPr="00BC200C">
        <w:rPr>
          <w:color w:val="0000FF"/>
          <w:sz w:val="28"/>
          <w:szCs w:val="28"/>
          <w:u w:val="single"/>
        </w:rPr>
        <w:t>www.gosuslugi.ru</w:t>
      </w:r>
      <w:r w:rsidR="00056A71" w:rsidRPr="00BC200C">
        <w:rPr>
          <w:color w:val="000000"/>
          <w:sz w:val="28"/>
          <w:szCs w:val="28"/>
        </w:rPr>
        <w:t>).</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На едином и региональном портале размещается следующая информация:</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 круг заявителей;</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срок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5) размер государственной пошлины, взимаемой за предоставление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6) исчерпывающий перечень оснований</w:t>
      </w:r>
      <w:r>
        <w:rPr>
          <w:color w:val="000000"/>
          <w:sz w:val="28"/>
          <w:szCs w:val="28"/>
        </w:rPr>
        <w:t xml:space="preserve"> для приостановления или отказа </w:t>
      </w:r>
      <w:r w:rsidR="00056A71" w:rsidRPr="00BC200C">
        <w:rPr>
          <w:color w:val="000000"/>
          <w:sz w:val="28"/>
          <w:szCs w:val="28"/>
        </w:rPr>
        <w:t>в предоставлении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8) формы заявлений (уведомлений, сообщений), используемые при предоставлении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w:t>
      </w:r>
      <w:r>
        <w:rPr>
          <w:color w:val="000000"/>
          <w:sz w:val="28"/>
          <w:szCs w:val="28"/>
        </w:rPr>
        <w:t>енной информационной системе «Ф</w:t>
      </w:r>
      <w:r w:rsidR="00BC200C" w:rsidRPr="00BC200C">
        <w:rPr>
          <w:color w:val="000000"/>
          <w:sz w:val="28"/>
          <w:szCs w:val="28"/>
        </w:rPr>
        <w:t xml:space="preserve">едеральный реестр государственных и муниципальных услуг (функций)», региональной государственной информационной системе «реестр </w:t>
      </w:r>
      <w:r w:rsidR="00BC200C" w:rsidRPr="00BC200C">
        <w:rPr>
          <w:color w:val="000000"/>
          <w:sz w:val="28"/>
          <w:szCs w:val="28"/>
        </w:rPr>
        <w:lastRenderedPageBreak/>
        <w:t xml:space="preserve">государственных услуг (функций) </w:t>
      </w:r>
      <w:r>
        <w:rPr>
          <w:color w:val="000000"/>
          <w:sz w:val="28"/>
          <w:szCs w:val="28"/>
        </w:rPr>
        <w:t>Е</w:t>
      </w:r>
      <w:r w:rsidR="00BC200C" w:rsidRPr="00BC200C">
        <w:rPr>
          <w:color w:val="000000"/>
          <w:sz w:val="28"/>
          <w:szCs w:val="28"/>
        </w:rPr>
        <w:t>врейской автономной области», предоставляется заяв</w:t>
      </w:r>
      <w:r w:rsidR="00056A71" w:rsidRPr="00BC200C">
        <w:rPr>
          <w:color w:val="000000"/>
          <w:sz w:val="28"/>
          <w:szCs w:val="28"/>
        </w:rPr>
        <w:t>ителю бесплатно.</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200C">
        <w:rPr>
          <w:color w:val="000000"/>
          <w:sz w:val="28"/>
          <w:szCs w:val="28"/>
        </w:rPr>
        <w:t>заявителя</w:t>
      </w:r>
      <w:proofErr w:type="gramEnd"/>
      <w:r w:rsidRPr="00BC200C">
        <w:rPr>
          <w:color w:val="000000"/>
          <w:sz w:val="28"/>
          <w:szCs w:val="28"/>
        </w:rPr>
        <w:t xml:space="preserve"> или предоставление им персональных данных.</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1.3.6.</w:t>
      </w:r>
      <w:r w:rsidRPr="00BC200C">
        <w:rPr>
          <w:color w:val="000000"/>
          <w:sz w:val="28"/>
          <w:szCs w:val="28"/>
        </w:rPr>
        <w:t xml:space="preserve"> </w:t>
      </w:r>
      <w:r w:rsidR="00056A71" w:rsidRPr="00BC200C">
        <w:rPr>
          <w:color w:val="000000"/>
          <w:sz w:val="28"/>
          <w:szCs w:val="28"/>
        </w:rPr>
        <w:t>На информационных стендах в администрации </w:t>
      </w:r>
      <w:r>
        <w:rPr>
          <w:bCs/>
          <w:iCs/>
          <w:color w:val="000000"/>
          <w:sz w:val="28"/>
          <w:szCs w:val="28"/>
        </w:rPr>
        <w:t>сельского поселения</w:t>
      </w:r>
      <w:r w:rsidR="00BC200C" w:rsidRPr="00861D7E">
        <w:rPr>
          <w:color w:val="000000"/>
          <w:sz w:val="28"/>
          <w:szCs w:val="28"/>
        </w:rPr>
        <w:t>,</w:t>
      </w:r>
      <w:r w:rsidR="00BC200C" w:rsidRPr="00BC200C">
        <w:rPr>
          <w:color w:val="000000"/>
          <w:sz w:val="28"/>
          <w:szCs w:val="28"/>
        </w:rPr>
        <w:t xml:space="preserve"> а также в сети интернет на официальном сайте администрации размещены следующие информационные материалы: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адрес, номера телефонов и факса, график работы, адрес электронной почты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сведения о предоставляемой муниципальной услуге;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перечень документов, которые заявитель должен представить для предоставления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образцы заполнения документов;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На официальном сайте </w:t>
      </w:r>
      <w:r w:rsidRPr="00861D7E">
        <w:rPr>
          <w:color w:val="000000"/>
          <w:sz w:val="28"/>
          <w:szCs w:val="28"/>
        </w:rPr>
        <w:t>администрации </w:t>
      </w:r>
      <w:r w:rsidRPr="00861D7E">
        <w:rPr>
          <w:bCs/>
          <w:iCs/>
          <w:color w:val="000000"/>
          <w:sz w:val="28"/>
          <w:szCs w:val="28"/>
        </w:rPr>
        <w:t>сельского поселения</w:t>
      </w:r>
      <w:r w:rsidRPr="00BC200C">
        <w:rPr>
          <w:color w:val="000000"/>
          <w:sz w:val="28"/>
          <w:szCs w:val="28"/>
        </w:rPr>
        <w:t> информация размещена в разделе, предусмотренном для размещения информации о муниципальных услугах.</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Консультирование по вопросам предоставления муниципальной услуги осуществляется бесплатно.</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П</w:t>
      </w:r>
      <w:r w:rsidR="00BC200C" w:rsidRPr="00BC200C">
        <w:rPr>
          <w:color w:val="000000"/>
          <w:sz w:val="28"/>
          <w:szCs w:val="28"/>
        </w:rPr>
        <w:t>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lastRenderedPageBreak/>
        <w:t xml:space="preserve">     </w:t>
      </w:r>
      <w:r w:rsidR="00056A71" w:rsidRPr="00BC200C">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И</w:t>
      </w:r>
      <w:r w:rsidR="00BC200C" w:rsidRPr="00BC200C">
        <w:rPr>
          <w:color w:val="000000"/>
          <w:sz w:val="28"/>
          <w:szCs w:val="28"/>
        </w:rPr>
        <w:t>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b/>
          <w:bCs/>
          <w:color w:val="000000"/>
          <w:sz w:val="28"/>
          <w:szCs w:val="28"/>
        </w:rPr>
        <w:t> </w:t>
      </w:r>
    </w:p>
    <w:p w:rsidR="00056A71" w:rsidRPr="00BC200C" w:rsidRDefault="00056A71" w:rsidP="00861D7E">
      <w:pPr>
        <w:pStyle w:val="a3"/>
        <w:spacing w:before="0" w:beforeAutospacing="0" w:after="0" w:afterAutospacing="0"/>
        <w:ind w:firstLine="567"/>
        <w:jc w:val="center"/>
        <w:rPr>
          <w:color w:val="000000"/>
          <w:sz w:val="28"/>
          <w:szCs w:val="28"/>
        </w:rPr>
      </w:pPr>
      <w:r w:rsidRPr="00BC200C">
        <w:rPr>
          <w:b/>
          <w:bCs/>
          <w:color w:val="000000"/>
          <w:sz w:val="28"/>
          <w:szCs w:val="28"/>
        </w:rPr>
        <w:t>2. Стандарт предоставления муниципальной услуги</w:t>
      </w:r>
    </w:p>
    <w:p w:rsidR="00056A71" w:rsidRPr="00BC200C" w:rsidRDefault="00861D7E" w:rsidP="00861D7E">
      <w:pPr>
        <w:pStyle w:val="a3"/>
        <w:spacing w:before="0" w:beforeAutospacing="0" w:after="0" w:afterAutospacing="0"/>
        <w:jc w:val="both"/>
        <w:rPr>
          <w:color w:val="000000"/>
          <w:sz w:val="28"/>
          <w:szCs w:val="28"/>
        </w:rPr>
      </w:pPr>
      <w:r>
        <w:rPr>
          <w:b/>
          <w:bCs/>
          <w:color w:val="000000"/>
          <w:sz w:val="28"/>
          <w:szCs w:val="28"/>
        </w:rPr>
        <w:t xml:space="preserve">     </w:t>
      </w:r>
      <w:r w:rsidR="00BC200C" w:rsidRPr="00BC200C">
        <w:rPr>
          <w:color w:val="000000"/>
          <w:sz w:val="28"/>
          <w:szCs w:val="28"/>
        </w:rPr>
        <w:t>2.1. Наименование муниципальной услуги –«</w:t>
      </w:r>
      <w:r>
        <w:rPr>
          <w:bCs/>
          <w:color w:val="000000"/>
          <w:sz w:val="28"/>
          <w:szCs w:val="28"/>
        </w:rPr>
        <w:t>П</w:t>
      </w:r>
      <w:r w:rsidRPr="00C7315F">
        <w:rPr>
          <w:bCs/>
          <w:color w:val="000000"/>
          <w:sz w:val="28"/>
          <w:szCs w:val="28"/>
        </w:rPr>
        <w:t xml:space="preserve">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bCs/>
          <w:color w:val="000000"/>
          <w:sz w:val="28"/>
          <w:szCs w:val="28"/>
        </w:rPr>
        <w:t>Надеждинского сельского поселения Биробиджанского муниципального района ЕАО»</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2.2. Муниципальная услуга предоставляется администрацией</w:t>
      </w:r>
      <w:r w:rsidR="00861D7E" w:rsidRPr="00861D7E">
        <w:rPr>
          <w:bCs/>
          <w:color w:val="000000"/>
          <w:sz w:val="28"/>
          <w:szCs w:val="28"/>
        </w:rPr>
        <w:t xml:space="preserve"> </w:t>
      </w:r>
      <w:r w:rsidR="00861D7E">
        <w:rPr>
          <w:bCs/>
          <w:color w:val="000000"/>
          <w:sz w:val="28"/>
          <w:szCs w:val="28"/>
        </w:rPr>
        <w:t>Надеждинского сельского поселения Биробиджанского муниципального района ЕАО</w:t>
      </w:r>
      <w:r w:rsidRPr="00BC200C">
        <w:rPr>
          <w:color w:val="000000"/>
          <w:sz w:val="28"/>
          <w:szCs w:val="28"/>
        </w:rPr>
        <w:t> </w:t>
      </w:r>
    </w:p>
    <w:p w:rsidR="00056A71" w:rsidRPr="00BC200C" w:rsidRDefault="00861D7E" w:rsidP="00861D7E">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2.2.2. Администрация, не вправе требовать от заявителя осуществлен</w:t>
      </w:r>
      <w:r w:rsidR="00056A71" w:rsidRPr="00BC200C">
        <w:rPr>
          <w:color w:val="000000"/>
          <w:sz w:val="28"/>
          <w:szCs w:val="28"/>
        </w:rPr>
        <w:t>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предоставления муниципальной услуги является:</w:t>
      </w:r>
    </w:p>
    <w:p w:rsidR="00056A71" w:rsidRPr="00F53C39"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056A71" w:rsidRPr="00F53C39">
        <w:rPr>
          <w:bCs/>
          <w:iCs/>
          <w:color w:val="000000"/>
          <w:sz w:val="28"/>
          <w:szCs w:val="28"/>
        </w:rPr>
        <w:t>сельского поселения</w:t>
      </w:r>
      <w:r w:rsidR="00056A71" w:rsidRPr="00F53C39">
        <w:rPr>
          <w:color w:val="000000"/>
          <w:sz w:val="28"/>
          <w:szCs w:val="28"/>
        </w:rPr>
        <w:t>;</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мотивиров</w:t>
      </w:r>
      <w:r w:rsidR="00BC200C" w:rsidRPr="00BC200C">
        <w:rPr>
          <w:color w:val="000000"/>
          <w:sz w:val="28"/>
          <w:szCs w:val="28"/>
        </w:rPr>
        <w:t>анный отказ в предоставлении муниципальной услуги в форме письма администрации.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BC200C">
        <w:rPr>
          <w:color w:val="000000"/>
          <w:sz w:val="28"/>
          <w:szCs w:val="28"/>
        </w:rPr>
        <w:lastRenderedPageBreak/>
        <w:t>должностными лицами указаны в разделе 3 настоящего административного регламента.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2.6. Исчерпывающий перечень документов, необходимых для предоставления муниципальной услуги.</w:t>
      </w:r>
    </w:p>
    <w:p w:rsidR="00056A71" w:rsidRPr="00BC200C" w:rsidRDefault="00056A71" w:rsidP="00056A71">
      <w:pPr>
        <w:pStyle w:val="a3"/>
        <w:spacing w:before="0" w:beforeAutospacing="0" w:after="0" w:afterAutospacing="0"/>
        <w:ind w:firstLine="697"/>
        <w:jc w:val="both"/>
        <w:rPr>
          <w:color w:val="000000"/>
          <w:sz w:val="28"/>
          <w:szCs w:val="28"/>
        </w:rPr>
      </w:pPr>
      <w:r w:rsidRPr="00BC200C">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К заявлению прилагаются:</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056A71" w:rsidRPr="00BC200C" w:rsidRDefault="00056A71" w:rsidP="00056A71">
      <w:pPr>
        <w:pStyle w:val="a3"/>
        <w:spacing w:before="0" w:beforeAutospacing="0" w:after="0" w:afterAutospacing="0"/>
        <w:ind w:firstLine="698"/>
        <w:jc w:val="both"/>
        <w:rPr>
          <w:color w:val="000000"/>
          <w:sz w:val="28"/>
          <w:szCs w:val="28"/>
        </w:rPr>
      </w:pPr>
      <w:r w:rsidRPr="00BC200C">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56A71" w:rsidRPr="00BC200C" w:rsidRDefault="00BC200C" w:rsidP="00056A71">
      <w:pPr>
        <w:pStyle w:val="a3"/>
        <w:spacing w:before="0" w:beforeAutospacing="0" w:after="0" w:afterAutospacing="0"/>
        <w:ind w:firstLine="698"/>
        <w:jc w:val="both"/>
        <w:rPr>
          <w:color w:val="000000"/>
          <w:sz w:val="28"/>
          <w:szCs w:val="28"/>
        </w:rPr>
      </w:pPr>
      <w:r w:rsidRPr="00BC200C">
        <w:rPr>
          <w:color w:val="000000"/>
          <w:sz w:val="28"/>
          <w:szCs w:val="28"/>
        </w:rPr>
        <w:t xml:space="preserve">- выписка из </w:t>
      </w:r>
      <w:proofErr w:type="spellStart"/>
      <w:r w:rsidRPr="00BC200C">
        <w:rPr>
          <w:color w:val="000000"/>
          <w:sz w:val="28"/>
          <w:szCs w:val="28"/>
        </w:rPr>
        <w:t>егрюл</w:t>
      </w:r>
      <w:proofErr w:type="spellEnd"/>
      <w:r w:rsidRPr="00BC200C">
        <w:rPr>
          <w:color w:val="000000"/>
          <w:sz w:val="28"/>
          <w:szCs w:val="28"/>
        </w:rPr>
        <w:t xml:space="preserve"> для юридических лиц.</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w:t>
      </w:r>
      <w:r w:rsidR="00F63CA8">
        <w:rPr>
          <w:color w:val="000000"/>
          <w:sz w:val="28"/>
          <w:szCs w:val="28"/>
        </w:rPr>
        <w:t>отрудник</w:t>
      </w:r>
      <w:r w:rsidRPr="00BC200C">
        <w:rPr>
          <w:color w:val="000000"/>
          <w:sz w:val="28"/>
          <w:szCs w:val="28"/>
        </w:rPr>
        <w:t xml:space="preserve"> изготавливает копию документа, </w:t>
      </w:r>
      <w:r w:rsidRPr="00BC200C">
        <w:rPr>
          <w:color w:val="000000"/>
          <w:sz w:val="28"/>
          <w:szCs w:val="28"/>
        </w:rPr>
        <w:lastRenderedPageBreak/>
        <w:t>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2.6.5. А</w:t>
      </w:r>
      <w:r w:rsidR="00BC200C" w:rsidRPr="00BC200C">
        <w:rPr>
          <w:color w:val="000000"/>
          <w:sz w:val="28"/>
          <w:szCs w:val="28"/>
        </w:rPr>
        <w:t>дминистрация не вправе требовать о</w:t>
      </w:r>
      <w:r w:rsidR="00056A71" w:rsidRPr="00BC200C">
        <w:rPr>
          <w:color w:val="000000"/>
          <w:sz w:val="28"/>
          <w:szCs w:val="28"/>
        </w:rPr>
        <w:t>т заявителя:</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CA8"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w:t>
      </w:r>
      <w:r>
        <w:rPr>
          <w:color w:val="000000"/>
          <w:sz w:val="28"/>
          <w:szCs w:val="28"/>
        </w:rPr>
        <w:t xml:space="preserve"> </w:t>
      </w:r>
      <w:r w:rsidR="00056A71" w:rsidRPr="00BC200C">
        <w:rPr>
          <w:color w:val="000000"/>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w:t>
      </w:r>
      <w:r w:rsidR="00BC200C" w:rsidRPr="00BC200C">
        <w:rPr>
          <w:color w:val="000000"/>
          <w:sz w:val="28"/>
          <w:szCs w:val="28"/>
        </w:rPr>
        <w:t>анизаций, участвующих в предоставлении пр</w:t>
      </w:r>
      <w:r>
        <w:rPr>
          <w:color w:val="000000"/>
          <w:sz w:val="28"/>
          <w:szCs w:val="28"/>
        </w:rPr>
        <w:t>едусмотренных частью 1 стать  1 ф</w:t>
      </w:r>
      <w:r w:rsidR="00BC200C" w:rsidRPr="00BC200C">
        <w:rPr>
          <w:color w:val="000000"/>
          <w:sz w:val="28"/>
          <w:szCs w:val="28"/>
        </w:rPr>
        <w:t>едерального закона от 27 июля 2010 г</w:t>
      </w:r>
      <w:r w:rsidR="00BC200C" w:rsidRPr="00F63CA8">
        <w:rPr>
          <w:color w:val="000000" w:themeColor="text1"/>
          <w:sz w:val="28"/>
          <w:szCs w:val="28"/>
        </w:rPr>
        <w:t>. </w:t>
      </w:r>
      <w:hyperlink r:id="rId7" w:tgtFrame="_blank" w:history="1">
        <w:r w:rsidR="00BC200C" w:rsidRPr="00F63CA8">
          <w:rPr>
            <w:rStyle w:val="1"/>
            <w:color w:val="000000" w:themeColor="text1"/>
            <w:sz w:val="28"/>
            <w:szCs w:val="28"/>
          </w:rPr>
          <w:t>№ 210-</w:t>
        </w:r>
      </w:hyperlink>
      <w:r>
        <w:rPr>
          <w:rStyle w:val="1"/>
          <w:color w:val="000000" w:themeColor="text1"/>
          <w:sz w:val="28"/>
          <w:szCs w:val="28"/>
        </w:rPr>
        <w:t>ФЗ</w:t>
      </w:r>
      <w:r>
        <w:rPr>
          <w:color w:val="000000"/>
          <w:sz w:val="28"/>
          <w:szCs w:val="28"/>
        </w:rPr>
        <w:t xml:space="preserve"> </w:t>
      </w:r>
      <w:r w:rsidR="00BC200C" w:rsidRPr="00BC200C">
        <w:rPr>
          <w:color w:val="000000"/>
          <w:sz w:val="28"/>
          <w:szCs w:val="28"/>
        </w:rPr>
        <w:t>«</w:t>
      </w:r>
      <w:r>
        <w:rPr>
          <w:color w:val="000000"/>
          <w:sz w:val="28"/>
          <w:szCs w:val="28"/>
        </w:rPr>
        <w:t>О</w:t>
      </w:r>
      <w:r w:rsidR="00BC200C" w:rsidRPr="00BC200C">
        <w:rPr>
          <w:color w:val="000000"/>
          <w:sz w:val="28"/>
          <w:szCs w:val="28"/>
        </w:rPr>
        <w:t xml:space="preserve">б организации предоставления государственных и муниципальных услуг» муниципальных услуг, в соответствии с нормативными правовыми актами </w:t>
      </w:r>
      <w:r>
        <w:rPr>
          <w:color w:val="000000"/>
          <w:sz w:val="28"/>
          <w:szCs w:val="28"/>
        </w:rPr>
        <w:t>Р</w:t>
      </w:r>
      <w:r w:rsidR="00BC200C" w:rsidRPr="00BC200C">
        <w:rPr>
          <w:color w:val="000000"/>
          <w:sz w:val="28"/>
          <w:szCs w:val="28"/>
        </w:rPr>
        <w:t xml:space="preserve">оссийской </w:t>
      </w:r>
      <w:r>
        <w:rPr>
          <w:color w:val="000000"/>
          <w:sz w:val="28"/>
          <w:szCs w:val="28"/>
        </w:rPr>
        <w:t>Ф</w:t>
      </w:r>
      <w:r w:rsidR="00BC200C" w:rsidRPr="00BC200C">
        <w:rPr>
          <w:color w:val="000000"/>
          <w:sz w:val="28"/>
          <w:szCs w:val="28"/>
        </w:rPr>
        <w:t xml:space="preserve">едерации, нормативными правовыми актами </w:t>
      </w:r>
      <w:r>
        <w:rPr>
          <w:color w:val="000000"/>
          <w:sz w:val="28"/>
          <w:szCs w:val="28"/>
        </w:rPr>
        <w:t>Е</w:t>
      </w:r>
      <w:r w:rsidR="00BC200C" w:rsidRPr="00BC200C">
        <w:rPr>
          <w:color w:val="000000"/>
          <w:sz w:val="28"/>
          <w:szCs w:val="28"/>
        </w:rPr>
        <w:t>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 июля 2010 г. </w:t>
      </w:r>
      <w:hyperlink r:id="rId8" w:tgtFrame="_blank" w:history="1">
        <w:r w:rsidR="00BC200C" w:rsidRPr="00F63CA8">
          <w:rPr>
            <w:rStyle w:val="1"/>
            <w:color w:val="000000" w:themeColor="text1"/>
            <w:sz w:val="28"/>
            <w:szCs w:val="28"/>
          </w:rPr>
          <w:t>№ 210-</w:t>
        </w:r>
        <w:r>
          <w:rPr>
            <w:rStyle w:val="1"/>
            <w:color w:val="000000" w:themeColor="text1"/>
            <w:sz w:val="28"/>
            <w:szCs w:val="28"/>
          </w:rPr>
          <w:t>ФЗ</w:t>
        </w:r>
      </w:hyperlink>
      <w:r>
        <w:rPr>
          <w:color w:val="000000"/>
          <w:sz w:val="28"/>
          <w:szCs w:val="28"/>
        </w:rPr>
        <w:t> «О</w:t>
      </w:r>
      <w:r w:rsidR="00BC200C" w:rsidRPr="00BC200C">
        <w:rPr>
          <w:color w:val="000000"/>
          <w:sz w:val="28"/>
          <w:szCs w:val="28"/>
        </w:rPr>
        <w:t>б организации предоставлени</w:t>
      </w:r>
      <w:r w:rsidR="00056A71" w:rsidRPr="00BC200C">
        <w:rPr>
          <w:color w:val="000000"/>
          <w:sz w:val="28"/>
          <w:szCs w:val="28"/>
        </w:rPr>
        <w:t>я государственных и муниципаль</w:t>
      </w:r>
      <w:r>
        <w:rPr>
          <w:color w:val="000000"/>
          <w:sz w:val="28"/>
          <w:szCs w:val="28"/>
        </w:rPr>
        <w:t>ных услуг» перечень документов.</w:t>
      </w:r>
    </w:p>
    <w:p w:rsidR="00056A71" w:rsidRPr="00BC200C" w:rsidRDefault="00056A71" w:rsidP="00F63CA8">
      <w:pPr>
        <w:pStyle w:val="a3"/>
        <w:spacing w:before="0" w:beforeAutospacing="0" w:after="0" w:afterAutospacing="0"/>
        <w:jc w:val="both"/>
        <w:rPr>
          <w:color w:val="000000"/>
          <w:sz w:val="28"/>
          <w:szCs w:val="28"/>
        </w:rPr>
      </w:pPr>
      <w:r w:rsidRPr="00BC200C">
        <w:rPr>
          <w:color w:val="000000"/>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w:t>
      </w:r>
      <w:r w:rsidR="00BC200C" w:rsidRPr="00BC200C">
        <w:rPr>
          <w:color w:val="000000"/>
          <w:sz w:val="28"/>
          <w:szCs w:val="28"/>
        </w:rPr>
        <w:t>аких услуг, включенных в перечни, указанные в части 1 статьи 9 федерального за</w:t>
      </w:r>
      <w:r>
        <w:rPr>
          <w:color w:val="000000"/>
          <w:sz w:val="28"/>
          <w:szCs w:val="28"/>
        </w:rPr>
        <w:t>кона от 27 июля 2010 г. N 210-ФЗ</w:t>
      </w:r>
      <w:r w:rsidR="00BC200C" w:rsidRPr="00BC200C">
        <w:rPr>
          <w:color w:val="000000"/>
          <w:sz w:val="28"/>
          <w:szCs w:val="28"/>
        </w:rPr>
        <w:t xml:space="preserve"> </w:t>
      </w:r>
      <w:r>
        <w:rPr>
          <w:color w:val="000000"/>
          <w:sz w:val="28"/>
          <w:szCs w:val="28"/>
        </w:rPr>
        <w:t>«О</w:t>
      </w:r>
      <w:r w:rsidR="00BC200C" w:rsidRPr="00BC200C">
        <w:rPr>
          <w:color w:val="000000"/>
          <w:sz w:val="28"/>
          <w:szCs w:val="28"/>
        </w:rPr>
        <w:t>б организации предоставления государственных и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а</w:t>
      </w:r>
      <w:r w:rsidR="00BC200C" w:rsidRPr="00BC200C">
        <w:rPr>
          <w:color w:val="000000"/>
          <w:sz w:val="28"/>
          <w:szCs w:val="28"/>
        </w:rPr>
        <w:t xml:space="preserve">) изменение требований нормативных правовых актов, </w:t>
      </w:r>
      <w:r w:rsidR="00056A71" w:rsidRPr="00BC200C">
        <w:rPr>
          <w:color w:val="000000"/>
          <w:sz w:val="28"/>
          <w:szCs w:val="28"/>
        </w:rPr>
        <w:t>касающихся предоставления муниципальной услуги, после первоначальной подачи заявления о предоставлении муниципальной услуги;</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б</w:t>
      </w:r>
      <w:r w:rsidR="00BC200C" w:rsidRPr="00BC200C">
        <w:rPr>
          <w:color w:val="000000"/>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00056A71" w:rsidRPr="00BC200C">
        <w:rPr>
          <w:color w:val="000000"/>
          <w:sz w:val="28"/>
          <w:szCs w:val="28"/>
        </w:rP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lastRenderedPageBreak/>
        <w:t>в</w:t>
      </w:r>
      <w:r w:rsidR="00BC200C" w:rsidRPr="00BC200C">
        <w:rPr>
          <w:color w:val="000000"/>
          <w:sz w:val="28"/>
          <w:szCs w:val="28"/>
        </w:rPr>
        <w:t>) истечение срока действия документов или изменение информации после первонача</w:t>
      </w:r>
      <w:r w:rsidR="00056A71" w:rsidRPr="00BC200C">
        <w:rPr>
          <w:color w:val="000000"/>
          <w:sz w:val="28"/>
          <w:szCs w:val="28"/>
        </w:rPr>
        <w:t>льного отказа в приеме документов, необходимых для предоставления муниципальной услуги, либо в предоставлении муниципальной услуги;</w:t>
      </w:r>
    </w:p>
    <w:p w:rsidR="00056A71" w:rsidRPr="00BC200C" w:rsidRDefault="00F63CA8" w:rsidP="00056A71">
      <w:pPr>
        <w:pStyle w:val="a3"/>
        <w:spacing w:before="0" w:beforeAutospacing="0" w:after="0" w:afterAutospacing="0"/>
        <w:ind w:firstLine="567"/>
        <w:jc w:val="both"/>
        <w:rPr>
          <w:color w:val="000000"/>
          <w:sz w:val="28"/>
          <w:szCs w:val="28"/>
        </w:rPr>
      </w:pPr>
      <w:r>
        <w:rPr>
          <w:color w:val="000000"/>
          <w:sz w:val="28"/>
          <w:szCs w:val="28"/>
        </w:rPr>
        <w:t>г</w:t>
      </w:r>
      <w:r w:rsidR="00BC200C" w:rsidRPr="00BC200C">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 июля 2010 г. </w:t>
      </w:r>
      <w:hyperlink r:id="rId9" w:tgtFrame="_blank" w:history="1">
        <w:r>
          <w:rPr>
            <w:rStyle w:val="1"/>
            <w:color w:val="000000" w:themeColor="text1"/>
            <w:sz w:val="28"/>
            <w:szCs w:val="28"/>
          </w:rPr>
          <w:t xml:space="preserve">№ </w:t>
        </w:r>
        <w:r w:rsidR="00BC200C" w:rsidRPr="00F63CA8">
          <w:rPr>
            <w:rStyle w:val="1"/>
            <w:color w:val="000000" w:themeColor="text1"/>
            <w:sz w:val="28"/>
            <w:szCs w:val="28"/>
          </w:rPr>
          <w:t>210-</w:t>
        </w:r>
        <w:r>
          <w:rPr>
            <w:rStyle w:val="1"/>
            <w:color w:val="000000" w:themeColor="text1"/>
            <w:sz w:val="28"/>
            <w:szCs w:val="28"/>
          </w:rPr>
          <w:t>ФЗ</w:t>
        </w:r>
      </w:hyperlink>
      <w:r>
        <w:rPr>
          <w:rStyle w:val="1"/>
          <w:color w:val="000000" w:themeColor="text1"/>
          <w:sz w:val="28"/>
          <w:szCs w:val="28"/>
        </w:rPr>
        <w:t xml:space="preserve"> </w:t>
      </w:r>
      <w:r>
        <w:rPr>
          <w:color w:val="000000"/>
          <w:sz w:val="28"/>
          <w:szCs w:val="28"/>
        </w:rPr>
        <w:t>«О</w:t>
      </w:r>
      <w:r w:rsidR="00BC200C" w:rsidRPr="00BC200C">
        <w:rPr>
          <w:color w:val="000000"/>
          <w:sz w:val="28"/>
          <w:szCs w:val="28"/>
        </w:rPr>
        <w:t>б организации предоставления государственных и муниципальных услуг</w:t>
      </w:r>
      <w:r>
        <w:rPr>
          <w:color w:val="000000"/>
          <w:sz w:val="28"/>
          <w:szCs w:val="28"/>
        </w:rPr>
        <w:t>»</w:t>
      </w:r>
      <w:r w:rsidR="00BC200C" w:rsidRPr="00BC200C">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2010 г. </w:t>
      </w:r>
      <w:hyperlink r:id="rId10" w:tgtFrame="_blank" w:history="1">
        <w:r w:rsidR="00BC200C" w:rsidRPr="00F63CA8">
          <w:rPr>
            <w:rStyle w:val="1"/>
            <w:color w:val="000000" w:themeColor="text1"/>
            <w:sz w:val="28"/>
            <w:szCs w:val="28"/>
          </w:rPr>
          <w:t>№ 210-</w:t>
        </w:r>
        <w:r>
          <w:rPr>
            <w:rStyle w:val="1"/>
            <w:color w:val="000000" w:themeColor="text1"/>
            <w:sz w:val="28"/>
            <w:szCs w:val="28"/>
          </w:rPr>
          <w:t>ФЗ</w:t>
        </w:r>
      </w:hyperlink>
      <w:r w:rsidR="00BC200C" w:rsidRPr="00BC200C">
        <w:rPr>
          <w:color w:val="000000"/>
          <w:sz w:val="28"/>
          <w:szCs w:val="28"/>
        </w:rPr>
        <w:t> </w:t>
      </w:r>
      <w:r>
        <w:rPr>
          <w:color w:val="000000"/>
          <w:sz w:val="28"/>
          <w:szCs w:val="28"/>
        </w:rPr>
        <w:t xml:space="preserve"> «О</w:t>
      </w:r>
      <w:r w:rsidR="00BC200C" w:rsidRPr="00BC200C">
        <w:rPr>
          <w:color w:val="000000"/>
          <w:sz w:val="28"/>
          <w:szCs w:val="28"/>
        </w:rPr>
        <w:t>б организации предоставлени</w:t>
      </w:r>
      <w:r w:rsidR="00056A71" w:rsidRPr="00BC200C">
        <w:rPr>
          <w:color w:val="000000"/>
          <w:sz w:val="28"/>
          <w:szCs w:val="28"/>
        </w:rPr>
        <w:t>я государственных и муниципальных услуг», уведомляется заявитель, а также приносятся извинения за доставленные неудобства.</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w:t>
      </w:r>
      <w:r w:rsidR="00BC200C" w:rsidRPr="00BC200C">
        <w:rPr>
          <w:color w:val="000000"/>
          <w:sz w:val="28"/>
          <w:szCs w:val="28"/>
        </w:rPr>
        <w:t>ом 7.2 части 1 статьи 16 федерального закона от 27 июля 2010 г. </w:t>
      </w:r>
      <w:hyperlink r:id="rId11" w:tgtFrame="_blank" w:history="1">
        <w:r w:rsidR="00BC200C" w:rsidRPr="00F63CA8">
          <w:rPr>
            <w:rStyle w:val="1"/>
            <w:color w:val="000000" w:themeColor="text1"/>
            <w:sz w:val="28"/>
            <w:szCs w:val="28"/>
          </w:rPr>
          <w:t>№ 210-</w:t>
        </w:r>
        <w:r w:rsidR="00F63CA8">
          <w:rPr>
            <w:rStyle w:val="1"/>
            <w:color w:val="000000" w:themeColor="text1"/>
            <w:sz w:val="28"/>
            <w:szCs w:val="28"/>
          </w:rPr>
          <w:t>ФЗ</w:t>
        </w:r>
      </w:hyperlink>
      <w:r w:rsidR="00BC200C" w:rsidRPr="00BC200C">
        <w:rPr>
          <w:color w:val="000000"/>
          <w:sz w:val="28"/>
          <w:szCs w:val="28"/>
        </w:rPr>
        <w:t> «</w:t>
      </w:r>
      <w:r w:rsidR="00F63CA8">
        <w:rPr>
          <w:color w:val="000000"/>
          <w:sz w:val="28"/>
          <w:szCs w:val="28"/>
        </w:rPr>
        <w:t>О</w:t>
      </w:r>
      <w:r w:rsidR="00BC200C" w:rsidRPr="00BC200C">
        <w:rPr>
          <w:color w:val="000000"/>
          <w:sz w:val="28"/>
          <w:szCs w:val="28"/>
        </w:rPr>
        <w:t>б организации предоставления государственных и муниципальн</w:t>
      </w:r>
      <w:r w:rsidRPr="00BC200C">
        <w:rPr>
          <w:color w:val="000000"/>
          <w:sz w:val="28"/>
          <w:szCs w:val="28"/>
        </w:rPr>
        <w:t>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w:t>
      </w:r>
      <w:r w:rsidR="00BC200C" w:rsidRPr="00BC200C">
        <w:rPr>
          <w:color w:val="000000"/>
          <w:sz w:val="28"/>
          <w:szCs w:val="28"/>
        </w:rPr>
        <w:t>о документа, предусмотренные частью 6 статьи 7 федерального закона от 27 июля 2010 г. </w:t>
      </w:r>
      <w:hyperlink r:id="rId12" w:tgtFrame="_blank" w:history="1">
        <w:r w:rsidR="00BC200C" w:rsidRPr="00F63CA8">
          <w:rPr>
            <w:rStyle w:val="1"/>
            <w:color w:val="000000" w:themeColor="text1"/>
            <w:sz w:val="28"/>
            <w:szCs w:val="28"/>
          </w:rPr>
          <w:t>№ 210-</w:t>
        </w:r>
      </w:hyperlink>
      <w:r w:rsidR="00F63CA8">
        <w:rPr>
          <w:rStyle w:val="1"/>
          <w:color w:val="000000" w:themeColor="text1"/>
          <w:sz w:val="28"/>
          <w:szCs w:val="28"/>
        </w:rPr>
        <w:t xml:space="preserve">ФЗ </w:t>
      </w:r>
      <w:r w:rsidR="00F63CA8">
        <w:rPr>
          <w:color w:val="000000"/>
          <w:sz w:val="28"/>
          <w:szCs w:val="28"/>
        </w:rPr>
        <w:t>«Об</w:t>
      </w:r>
      <w:r w:rsidR="00BC200C" w:rsidRPr="00BC200C">
        <w:rPr>
          <w:color w:val="000000"/>
          <w:sz w:val="28"/>
          <w:szCs w:val="28"/>
        </w:rPr>
        <w:t xml:space="preserve"> организации предоставления </w:t>
      </w:r>
      <w:r w:rsidRPr="00BC200C">
        <w:rPr>
          <w:color w:val="000000"/>
          <w:sz w:val="28"/>
          <w:szCs w:val="28"/>
        </w:rPr>
        <w:t>государственных и муниципальных услуг</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2.7. Исчерпывающий перечень оснований для отказа в приеме документов.</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 текст заявления о предоставлении муниципальной услуги не поддается прочтению;</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lastRenderedPageBreak/>
        <w:t xml:space="preserve">     </w:t>
      </w:r>
      <w:r w:rsidR="00056A71" w:rsidRPr="00BC200C">
        <w:rPr>
          <w:color w:val="000000"/>
          <w:sz w:val="28"/>
          <w:szCs w:val="28"/>
        </w:rPr>
        <w:t>2.8. Исчерпывающий перечень оснований для приостановления или отказа в предоставлении муниципальной услуги.</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BC200C" w:rsidRPr="00BC200C">
        <w:rPr>
          <w:color w:val="000000"/>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2.8.2. Исчерпывающий перечень оснований для отказа в предоставлении муниципальной услуги:</w:t>
      </w:r>
    </w:p>
    <w:p w:rsidR="00056A71" w:rsidRPr="00BC200C" w:rsidRDefault="00F63CA8" w:rsidP="00F63CA8">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 недостоверность сведений, содержащихся в заявлении или в приложенных к нему заявителем документах;</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 в случае если, текст заявления не поддается прочтению (при направлении заявления и прилагаемых документов почтовой связью).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4) в случае если, заявление содержит вопросы, не подпадающие под действие административного регламента.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2.9. Муниципальная услуга предоставляется бесплатно.</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2.11. Максимальный срок регистрации заявления о предоставлении муниципальной услуги:</w:t>
      </w:r>
    </w:p>
    <w:p w:rsidR="00F63CA8"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1) при направлении заявления и прилагаемых </w:t>
      </w:r>
      <w:r w:rsidR="00BC200C" w:rsidRPr="00BC200C">
        <w:rPr>
          <w:color w:val="000000"/>
          <w:sz w:val="28"/>
          <w:szCs w:val="28"/>
        </w:rPr>
        <w:t xml:space="preserve">документов посредством почтового отправления или в электронном виде через </w:t>
      </w:r>
      <w:r w:rsidR="00F63CA8">
        <w:rPr>
          <w:color w:val="000000"/>
          <w:sz w:val="28"/>
          <w:szCs w:val="28"/>
        </w:rPr>
        <w:t>Е</w:t>
      </w:r>
      <w:r w:rsidR="00BC200C" w:rsidRPr="00BC200C">
        <w:rPr>
          <w:color w:val="000000"/>
          <w:sz w:val="28"/>
          <w:szCs w:val="28"/>
        </w:rPr>
        <w:t>диный портал государственных и муниципальных ус</w:t>
      </w:r>
      <w:r w:rsidR="00F63CA8">
        <w:rPr>
          <w:color w:val="000000"/>
          <w:sz w:val="28"/>
          <w:szCs w:val="28"/>
        </w:rPr>
        <w:t>луг (функций) (далее - портал).</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 при личном обращении заявителя - в присутствии заявителя в день обращения максимальный срок не должен превышать 15 минут.</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F63CA8">
        <w:rPr>
          <w:color w:val="000000"/>
          <w:sz w:val="28"/>
          <w:szCs w:val="28"/>
        </w:rPr>
        <w:t xml:space="preserve">услуги, размещению и оформлению </w:t>
      </w:r>
      <w:proofErr w:type="spellStart"/>
      <w:r w:rsidR="00F63CA8">
        <w:rPr>
          <w:color w:val="000000"/>
          <w:sz w:val="28"/>
          <w:szCs w:val="28"/>
        </w:rPr>
        <w:t>и</w:t>
      </w:r>
      <w:r w:rsidRPr="00BC200C">
        <w:rPr>
          <w:color w:val="000000"/>
          <w:sz w:val="28"/>
          <w:szCs w:val="28"/>
        </w:rPr>
        <w:t>визуальной</w:t>
      </w:r>
      <w:proofErr w:type="spellEnd"/>
      <w:r w:rsidRPr="00BC200C">
        <w:rPr>
          <w:color w:val="000000"/>
          <w:sz w:val="28"/>
          <w:szCs w:val="28"/>
        </w:rPr>
        <w:t>, текстовой и мультимедийной информации о порядке предоставления такой услуги, в том числ</w:t>
      </w:r>
      <w:r w:rsidR="00BC200C" w:rsidRPr="00BC200C">
        <w:rPr>
          <w:color w:val="000000"/>
          <w:sz w:val="28"/>
          <w:szCs w:val="28"/>
        </w:rPr>
        <w:t>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2.12.1. Информация о графике (режиме) работы администрации сельского поселения размещается при входе в здание, в котором она осуществляет свою деятельность, на видном месте.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Вход в здание должен быть оборудован информационной табличкой (вывеской), содержащей информацию об администрации сельского поселения,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Места предо</w:t>
      </w:r>
      <w:r w:rsidR="00BC200C" w:rsidRPr="00BC200C">
        <w:rPr>
          <w:color w:val="000000"/>
          <w:sz w:val="28"/>
          <w:szCs w:val="28"/>
        </w:rPr>
        <w:t>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Условия для беспрепятственного доступа к</w:t>
      </w:r>
      <w:r w:rsidR="00056A71" w:rsidRPr="00BC200C">
        <w:rPr>
          <w:color w:val="000000"/>
          <w:sz w:val="28"/>
          <w:szCs w:val="28"/>
        </w:rPr>
        <w:t xml:space="preserve"> объекту, на котором организовано предоставление услуг, к местам отдыха и предоставляемым услугам;</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w:t>
      </w:r>
      <w:r w:rsidR="00056A71" w:rsidRPr="00BC200C">
        <w:rPr>
          <w:color w:val="000000"/>
          <w:sz w:val="28"/>
          <w:szCs w:val="28"/>
        </w:rPr>
        <w:t xml:space="preserve"> в транспортное средство и высадки из него, в том числе с использованием кресла-коляски;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w:t>
      </w:r>
      <w:r w:rsidR="00056A71" w:rsidRPr="00BC200C">
        <w:rPr>
          <w:color w:val="000000"/>
          <w:sz w:val="28"/>
          <w:szCs w:val="28"/>
        </w:rPr>
        <w:t>вление услуг;</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200C">
        <w:rPr>
          <w:color w:val="000000"/>
          <w:sz w:val="28"/>
          <w:szCs w:val="28"/>
        </w:rPr>
        <w:t>сурдопереводчика</w:t>
      </w:r>
      <w:proofErr w:type="spellEnd"/>
      <w:r w:rsidRPr="00BC200C">
        <w:rPr>
          <w:color w:val="000000"/>
          <w:sz w:val="28"/>
          <w:szCs w:val="28"/>
        </w:rPr>
        <w:t xml:space="preserve"> и </w:t>
      </w:r>
      <w:proofErr w:type="spellStart"/>
      <w:r w:rsidRPr="00BC200C">
        <w:rPr>
          <w:color w:val="000000"/>
          <w:sz w:val="28"/>
          <w:szCs w:val="28"/>
        </w:rPr>
        <w:t>тифлосурдопереводчика</w:t>
      </w:r>
      <w:proofErr w:type="spellEnd"/>
      <w:r w:rsidRPr="00BC200C">
        <w:rPr>
          <w:color w:val="000000"/>
          <w:sz w:val="28"/>
          <w:szCs w:val="28"/>
        </w:rPr>
        <w:t>;</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6A71" w:rsidRPr="00BC200C" w:rsidRDefault="00F63CA8" w:rsidP="00056A71">
      <w:pPr>
        <w:pStyle w:val="a3"/>
        <w:spacing w:before="0" w:beforeAutospacing="0" w:after="0" w:afterAutospacing="0"/>
        <w:ind w:firstLine="709"/>
        <w:jc w:val="both"/>
        <w:rPr>
          <w:color w:val="000000"/>
          <w:sz w:val="28"/>
          <w:szCs w:val="28"/>
        </w:rPr>
      </w:pPr>
      <w:r>
        <w:rPr>
          <w:color w:val="000000"/>
          <w:sz w:val="28"/>
          <w:szCs w:val="28"/>
        </w:rPr>
        <w:t>Оказание работниками органа</w:t>
      </w:r>
      <w:r w:rsidR="00BC200C" w:rsidRPr="00BC200C">
        <w:rPr>
          <w:color w:val="000000"/>
          <w:sz w:val="28"/>
          <w:szCs w:val="28"/>
        </w:rPr>
        <w:t>, предоставляющего услуги населению, помощ</w:t>
      </w:r>
      <w:r w:rsidR="00056A71" w:rsidRPr="00BC200C">
        <w:rPr>
          <w:color w:val="000000"/>
          <w:sz w:val="28"/>
          <w:szCs w:val="28"/>
        </w:rPr>
        <w:t>и инвалидам в преодолении барьеров, мешающих получению ими услуг наравне с другими органами.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2.12.2. Прием документов в администрации сельского поселения осуществляется в специально оборудованных помещениях или отведенных для этого кабинетах.</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w:t>
      </w:r>
      <w:r w:rsidR="00BC200C" w:rsidRPr="00BC200C">
        <w:rPr>
          <w:color w:val="000000"/>
          <w:sz w:val="28"/>
          <w:szCs w:val="28"/>
        </w:rPr>
        <w:t>дпункте 1.3.3 подраздела 1.3 регламента.</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Информационные стенды размещаются на видном, доступном месте.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Оформление информационных листов осуществляется удобным для чтения шрифтом – </w:t>
      </w:r>
      <w:proofErr w:type="spellStart"/>
      <w:r w:rsidRPr="00BC200C">
        <w:rPr>
          <w:color w:val="000000"/>
          <w:sz w:val="28"/>
          <w:szCs w:val="28"/>
        </w:rPr>
        <w:t>times</w:t>
      </w:r>
      <w:proofErr w:type="spellEnd"/>
      <w:r w:rsidRPr="00BC200C">
        <w:rPr>
          <w:color w:val="000000"/>
          <w:sz w:val="28"/>
          <w:szCs w:val="28"/>
        </w:rPr>
        <w:t xml:space="preserve"> </w:t>
      </w:r>
      <w:proofErr w:type="spellStart"/>
      <w:r w:rsidRPr="00BC200C">
        <w:rPr>
          <w:color w:val="000000"/>
          <w:sz w:val="28"/>
          <w:szCs w:val="28"/>
        </w:rPr>
        <w:t>new</w:t>
      </w:r>
      <w:proofErr w:type="spellEnd"/>
      <w:r w:rsidRPr="00BC200C">
        <w:rPr>
          <w:color w:val="000000"/>
          <w:sz w:val="28"/>
          <w:szCs w:val="28"/>
        </w:rPr>
        <w:t xml:space="preserve"> </w:t>
      </w:r>
      <w:proofErr w:type="spellStart"/>
      <w:r w:rsidRPr="00BC200C">
        <w:rPr>
          <w:color w:val="000000"/>
          <w:sz w:val="28"/>
          <w:szCs w:val="28"/>
        </w:rPr>
        <w:t>roman</w:t>
      </w:r>
      <w:proofErr w:type="spellEnd"/>
      <w:r w:rsidRPr="00BC200C">
        <w:rPr>
          <w:color w:val="000000"/>
          <w:sz w:val="28"/>
          <w:szCs w:val="28"/>
        </w:rPr>
        <w:t xml:space="preserve">, формат листа a-4; текст – прописные буквы, размером шрифта </w:t>
      </w:r>
      <w:r w:rsidR="00056A71" w:rsidRPr="00BC200C">
        <w:rPr>
          <w:color w:val="000000"/>
          <w:sz w:val="28"/>
          <w:szCs w:val="28"/>
        </w:rPr>
        <w:t>№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сельского поселения и должны обеспечивать:</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Комфортное расположение заявителя и должностного лица администрации сельского поселения;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и удобство оформления заявителем письменного обра</w:t>
      </w:r>
      <w:r w:rsidR="00056A71" w:rsidRPr="00BC200C">
        <w:rPr>
          <w:color w:val="000000"/>
          <w:sz w:val="28"/>
          <w:szCs w:val="28"/>
        </w:rPr>
        <w:t>щения;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Телефонную связь;</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копирования документов;</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Доступ к нормативным правовым актам, регулирующим предоставление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Наличие письменных принадлежностей и бумаги формата a4.</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2.12.6. Прием заявителей при предоставлении муниципальной услуги осуществляется согласно графику (режиму) работы администрации сельского поселения ежедневно (с понедельника по пятницу), кроме выходных и праздничных дней, в течение рабочего времени.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2.12.7. Рабочее место должностного лица администрации сельского поселения,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сельского поселе</w:t>
      </w:r>
      <w:r w:rsidR="00F63CA8">
        <w:rPr>
          <w:color w:val="000000"/>
          <w:sz w:val="28"/>
          <w:szCs w:val="28"/>
        </w:rPr>
        <w:t>ния.</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C200C">
        <w:rPr>
          <w:color w:val="000000"/>
          <w:sz w:val="28"/>
          <w:szCs w:val="28"/>
        </w:rPr>
        <w:t>бэйджами</w:t>
      </w:r>
      <w:proofErr w:type="spellEnd"/>
      <w:r w:rsidRPr="00BC200C">
        <w:rPr>
          <w:color w:val="000000"/>
          <w:sz w:val="28"/>
          <w:szCs w:val="28"/>
        </w:rPr>
        <w:t>) и (или) настольными табличками.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2.12.8. Требования к обеспечению доступности предоставления муниципальной услуги для инвалидов.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Адми</w:t>
      </w:r>
      <w:r w:rsidR="00B560B9">
        <w:rPr>
          <w:color w:val="000000"/>
          <w:sz w:val="28"/>
          <w:szCs w:val="28"/>
        </w:rPr>
        <w:t>нистрацией сельского поселения,</w:t>
      </w:r>
      <w:r w:rsidRPr="00BC200C">
        <w:rPr>
          <w:color w:val="000000"/>
          <w:sz w:val="28"/>
          <w:szCs w:val="28"/>
        </w:rPr>
        <w:t xml:space="preserve"> предоставляющей муниципальную услугу, обеспечивается создание инвалидам следующих условий доступности:</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а</w:t>
      </w:r>
      <w:r w:rsidR="00BC200C" w:rsidRPr="00BC200C">
        <w:rPr>
          <w:color w:val="000000"/>
          <w:sz w:val="28"/>
          <w:szCs w:val="28"/>
        </w:rPr>
        <w:t>) возможность беспрепятственного входа в помещения администрации сельского поселения и выхода из них;</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б</w:t>
      </w:r>
      <w:r w:rsidR="00BC200C" w:rsidRPr="00BC200C">
        <w:rPr>
          <w:color w:val="000000"/>
          <w:sz w:val="28"/>
          <w:szCs w:val="28"/>
        </w:rPr>
        <w:t xml:space="preserve">) возможность самостоятельного передвижения в помещениях администрации </w:t>
      </w:r>
      <w:r w:rsidR="00056A71" w:rsidRPr="00BC200C">
        <w:rPr>
          <w:color w:val="000000"/>
          <w:sz w:val="28"/>
          <w:szCs w:val="28"/>
        </w:rPr>
        <w:t xml:space="preserve">сельского поселения в целях доступа к месту предоставления услуги, в том числе с помощью работников администрации сельского поселения, предоставляющего муниципальную услугу, </w:t>
      </w:r>
      <w:proofErr w:type="spellStart"/>
      <w:r w:rsidR="00056A71" w:rsidRPr="00BC200C">
        <w:rPr>
          <w:color w:val="000000"/>
          <w:sz w:val="28"/>
          <w:szCs w:val="28"/>
        </w:rPr>
        <w:t>ассистивных</w:t>
      </w:r>
      <w:proofErr w:type="spellEnd"/>
      <w:r w:rsidR="00056A71" w:rsidRPr="00BC200C">
        <w:rPr>
          <w:color w:val="000000"/>
          <w:sz w:val="28"/>
          <w:szCs w:val="28"/>
        </w:rPr>
        <w:t xml:space="preserve"> и вспомогательных технологий, а также сменного кресла-коляски;</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в</w:t>
      </w:r>
      <w:r w:rsidR="00BC200C" w:rsidRPr="00BC200C">
        <w:rPr>
          <w:color w:val="000000"/>
          <w:sz w:val="28"/>
          <w:szCs w:val="28"/>
        </w:rPr>
        <w:t>) возм</w:t>
      </w:r>
      <w:r w:rsidR="00056A71" w:rsidRPr="00BC200C">
        <w:rPr>
          <w:color w:val="000000"/>
          <w:sz w:val="28"/>
          <w:szCs w:val="28"/>
        </w:rPr>
        <w:t>ожность посадки в транспортное средство и высадки из него перед входом в администрацию сельского поселения, в том числе с использованием кресла-коляски и, при необходимости, с помощью работников администрации сельского поселения;</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г</w:t>
      </w:r>
      <w:r w:rsidR="00BC200C" w:rsidRPr="00BC200C">
        <w:rPr>
          <w:color w:val="000000"/>
          <w:sz w:val="28"/>
          <w:szCs w:val="28"/>
        </w:rPr>
        <w:t>) сопровождение инвалидов</w:t>
      </w:r>
      <w:r w:rsidR="00056A71" w:rsidRPr="00BC200C">
        <w:rPr>
          <w:color w:val="000000"/>
          <w:sz w:val="28"/>
          <w:szCs w:val="28"/>
        </w:rPr>
        <w:t>, имеющих стойкие расстройства функции зрения и самостоятельного передвижения, и оказания им помощи в помещениях администрации сельского поселения;</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д</w:t>
      </w:r>
      <w:r w:rsidR="00BC200C" w:rsidRPr="00BC200C">
        <w:rPr>
          <w:color w:val="000000"/>
          <w:sz w:val="28"/>
          <w:szCs w:val="28"/>
        </w:rPr>
        <w:t>) содействие инвалиду при входе в помещение администрации сельского поселения и выходе из него, информирова</w:t>
      </w:r>
      <w:r w:rsidR="00056A71" w:rsidRPr="00BC200C">
        <w:rPr>
          <w:color w:val="000000"/>
          <w:sz w:val="28"/>
          <w:szCs w:val="28"/>
        </w:rPr>
        <w:t>ние инвалида о доступных маршрутах общественного транспорта;</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е</w:t>
      </w:r>
      <w:r w:rsidR="00BC200C" w:rsidRPr="00BC200C">
        <w:rPr>
          <w:color w:val="000000"/>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BC200C" w:rsidRPr="00BC200C">
        <w:rPr>
          <w:color w:val="000000"/>
          <w:sz w:val="28"/>
          <w:szCs w:val="28"/>
        </w:rPr>
        <w:t>сурдопереводчика</w:t>
      </w:r>
      <w:proofErr w:type="spellEnd"/>
      <w:r w:rsidR="00BC200C" w:rsidRPr="00BC200C">
        <w:rPr>
          <w:color w:val="000000"/>
          <w:sz w:val="28"/>
          <w:szCs w:val="28"/>
        </w:rPr>
        <w:t xml:space="preserve"> и </w:t>
      </w:r>
      <w:proofErr w:type="spellStart"/>
      <w:r w:rsidR="00BC200C" w:rsidRPr="00BC200C">
        <w:rPr>
          <w:color w:val="000000"/>
          <w:sz w:val="28"/>
          <w:szCs w:val="28"/>
        </w:rPr>
        <w:t>тифлосурд</w:t>
      </w:r>
      <w:r w:rsidR="00056A71" w:rsidRPr="00BC200C">
        <w:rPr>
          <w:color w:val="000000"/>
          <w:sz w:val="28"/>
          <w:szCs w:val="28"/>
        </w:rPr>
        <w:t>опереводчика</w:t>
      </w:r>
      <w:proofErr w:type="spellEnd"/>
      <w:r w:rsidR="00056A71" w:rsidRPr="00BC200C">
        <w:rPr>
          <w:color w:val="000000"/>
          <w:sz w:val="28"/>
          <w:szCs w:val="28"/>
        </w:rPr>
        <w:t>;</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ж</w:t>
      </w:r>
      <w:r w:rsidR="00BC200C" w:rsidRPr="00BC200C">
        <w:rPr>
          <w:color w:val="000000"/>
          <w:sz w:val="28"/>
          <w:szCs w:val="28"/>
        </w:rPr>
        <w:t xml:space="preserve">)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Pr>
          <w:color w:val="000000"/>
          <w:sz w:val="28"/>
          <w:szCs w:val="28"/>
        </w:rPr>
        <w:t>П</w:t>
      </w:r>
      <w:r w:rsidR="00BC200C" w:rsidRPr="00BC200C">
        <w:rPr>
          <w:color w:val="000000"/>
          <w:sz w:val="28"/>
          <w:szCs w:val="28"/>
        </w:rPr>
        <w:t>риказом министерства труда и социаль</w:t>
      </w:r>
      <w:r>
        <w:rPr>
          <w:color w:val="000000"/>
          <w:sz w:val="28"/>
          <w:szCs w:val="28"/>
        </w:rPr>
        <w:t>ной защиты Р</w:t>
      </w:r>
      <w:r w:rsidR="00BC200C" w:rsidRPr="00BC200C">
        <w:rPr>
          <w:color w:val="000000"/>
          <w:sz w:val="28"/>
          <w:szCs w:val="28"/>
        </w:rPr>
        <w:t xml:space="preserve">оссийской </w:t>
      </w:r>
      <w:r>
        <w:rPr>
          <w:color w:val="000000"/>
          <w:sz w:val="28"/>
          <w:szCs w:val="28"/>
        </w:rPr>
        <w:t>Ф</w:t>
      </w:r>
      <w:r w:rsidR="00BC200C" w:rsidRPr="00BC200C">
        <w:rPr>
          <w:color w:val="000000"/>
          <w:sz w:val="28"/>
          <w:szCs w:val="28"/>
        </w:rPr>
        <w:t>едерации от 22 июня 2015 г. № 386н;</w:t>
      </w:r>
    </w:p>
    <w:p w:rsidR="00056A71" w:rsidRPr="00BC200C" w:rsidRDefault="00B560B9" w:rsidP="00056A71">
      <w:pPr>
        <w:pStyle w:val="a3"/>
        <w:spacing w:before="0" w:beforeAutospacing="0" w:after="0" w:afterAutospacing="0"/>
        <w:ind w:firstLine="567"/>
        <w:jc w:val="both"/>
        <w:rPr>
          <w:color w:val="000000"/>
          <w:sz w:val="28"/>
          <w:szCs w:val="28"/>
        </w:rPr>
      </w:pPr>
      <w:r>
        <w:rPr>
          <w:color w:val="000000"/>
          <w:sz w:val="28"/>
          <w:szCs w:val="28"/>
        </w:rPr>
        <w:t>з</w:t>
      </w:r>
      <w:r w:rsidR="00BC200C" w:rsidRPr="00BC200C">
        <w:rPr>
          <w:color w:val="000000"/>
          <w:sz w:val="28"/>
          <w:szCs w:val="28"/>
        </w:rPr>
        <w:t>) оказание работниками администрации сельского поселения иной необходимой инвалидам помощи в преодолении барьеров, мешающих получению ими услуг наравне с др</w:t>
      </w:r>
      <w:r w:rsidR="00056A71" w:rsidRPr="00BC200C">
        <w:rPr>
          <w:color w:val="000000"/>
          <w:sz w:val="28"/>
          <w:szCs w:val="28"/>
        </w:rPr>
        <w:t>угими лицами.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 Показатели доступности и качества муниципальной услуги</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2.13.1. Основными показателями доступности и качества муниципальной услуги являются: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lastRenderedPageBreak/>
        <w:t>Количество взаимодействий заявителя с должностными лицами при предоставлении муниципальной услуг</w:t>
      </w:r>
      <w:r w:rsidR="00056A71" w:rsidRPr="00BC200C">
        <w:rPr>
          <w:color w:val="000000"/>
          <w:sz w:val="28"/>
          <w:szCs w:val="28"/>
        </w:rPr>
        <w:t>и и их продолжительность. В процессе предоставления муниципальной услуги заявитель вправе обращаться в администрацию сельского поселения по мере необходимости, в том числе за получением информации о ходе предоставления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должностных лиц, ответственных за предоставление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и соблюдение требований к помещениям, в которых предоставляется услуга;</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Установление и соблюдение срока предоставления муниципальной ус</w:t>
      </w:r>
      <w:r w:rsidR="00056A71" w:rsidRPr="00BC200C">
        <w:rPr>
          <w:color w:val="000000"/>
          <w:sz w:val="28"/>
          <w:szCs w:val="28"/>
        </w:rPr>
        <w:t>луги, в том числе срока ожидания в очереди при подаче заявления и при получении результата предоставления муниципальной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B560B9">
        <w:rPr>
          <w:color w:val="000000"/>
          <w:sz w:val="28"/>
          <w:szCs w:val="28"/>
        </w:rPr>
        <w:t>Е</w:t>
      </w:r>
      <w:r w:rsidRPr="00BC200C">
        <w:rPr>
          <w:color w:val="000000"/>
          <w:sz w:val="28"/>
          <w:szCs w:val="28"/>
        </w:rPr>
        <w:t>диного портала и регионального портала.</w:t>
      </w:r>
    </w:p>
    <w:p w:rsidR="00B560B9"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Предоставление муниципальной услуги по экстерриториальному принципу </w:t>
      </w:r>
      <w:r w:rsidR="00B560B9">
        <w:rPr>
          <w:color w:val="000000"/>
          <w:sz w:val="28"/>
          <w:szCs w:val="28"/>
        </w:rPr>
        <w:t>не предусмотрено.</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2.13.3. Взаимодействие заявителя (его представителя) с должностными лицами администрации сельского поселения при предоставлении муниципальной услуги осуществляется два раза - при представлении в администрации сельского поселения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w:t>
      </w:r>
      <w:r w:rsidR="00BC200C" w:rsidRPr="00BC200C">
        <w:rPr>
          <w:color w:val="000000"/>
          <w:sz w:val="28"/>
          <w:szCs w:val="28"/>
        </w:rPr>
        <w:t>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не превышает 15 минут. В случае направления заявления посредством единого портала взаимодействие</w:t>
      </w:r>
      <w:r w:rsidRPr="00BC200C">
        <w:rPr>
          <w:color w:val="000000"/>
          <w:sz w:val="28"/>
          <w:szCs w:val="28"/>
        </w:rPr>
        <w:t xml:space="preserve"> заявителя с должностными лицами администрации сельского поселения осуществляется два раза - при представлении в администрации сельского поселения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не превышает 15 минут.</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Заявителям обеспечивается возможность оценит</w:t>
      </w:r>
      <w:r w:rsidR="00BC200C" w:rsidRPr="00BC200C">
        <w:rPr>
          <w:color w:val="000000"/>
          <w:sz w:val="28"/>
          <w:szCs w:val="28"/>
        </w:rPr>
        <w:t>ь доступность и качество муниципальной услуги на едином портале.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и (или) муниципаль</w:t>
      </w:r>
      <w:r w:rsidR="00056A71" w:rsidRPr="00BC200C">
        <w:rPr>
          <w:color w:val="000000"/>
          <w:sz w:val="28"/>
          <w:szCs w:val="28"/>
        </w:rPr>
        <w:t>ных услуг».</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Для получения доступа к</w:t>
      </w:r>
      <w:r w:rsidR="00BC200C" w:rsidRPr="00BC200C">
        <w:rPr>
          <w:color w:val="000000"/>
          <w:sz w:val="28"/>
          <w:szCs w:val="28"/>
        </w:rPr>
        <w:t xml:space="preserve"> возможностям единого и регионального портала необходимо выбрать субъект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 xml:space="preserve">едерации, и после открытия списка территориальных федеральных органов исполнительной </w:t>
      </w:r>
      <w:r w:rsidR="00BC200C" w:rsidRPr="00BC200C">
        <w:rPr>
          <w:color w:val="000000"/>
          <w:sz w:val="28"/>
          <w:szCs w:val="28"/>
        </w:rPr>
        <w:lastRenderedPageBreak/>
        <w:t xml:space="preserve">власти в этом субъекте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едерации, органов исполнительной власти субъекта </w:t>
      </w:r>
      <w:r w:rsidR="005145C1">
        <w:rPr>
          <w:color w:val="000000"/>
          <w:sz w:val="28"/>
          <w:szCs w:val="28"/>
        </w:rPr>
        <w:t>Р</w:t>
      </w:r>
      <w:r w:rsidR="00BC200C" w:rsidRPr="00BC200C">
        <w:rPr>
          <w:color w:val="000000"/>
          <w:sz w:val="28"/>
          <w:szCs w:val="28"/>
        </w:rPr>
        <w:t xml:space="preserve">оссийской </w:t>
      </w:r>
      <w:r w:rsidR="005145C1">
        <w:rPr>
          <w:color w:val="000000"/>
          <w:sz w:val="28"/>
          <w:szCs w:val="28"/>
        </w:rPr>
        <w:t>Ф</w:t>
      </w:r>
      <w:r w:rsidR="00BC200C" w:rsidRPr="00BC200C">
        <w:rPr>
          <w:color w:val="000000"/>
          <w:sz w:val="28"/>
          <w:szCs w:val="28"/>
        </w:rPr>
        <w:t>едерации и органов местного самоуправления выбрать администрац</w:t>
      </w:r>
      <w:r w:rsidR="005145C1">
        <w:rPr>
          <w:color w:val="000000"/>
          <w:sz w:val="28"/>
          <w:szCs w:val="28"/>
        </w:rPr>
        <w:t>ию муниципального образования «Надеждинское сельское поселение</w:t>
      </w:r>
      <w:r w:rsidR="00BC200C" w:rsidRPr="00BC200C">
        <w:rPr>
          <w:color w:val="000000"/>
          <w:sz w:val="28"/>
          <w:szCs w:val="28"/>
        </w:rPr>
        <w:t>» с перечнем оказываемых муниципальных услуг и информацией по каждой услуге.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и региональном </w:t>
      </w:r>
      <w:r w:rsidR="005145C1">
        <w:rPr>
          <w:color w:val="000000"/>
          <w:sz w:val="28"/>
          <w:szCs w:val="28"/>
        </w:rPr>
        <w:t>П</w:t>
      </w:r>
      <w:r w:rsidRPr="00BC200C">
        <w:rPr>
          <w:color w:val="000000"/>
          <w:sz w:val="28"/>
          <w:szCs w:val="28"/>
        </w:rPr>
        <w:t>ортале;</w:t>
      </w:r>
    </w:p>
    <w:p w:rsidR="00056A71" w:rsidRPr="00BC200C" w:rsidRDefault="00BC200C" w:rsidP="005145C1">
      <w:pPr>
        <w:pStyle w:val="a3"/>
        <w:spacing w:before="0" w:beforeAutospacing="0" w:after="0" w:afterAutospacing="0"/>
        <w:ind w:firstLine="709"/>
        <w:jc w:val="both"/>
        <w:rPr>
          <w:color w:val="000000"/>
          <w:sz w:val="28"/>
          <w:szCs w:val="28"/>
        </w:rPr>
      </w:pPr>
      <w:r w:rsidRPr="00BC200C">
        <w:rPr>
          <w:color w:val="000000"/>
          <w:sz w:val="28"/>
          <w:szCs w:val="28"/>
        </w:rPr>
        <w:t xml:space="preserve">Для оформления документов посредством сети «интернет» заявителю необходимо пройти процедуру авторизации на едином и региональном </w:t>
      </w:r>
      <w:r w:rsidR="005145C1">
        <w:rPr>
          <w:color w:val="000000"/>
          <w:sz w:val="28"/>
          <w:szCs w:val="28"/>
        </w:rPr>
        <w:t>П</w:t>
      </w:r>
      <w:r w:rsidRPr="00BC200C">
        <w:rPr>
          <w:color w:val="000000"/>
          <w:sz w:val="28"/>
          <w:szCs w:val="28"/>
        </w:rPr>
        <w:t>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 xml:space="preserve">Заявление вместе с электронными копиями документов попадает в информационную систему администрации сельского поселения, оказывающего выбранную заявителем услугу, которая обеспечивает прием запросов, обращений, заявлений и иных документов (сведений), поступивших с </w:t>
      </w:r>
      <w:r w:rsidR="002A2D4B">
        <w:rPr>
          <w:color w:val="000000"/>
          <w:sz w:val="28"/>
          <w:szCs w:val="28"/>
        </w:rPr>
        <w:t>Е</w:t>
      </w:r>
      <w:r w:rsidRPr="00BC200C">
        <w:rPr>
          <w:color w:val="000000"/>
          <w:sz w:val="28"/>
          <w:szCs w:val="28"/>
        </w:rPr>
        <w:t xml:space="preserve">диного и регионального </w:t>
      </w:r>
      <w:r w:rsidR="002A2D4B">
        <w:rPr>
          <w:color w:val="000000"/>
          <w:sz w:val="28"/>
          <w:szCs w:val="28"/>
        </w:rPr>
        <w:t>П</w:t>
      </w:r>
      <w:r w:rsidRPr="00BC200C">
        <w:rPr>
          <w:color w:val="000000"/>
          <w:sz w:val="28"/>
          <w:szCs w:val="28"/>
        </w:rPr>
        <w:t>орт</w:t>
      </w:r>
      <w:r w:rsidR="00056A71" w:rsidRPr="00BC200C">
        <w:rPr>
          <w:color w:val="000000"/>
          <w:sz w:val="28"/>
          <w:szCs w:val="28"/>
        </w:rPr>
        <w:t>ала и (или) через систему межведомственного электронного взаимодействия.</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w:t>
      </w:r>
      <w:r w:rsidR="00056A71" w:rsidRPr="00BC200C">
        <w:rPr>
          <w:color w:val="000000"/>
          <w:sz w:val="28"/>
          <w:szCs w:val="28"/>
        </w:rPr>
        <w:t>ьной услуги.</w:t>
      </w:r>
    </w:p>
    <w:p w:rsidR="00056A71" w:rsidRPr="00BC200C" w:rsidRDefault="00BC200C" w:rsidP="00056A71">
      <w:pPr>
        <w:pStyle w:val="a3"/>
        <w:spacing w:before="0" w:beforeAutospacing="0" w:after="0" w:afterAutospacing="0"/>
        <w:ind w:firstLine="709"/>
        <w:jc w:val="both"/>
        <w:rPr>
          <w:color w:val="000000"/>
          <w:sz w:val="28"/>
          <w:szCs w:val="28"/>
        </w:rPr>
      </w:pPr>
      <w:r w:rsidRPr="00BC200C">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2.14.4. При направлении заявлени</w:t>
      </w:r>
      <w:r w:rsidR="00BC200C" w:rsidRPr="00BC200C">
        <w:rPr>
          <w:color w:val="000000"/>
          <w:sz w:val="28"/>
          <w:szCs w:val="28"/>
        </w:rPr>
        <w:t>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w:t>
      </w:r>
      <w:r w:rsidRPr="00BC200C">
        <w:rPr>
          <w:color w:val="000000"/>
          <w:sz w:val="28"/>
          <w:szCs w:val="28"/>
        </w:rPr>
        <w:t>егистрацию.</w:t>
      </w:r>
    </w:p>
    <w:p w:rsidR="00056A71" w:rsidRPr="00BC200C" w:rsidRDefault="00056A71" w:rsidP="00056A71">
      <w:pPr>
        <w:pStyle w:val="a3"/>
        <w:spacing w:before="0" w:beforeAutospacing="0" w:after="0" w:afterAutospacing="0"/>
        <w:ind w:firstLine="709"/>
        <w:jc w:val="both"/>
        <w:rPr>
          <w:color w:val="000000"/>
          <w:sz w:val="28"/>
          <w:szCs w:val="28"/>
        </w:rPr>
      </w:pPr>
      <w:r w:rsidRPr="00BC200C">
        <w:rPr>
          <w:color w:val="000000"/>
          <w:sz w:val="28"/>
          <w:szCs w:val="28"/>
        </w:rPr>
        <w:t> </w:t>
      </w:r>
    </w:p>
    <w:p w:rsidR="00056A71" w:rsidRPr="00BC200C" w:rsidRDefault="00056A71" w:rsidP="002A2D4B">
      <w:pPr>
        <w:pStyle w:val="a3"/>
        <w:spacing w:before="0" w:beforeAutospacing="0" w:after="0" w:afterAutospacing="0"/>
        <w:ind w:firstLine="567"/>
        <w:jc w:val="both"/>
        <w:rPr>
          <w:color w:val="000000"/>
          <w:sz w:val="28"/>
          <w:szCs w:val="28"/>
        </w:rPr>
      </w:pPr>
      <w:r w:rsidRPr="00BC200C">
        <w:rPr>
          <w:b/>
          <w:bCs/>
          <w:color w:val="000000"/>
          <w:sz w:val="28"/>
          <w:szCs w:val="28"/>
        </w:rPr>
        <w:t xml:space="preserve">          </w:t>
      </w:r>
      <w:r w:rsidRPr="002A2D4B">
        <w:rPr>
          <w:bCs/>
          <w:color w:val="000000"/>
          <w:sz w:val="28"/>
          <w:szCs w:val="28"/>
        </w:rPr>
        <w:t>3. </w:t>
      </w:r>
      <w:r w:rsidRPr="002A2D4B">
        <w:rPr>
          <w:color w:val="000000"/>
          <w:sz w:val="28"/>
          <w:szCs w:val="28"/>
        </w:rPr>
        <w:t>Состав</w:t>
      </w:r>
      <w:r w:rsidRPr="00BC200C">
        <w:rPr>
          <w:color w:val="000000"/>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2A2D4B">
        <w:rPr>
          <w:color w:val="000000"/>
          <w:sz w:val="28"/>
          <w:szCs w:val="28"/>
        </w:rPr>
        <w:t xml:space="preserve"> процедур в электронной форме.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3.1. Предоставление муниципальной услуги включает в себя следующие административные процедуры: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прием и регистрация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рассмотрение заявления и направление на исполнение;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исполнение заявления, направление уведомления о продлении срока исполнения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 Последовательность действий должностных лиц при предоставлении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3.2.1. Прием и регистрация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w:t>
      </w:r>
      <w:r w:rsidR="00BC200C" w:rsidRPr="00BC200C">
        <w:rPr>
          <w:color w:val="000000"/>
          <w:sz w:val="28"/>
          <w:szCs w:val="28"/>
        </w:rPr>
        <w:t>ного регламента в администрации сельского поселения при личном обращении, почтовым отправлением, в электронной форме по информацион</w:t>
      </w:r>
      <w:r w:rsidR="002A2D4B">
        <w:rPr>
          <w:color w:val="000000"/>
          <w:sz w:val="28"/>
          <w:szCs w:val="28"/>
        </w:rPr>
        <w:t>ным системам общего пользования.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проверяет полноту заполнения обязательных реквизитов;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принимает или отказывает заявителю в приеме документов по причинам, изложенным в пункте 2</w:t>
      </w:r>
      <w:r w:rsidR="001C72D1">
        <w:rPr>
          <w:color w:val="000000"/>
          <w:sz w:val="28"/>
          <w:szCs w:val="28"/>
        </w:rPr>
        <w:t>.7 настоящего административного</w:t>
      </w:r>
      <w:r w:rsidRPr="00BC200C">
        <w:rPr>
          <w:color w:val="000000"/>
          <w:sz w:val="28"/>
          <w:szCs w:val="28"/>
        </w:rPr>
        <w:t xml:space="preserve"> регламента;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принимает запрос;</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 проводит в течение 1 рабочего дня с </w:t>
      </w:r>
      <w:proofErr w:type="gramStart"/>
      <w:r w:rsidRPr="00BC200C">
        <w:rPr>
          <w:color w:val="000000"/>
          <w:sz w:val="28"/>
          <w:szCs w:val="28"/>
        </w:rPr>
        <w:t>момента  регистрации</w:t>
      </w:r>
      <w:proofErr w:type="gramEnd"/>
      <w:r w:rsidRPr="00BC200C">
        <w:rPr>
          <w:color w:val="000000"/>
          <w:sz w:val="28"/>
          <w:szCs w:val="28"/>
        </w:rPr>
        <w:t xml:space="preserve">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w:t>
      </w:r>
      <w:r w:rsidRPr="00BC200C">
        <w:rPr>
          <w:color w:val="000000"/>
          <w:sz w:val="28"/>
          <w:szCs w:val="28"/>
        </w:rPr>
        <w:lastRenderedPageBreak/>
        <w:t>проверку соблюдения условий, указанных в </w:t>
      </w:r>
      <w:r w:rsidRPr="00BC200C">
        <w:rPr>
          <w:color w:val="0000FF"/>
          <w:sz w:val="28"/>
          <w:szCs w:val="28"/>
          <w:u w:val="single"/>
        </w:rPr>
        <w:t>статье 11</w:t>
      </w:r>
      <w:r w:rsidR="00BC200C" w:rsidRPr="00BC200C">
        <w:rPr>
          <w:color w:val="000000"/>
          <w:sz w:val="28"/>
          <w:szCs w:val="28"/>
        </w:rPr>
        <w:t> федерального закона «об электронной</w:t>
      </w:r>
      <w:r w:rsidRPr="00BC200C">
        <w:rPr>
          <w:color w:val="000000"/>
          <w:sz w:val="28"/>
          <w:szCs w:val="28"/>
        </w:rPr>
        <w:t xml:space="preserve"> подписи»;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распечатывает заявление;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заявление в порядке приема и регистрации входящей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направляет заявление на рассмотрение.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сельского поселения в течение трех дней со дня завершения проведения такой проверки принимает решение об отказе в приеме к рассмотрению заявления и </w:t>
      </w:r>
      <w:r w:rsidRPr="001C72D1">
        <w:rPr>
          <w:color w:val="000000" w:themeColor="text1"/>
          <w:sz w:val="28"/>
          <w:szCs w:val="28"/>
        </w:rPr>
        <w:t>направляет заявителю уведомление об этом в электронной форме с указанием пунктов статьи 11</w:t>
      </w:r>
      <w:r w:rsidR="00BC200C" w:rsidRPr="001C72D1">
        <w:rPr>
          <w:color w:val="000000" w:themeColor="text1"/>
          <w:sz w:val="28"/>
          <w:szCs w:val="28"/>
        </w:rPr>
        <w:t> федерального закона «об электронной подписи», которые послужили о</w:t>
      </w:r>
      <w:r w:rsidRPr="001C72D1">
        <w:rPr>
          <w:color w:val="000000" w:themeColor="text1"/>
          <w:sz w:val="28"/>
          <w:szCs w:val="28"/>
        </w:rPr>
        <w:t>снованием для принятия указанного решения. Такое уведомление подписывается квалифицированной подписью руководителя администрации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w:t>
      </w:r>
      <w:r w:rsidR="001C72D1" w:rsidRPr="001C72D1">
        <w:rPr>
          <w:color w:val="000000" w:themeColor="text1"/>
          <w:sz w:val="28"/>
          <w:szCs w:val="28"/>
        </w:rPr>
        <w:t> «Е</w:t>
      </w:r>
      <w:r w:rsidR="00BC200C" w:rsidRPr="001C72D1">
        <w:rPr>
          <w:color w:val="000000" w:themeColor="text1"/>
          <w:sz w:val="28"/>
          <w:szCs w:val="28"/>
        </w:rPr>
        <w:t xml:space="preserve">диный </w:t>
      </w:r>
      <w:r w:rsidR="00BC200C" w:rsidRPr="00BC200C">
        <w:rPr>
          <w:color w:val="000000"/>
          <w:sz w:val="28"/>
          <w:szCs w:val="28"/>
        </w:rPr>
        <w:t>портал государственных и муниципальных услуг (функций)».</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при личном приеме граждан - не более 15 минут;</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при поступлении з</w:t>
      </w:r>
      <w:r w:rsidR="001C72D1">
        <w:rPr>
          <w:color w:val="000000"/>
          <w:sz w:val="28"/>
          <w:szCs w:val="28"/>
        </w:rPr>
        <w:t>аявления и документов по почте</w:t>
      </w:r>
      <w:r w:rsidRPr="00BC200C">
        <w:rPr>
          <w:color w:val="000000"/>
          <w:sz w:val="28"/>
          <w:szCs w:val="28"/>
        </w:rPr>
        <w:t>, информаци</w:t>
      </w:r>
      <w:r w:rsidR="00056A71" w:rsidRPr="00BC200C">
        <w:rPr>
          <w:color w:val="000000"/>
          <w:sz w:val="28"/>
          <w:szCs w:val="28"/>
        </w:rPr>
        <w:t>онной системе - не позднее следующего рабочего дня с момента поступления в администрацию сельского поселения.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3.2.2. Рассмотрение заявления и направление на исполнение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Основанием для начала административной процедуры является регистрация заявления.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Результатом исполнения административной процедуры является наложение на заявлении резолюции, предписывающей исполнителю </w:t>
      </w:r>
      <w:r w:rsidRPr="00BC200C">
        <w:rPr>
          <w:color w:val="000000"/>
          <w:sz w:val="28"/>
          <w:szCs w:val="28"/>
        </w:rPr>
        <w:lastRenderedPageBreak/>
        <w:t>осуществить исполнение заявления, и направление заявления на исполнение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 2 рабочих дня.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3.2.3. Исполнение запроса, направление уведомления о продлении срока исполнения запроса.</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Ответственный сотрудник, осуществляет следующие действия:</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При наличии оснований, указанных в пункте 2.8.2. Настоящего административного регламента</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w:t>
      </w:r>
      <w:r w:rsidR="00056A71" w:rsidRPr="00BC200C">
        <w:rPr>
          <w:color w:val="000000"/>
          <w:sz w:val="28"/>
          <w:szCs w:val="28"/>
        </w:rPr>
        <w:t>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xml:space="preserve">-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w:t>
      </w:r>
      <w:r w:rsidR="00BC200C" w:rsidRPr="00BC200C">
        <w:rPr>
          <w:color w:val="000000"/>
          <w:sz w:val="28"/>
          <w:szCs w:val="28"/>
        </w:rPr>
        <w:t>в форме письма администрации;</w:t>
      </w:r>
    </w:p>
    <w:p w:rsidR="00056A71" w:rsidRPr="00BC200C" w:rsidRDefault="00BC200C" w:rsidP="00056A71">
      <w:pPr>
        <w:pStyle w:val="a3"/>
        <w:spacing w:before="0" w:beforeAutospacing="0" w:after="0" w:afterAutospacing="0"/>
        <w:ind w:firstLine="567"/>
        <w:jc w:val="both"/>
        <w:rPr>
          <w:color w:val="000000"/>
          <w:sz w:val="28"/>
          <w:szCs w:val="28"/>
        </w:rPr>
      </w:pPr>
      <w:r w:rsidRPr="00BC200C">
        <w:rPr>
          <w:color w:val="000000"/>
          <w:sz w:val="28"/>
          <w:szCs w:val="28"/>
        </w:rPr>
        <w:t>После подписания главой </w:t>
      </w:r>
      <w:r w:rsidR="00056A71" w:rsidRPr="001C72D1">
        <w:rPr>
          <w:bCs/>
          <w:iCs/>
          <w:color w:val="000000"/>
          <w:sz w:val="28"/>
          <w:szCs w:val="28"/>
        </w:rPr>
        <w:t>администрации сельского поселения </w:t>
      </w:r>
      <w:r w:rsidRPr="00BC200C">
        <w:rPr>
          <w:color w:val="000000"/>
          <w:sz w:val="28"/>
          <w:szCs w:val="28"/>
        </w:rPr>
        <w:t>подготовленного документ</w:t>
      </w:r>
      <w:r w:rsidR="001C72D1">
        <w:rPr>
          <w:color w:val="000000"/>
          <w:sz w:val="28"/>
          <w:szCs w:val="28"/>
        </w:rPr>
        <w:t xml:space="preserve">а – постановления администрации либо </w:t>
      </w:r>
      <w:r w:rsidR="001C72D1" w:rsidRPr="00BC200C">
        <w:rPr>
          <w:color w:val="000000"/>
          <w:sz w:val="28"/>
          <w:szCs w:val="28"/>
        </w:rPr>
        <w:t>отказ</w:t>
      </w:r>
      <w:r w:rsidRPr="00BC200C">
        <w:rPr>
          <w:color w:val="000000"/>
          <w:sz w:val="28"/>
          <w:szCs w:val="28"/>
        </w:rPr>
        <w:t xml:space="preserve"> передается уполномоченному сотруднику для отправки (вручения).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Сотрудник, ответственный за отправку корреспонденции, осуществляет следующие действия: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регистрирует поступившие к отправке документы в порядке регистрации исходящей корреспонденции;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lastRenderedPageBreak/>
        <w:t>Результатом выполнения административной процедуры является отправление (выдача) заявителю результата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056A71" w:rsidRPr="00BC200C" w:rsidRDefault="00056A71" w:rsidP="00056A71">
      <w:pPr>
        <w:pStyle w:val="a3"/>
        <w:spacing w:before="0" w:beforeAutospacing="0" w:after="0" w:afterAutospacing="0"/>
        <w:ind w:firstLine="567"/>
        <w:jc w:val="both"/>
        <w:rPr>
          <w:color w:val="000000"/>
          <w:sz w:val="28"/>
          <w:szCs w:val="28"/>
        </w:rPr>
      </w:pPr>
      <w:r w:rsidRPr="00BC200C">
        <w:rPr>
          <w:color w:val="000000"/>
          <w:sz w:val="28"/>
          <w:szCs w:val="28"/>
        </w:rPr>
        <w:t>Максимальный срок выполнения административной процедуры:</w:t>
      </w:r>
      <w:r w:rsidRPr="00BC200C">
        <w:rPr>
          <w:color w:val="000000"/>
          <w:sz w:val="28"/>
          <w:szCs w:val="28"/>
        </w:rPr>
        <w:br/>
        <w:t>13 рабочих дней.</w:t>
      </w:r>
    </w:p>
    <w:p w:rsidR="007A2B81" w:rsidRPr="007A2B81" w:rsidRDefault="007A2B81" w:rsidP="007A2B81">
      <w:pPr>
        <w:pStyle w:val="a3"/>
        <w:spacing w:before="0" w:beforeAutospacing="0" w:after="0" w:afterAutospacing="0"/>
        <w:jc w:val="both"/>
        <w:rPr>
          <w:color w:val="000000"/>
          <w:sz w:val="28"/>
          <w:szCs w:val="28"/>
        </w:rPr>
      </w:pPr>
      <w:r>
        <w:rPr>
          <w:color w:val="000000"/>
          <w:sz w:val="28"/>
          <w:szCs w:val="28"/>
        </w:rPr>
        <w:t xml:space="preserve">    </w:t>
      </w:r>
      <w:r w:rsidR="00056A71" w:rsidRPr="00BC200C">
        <w:rPr>
          <w:color w:val="000000"/>
          <w:sz w:val="28"/>
          <w:szCs w:val="28"/>
        </w:rPr>
        <w:t xml:space="preserve">3.3. </w:t>
      </w:r>
      <w:r w:rsidRPr="007A2B81">
        <w:rPr>
          <w:color w:val="000000"/>
          <w:sz w:val="28"/>
          <w:szCs w:val="28"/>
          <w:lang w:bidi="ru-RU"/>
        </w:rPr>
        <w:t>Порядок осуществления административных процедур (действий) в</w:t>
      </w:r>
    </w:p>
    <w:p w:rsidR="007A2B81" w:rsidRDefault="007A2B81" w:rsidP="007A2B81">
      <w:pPr>
        <w:widowControl w:val="0"/>
        <w:spacing w:after="0" w:line="280" w:lineRule="exact"/>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электронной форме</w:t>
      </w:r>
    </w:p>
    <w:p w:rsidR="007A2B81" w:rsidRPr="007A2B81" w:rsidRDefault="007A2B81" w:rsidP="007A2B81">
      <w:pPr>
        <w:widowControl w:val="0"/>
        <w:spacing w:after="0" w:line="280" w:lineRule="exact"/>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 xml:space="preserve">  3.3.</w:t>
      </w:r>
      <w:r>
        <w:rPr>
          <w:rFonts w:ascii="Times New Roman" w:eastAsia="Times New Roman" w:hAnsi="Times New Roman" w:cs="Times New Roman"/>
          <w:color w:val="000000"/>
          <w:sz w:val="28"/>
          <w:szCs w:val="28"/>
          <w:lang w:eastAsia="ru-RU" w:bidi="ru-RU"/>
        </w:rPr>
        <w:t>1.</w:t>
      </w:r>
      <w:r w:rsidRPr="007A2B81">
        <w:rPr>
          <w:rFonts w:ascii="Times New Roman" w:eastAsia="Times New Roman" w:hAnsi="Times New Roman" w:cs="Times New Roman"/>
          <w:color w:val="000000"/>
          <w:sz w:val="28"/>
          <w:szCs w:val="28"/>
          <w:lang w:eastAsia="ru-RU" w:bidi="ru-RU"/>
        </w:rPr>
        <w:t xml:space="preserve"> Формирование заявления.</w:t>
      </w:r>
    </w:p>
    <w:p w:rsidR="007A2B81" w:rsidRPr="007A2B81" w:rsidRDefault="007A2B81" w:rsidP="007A2B81">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электронной формы заявления на ЕПГУ без необходимости дополнительной подачи заявления в какой-либо иной форме.</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bidi="ru-RU"/>
        </w:rPr>
      </w:pPr>
      <w:r w:rsidRPr="007A2B81">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7A2B81">
        <w:rPr>
          <w:rFonts w:ascii="Times New Roman" w:eastAsia="Times New Roman" w:hAnsi="Times New Roman" w:cs="Times New Roman"/>
          <w:color w:val="000000"/>
          <w:sz w:val="28"/>
          <w:szCs w:val="28"/>
          <w:lang w:bidi="ru-RU"/>
        </w:rPr>
        <w:t xml:space="preserve"> </w:t>
      </w:r>
      <w:proofErr w:type="gramStart"/>
      <w:r w:rsidRPr="007A2B81">
        <w:rPr>
          <w:rFonts w:ascii="Times New Roman" w:eastAsia="Times New Roman" w:hAnsi="Times New Roman" w:cs="Times New Roman"/>
          <w:color w:val="000000"/>
          <w:sz w:val="28"/>
          <w:szCs w:val="28"/>
          <w:lang w:bidi="ru-RU"/>
        </w:rPr>
        <w:t>При</w:t>
      </w:r>
      <w:proofErr w:type="gramEnd"/>
      <w:r w:rsidRPr="007A2B81">
        <w:rPr>
          <w:rFonts w:ascii="Times New Roman" w:eastAsia="Times New Roman" w:hAnsi="Times New Roman" w:cs="Times New Roman"/>
          <w:color w:val="000000"/>
          <w:sz w:val="28"/>
          <w:szCs w:val="28"/>
          <w:lang w:bidi="ru-RU"/>
        </w:rPr>
        <w:t xml:space="preserve"> формировании заявления заявителю обеспечивается:</w:t>
      </w:r>
    </w:p>
    <w:p w:rsidR="007A2B81" w:rsidRPr="007A2B81" w:rsidRDefault="007A2B81" w:rsidP="007A2B81">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7A2B81" w:rsidRPr="007A2B81" w:rsidRDefault="007A2B81" w:rsidP="007A2B81">
      <w:pPr>
        <w:widowControl w:val="0"/>
        <w:tabs>
          <w:tab w:val="left" w:pos="106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б)</w:t>
      </w:r>
      <w:r w:rsidRPr="007A2B81">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w:t>
      </w:r>
    </w:p>
    <w:p w:rsidR="007A2B81" w:rsidRPr="007A2B81" w:rsidRDefault="007A2B81" w:rsidP="007A2B81">
      <w:pPr>
        <w:widowControl w:val="0"/>
        <w:tabs>
          <w:tab w:val="left" w:pos="1064"/>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w:t>
      </w:r>
      <w:r w:rsidRPr="007A2B81">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2B81" w:rsidRPr="007A2B81" w:rsidRDefault="007A2B81" w:rsidP="007A2B81">
      <w:pPr>
        <w:widowControl w:val="0"/>
        <w:tabs>
          <w:tab w:val="left" w:pos="1060"/>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г)</w:t>
      </w:r>
      <w:r w:rsidRPr="007A2B81">
        <w:rPr>
          <w:rFonts w:ascii="Times New Roman" w:eastAsia="Times New Roman" w:hAnsi="Times New Roman" w:cs="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2B81" w:rsidRPr="007A2B81" w:rsidRDefault="007A2B81" w:rsidP="007A2B81">
      <w:pPr>
        <w:widowControl w:val="0"/>
        <w:tabs>
          <w:tab w:val="left" w:pos="106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д)</w:t>
      </w:r>
      <w:r w:rsidRPr="007A2B81">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7A2B81" w:rsidRPr="007A2B81" w:rsidRDefault="007A2B81" w:rsidP="007A2B81">
      <w:pPr>
        <w:widowControl w:val="0"/>
        <w:tabs>
          <w:tab w:val="left" w:pos="107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lastRenderedPageBreak/>
        <w:t>е)</w:t>
      </w:r>
      <w:r w:rsidRPr="007A2B81">
        <w:rPr>
          <w:rFonts w:ascii="Times New Roman" w:eastAsia="Times New Roman"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A2B81" w:rsidRPr="007A2B81" w:rsidRDefault="007A2B81" w:rsidP="007A2B81">
      <w:pPr>
        <w:widowControl w:val="0"/>
        <w:tabs>
          <w:tab w:val="left" w:pos="124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3.3.2</w:t>
      </w:r>
      <w:r w:rsidRPr="007A2B81">
        <w:rPr>
          <w:rFonts w:ascii="Times New Roman" w:eastAsia="Times New Roman" w:hAnsi="Times New Roman" w:cs="Times New Roman"/>
          <w:color w:val="000000"/>
          <w:sz w:val="28"/>
          <w:szCs w:val="28"/>
          <w:lang w:eastAsia="ru-RU" w:bidi="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2B81" w:rsidRPr="007A2B81" w:rsidRDefault="007A2B81" w:rsidP="007A2B81">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A2B81" w:rsidRPr="007A2B81" w:rsidRDefault="007A2B81" w:rsidP="007A2B81">
      <w:pPr>
        <w:widowControl w:val="0"/>
        <w:tabs>
          <w:tab w:val="left" w:pos="1252"/>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б)</w:t>
      </w:r>
      <w:r w:rsidRPr="007A2B81">
        <w:rPr>
          <w:rFonts w:ascii="Times New Roman" w:eastAsia="Times New Roman"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A2B81" w:rsidRPr="007A2B81" w:rsidRDefault="007A2B81" w:rsidP="007A2B81">
      <w:pPr>
        <w:widowControl w:val="0"/>
        <w:tabs>
          <w:tab w:val="left" w:pos="1252"/>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Ответственное должностное лицо:</w:t>
      </w:r>
    </w:p>
    <w:p w:rsidR="007A2B81" w:rsidRPr="007A2B81" w:rsidRDefault="007A2B81" w:rsidP="007A2B81">
      <w:pPr>
        <w:widowControl w:val="0"/>
        <w:spacing w:after="0" w:line="322" w:lineRule="exact"/>
        <w:rPr>
          <w:rFonts w:ascii="Times New Roman" w:eastAsia="Times New Roman" w:hAnsi="Times New Roman" w:cs="Times New Roman"/>
          <w:color w:val="000000"/>
          <w:sz w:val="28"/>
          <w:szCs w:val="28"/>
          <w:lang w:bidi="ru-RU"/>
        </w:rPr>
      </w:pPr>
      <w:r w:rsidRPr="007A2B81">
        <w:rPr>
          <w:rFonts w:ascii="Times New Roman" w:eastAsia="Times New Roman" w:hAnsi="Times New Roman" w:cs="Times New Roman"/>
          <w:color w:val="000000"/>
          <w:sz w:val="28"/>
          <w:szCs w:val="28"/>
          <w:lang w:bidi="ru-RU"/>
        </w:rPr>
        <w:t>проверяет наличие электронных заявлений, поступивших с ЕПГУ, с периодом не реже 2 раз в день;</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7A2B81" w:rsidRPr="007A2B81" w:rsidRDefault="007A2B81" w:rsidP="007A2B81">
      <w:pPr>
        <w:widowControl w:val="0"/>
        <w:tabs>
          <w:tab w:val="left" w:pos="128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w:t>
      </w:r>
      <w:proofErr w:type="gramStart"/>
      <w:r>
        <w:rPr>
          <w:rFonts w:ascii="Times New Roman" w:eastAsia="Times New Roman" w:hAnsi="Times New Roman" w:cs="Times New Roman"/>
          <w:color w:val="000000"/>
          <w:sz w:val="28"/>
          <w:szCs w:val="28"/>
          <w:lang w:eastAsia="ru-RU" w:bidi="ru-RU"/>
        </w:rPr>
        <w:t>3.3.</w:t>
      </w:r>
      <w:r w:rsidRPr="007A2B81">
        <w:rPr>
          <w:rFonts w:ascii="Times New Roman" w:eastAsia="Times New Roman" w:hAnsi="Times New Roman" w:cs="Times New Roman"/>
          <w:color w:val="000000"/>
          <w:sz w:val="28"/>
          <w:szCs w:val="28"/>
          <w:lang w:eastAsia="ru-RU" w:bidi="ru-RU"/>
        </w:rPr>
        <w:t>.</w:t>
      </w:r>
      <w:proofErr w:type="gramEnd"/>
      <w:r w:rsidRPr="007A2B81">
        <w:rPr>
          <w:rFonts w:ascii="Times New Roman" w:eastAsia="Times New Roman" w:hAnsi="Times New Roman" w:cs="Times New Roman"/>
          <w:color w:val="000000"/>
          <w:sz w:val="28"/>
          <w:szCs w:val="28"/>
          <w:lang w:eastAsia="ru-RU" w:bidi="ru-RU"/>
        </w:rPr>
        <w:t xml:space="preserve"> Заявителю в качестве результата предоставления государственной (муниципальной) услуги обеспечивается возможность получения документа:</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3.3.4</w:t>
      </w:r>
      <w:r w:rsidRPr="007A2B81">
        <w:rPr>
          <w:rFonts w:ascii="Times New Roman" w:eastAsia="Times New Roman" w:hAnsi="Times New Roman" w:cs="Times New Roman"/>
          <w:color w:val="000000"/>
          <w:sz w:val="28"/>
          <w:szCs w:val="28"/>
          <w:lang w:eastAsia="ru-RU" w:bidi="ru-RU"/>
        </w:rPr>
        <w:t>.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2B81" w:rsidRPr="007A2B81" w:rsidRDefault="007A2B81" w:rsidP="007A2B8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в электронной форме заявителю направляется:</w:t>
      </w:r>
    </w:p>
    <w:p w:rsidR="007A2B81" w:rsidRPr="007A2B81" w:rsidRDefault="007A2B81" w:rsidP="007A2B81">
      <w:pPr>
        <w:widowControl w:val="0"/>
        <w:tabs>
          <w:tab w:val="left" w:pos="109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а)</w:t>
      </w:r>
      <w:r w:rsidRPr="007A2B81">
        <w:rPr>
          <w:rFonts w:ascii="Times New Roman" w:eastAsia="Times New Roman" w:hAnsi="Times New Roman" w:cs="Times New Roman"/>
          <w:color w:val="000000"/>
          <w:sz w:val="28"/>
          <w:szCs w:val="28"/>
          <w:lang w:eastAsia="ru-RU" w:bidi="ru-RU"/>
        </w:rPr>
        <w:tab/>
        <w:t xml:space="preserve">уведомление о приеме и регистрации заявления и иных документов, </w:t>
      </w:r>
      <w:r w:rsidRPr="007A2B81">
        <w:rPr>
          <w:rFonts w:ascii="Times New Roman" w:eastAsia="Times New Roman" w:hAnsi="Times New Roman" w:cs="Times New Roman"/>
          <w:color w:val="000000"/>
          <w:sz w:val="28"/>
          <w:szCs w:val="28"/>
          <w:lang w:eastAsia="ru-RU" w:bidi="ru-RU"/>
        </w:rPr>
        <w:lastRenderedPageBreak/>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A2B81" w:rsidRPr="007A2B81" w:rsidRDefault="007A2B81" w:rsidP="007A2B81">
      <w:pPr>
        <w:widowControl w:val="0"/>
        <w:tabs>
          <w:tab w:val="left" w:pos="1099"/>
        </w:tabs>
        <w:spacing w:after="0" w:line="322" w:lineRule="exact"/>
        <w:ind w:firstLine="740"/>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A2B81" w:rsidRPr="007A2B81" w:rsidRDefault="007A2B81" w:rsidP="007A2B81">
      <w:pPr>
        <w:widowControl w:val="0"/>
        <w:tabs>
          <w:tab w:val="left" w:pos="1099"/>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3.4</w:t>
      </w:r>
      <w:r w:rsidRPr="007A2B81">
        <w:rPr>
          <w:rFonts w:ascii="Times New Roman" w:eastAsia="Times New Roman" w:hAnsi="Times New Roman" w:cs="Times New Roman"/>
          <w:color w:val="000000"/>
          <w:sz w:val="28"/>
          <w:szCs w:val="28"/>
          <w:lang w:eastAsia="ru-RU" w:bidi="ru-RU"/>
        </w:rPr>
        <w:t>. Оценка качества предоставления муниципальной услуги.</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декабря 2012 года № 1284 «Об оценке гражданами эффективности деятельности руководителей территориальных органов федеральны</w:t>
      </w:r>
      <w:r>
        <w:rPr>
          <w:rFonts w:ascii="Times New Roman" w:eastAsia="Times New Roman" w:hAnsi="Times New Roman" w:cs="Times New Roman"/>
          <w:color w:val="000000"/>
          <w:sz w:val="28"/>
          <w:szCs w:val="28"/>
          <w:lang w:eastAsia="ru-RU" w:bidi="ru-RU"/>
        </w:rPr>
        <w:t>х органов исполнительной власти</w:t>
      </w:r>
      <w:r w:rsidRPr="007A2B81">
        <w:rPr>
          <w:rFonts w:ascii="Times New Roman" w:eastAsia="Times New Roman" w:hAnsi="Times New Roman" w:cs="Times New Roman"/>
          <w:color w:val="000000"/>
          <w:sz w:val="28"/>
          <w:szCs w:val="28"/>
          <w:lang w:eastAsia="ru-RU" w:bidi="ru-RU"/>
        </w:rPr>
        <w:t xml:space="preserve">(их структурных </w:t>
      </w:r>
      <w:r>
        <w:rPr>
          <w:rFonts w:ascii="Times New Roman" w:eastAsia="Times New Roman" w:hAnsi="Times New Roman" w:cs="Times New Roman"/>
          <w:color w:val="000000"/>
          <w:sz w:val="28"/>
          <w:szCs w:val="28"/>
          <w:lang w:eastAsia="ru-RU" w:bidi="ru-RU"/>
        </w:rPr>
        <w:t xml:space="preserve">подразделений) и </w:t>
      </w:r>
      <w:r w:rsidRPr="007A2B81">
        <w:rPr>
          <w:rFonts w:ascii="Times New Roman" w:eastAsia="Times New Roman" w:hAnsi="Times New Roman" w:cs="Times New Roman"/>
          <w:color w:val="000000"/>
          <w:sz w:val="28"/>
          <w:szCs w:val="28"/>
          <w:lang w:eastAsia="ru-RU" w:bidi="ru-RU"/>
        </w:rPr>
        <w:t>территориа</w:t>
      </w:r>
      <w:r>
        <w:rPr>
          <w:rFonts w:ascii="Times New Roman" w:eastAsia="Times New Roman" w:hAnsi="Times New Roman" w:cs="Times New Roman"/>
          <w:color w:val="000000"/>
          <w:sz w:val="28"/>
          <w:szCs w:val="28"/>
          <w:lang w:eastAsia="ru-RU" w:bidi="ru-RU"/>
        </w:rPr>
        <w:t xml:space="preserve">льных </w:t>
      </w:r>
      <w:r w:rsidRPr="007A2B81">
        <w:rPr>
          <w:rFonts w:ascii="Times New Roman" w:eastAsia="Times New Roman" w:hAnsi="Times New Roman" w:cs="Times New Roman"/>
          <w:color w:val="000000"/>
          <w:sz w:val="28"/>
          <w:szCs w:val="28"/>
          <w:lang w:eastAsia="ru-RU" w:bidi="ru-RU"/>
        </w:rPr>
        <w:t>органов</w:t>
      </w:r>
      <w:r>
        <w:rPr>
          <w:rFonts w:ascii="Times New Roman" w:eastAsia="Times New Roman" w:hAnsi="Times New Roman" w:cs="Times New Roman"/>
          <w:color w:val="000000"/>
          <w:sz w:val="28"/>
          <w:szCs w:val="28"/>
          <w:lang w:eastAsia="ru-RU" w:bidi="ru-RU"/>
        </w:rPr>
        <w:t xml:space="preserve"> </w:t>
      </w:r>
      <w:r w:rsidRPr="007A2B81">
        <w:rPr>
          <w:rFonts w:ascii="Times New Roman" w:eastAsia="Times New Roman" w:hAnsi="Times New Roman" w:cs="Times New Roman"/>
          <w:color w:val="000000"/>
          <w:sz w:val="28"/>
          <w:szCs w:val="28"/>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2B81" w:rsidRPr="007A2B81" w:rsidRDefault="007A2B81" w:rsidP="007A2B81">
      <w:pPr>
        <w:widowControl w:val="0"/>
        <w:tabs>
          <w:tab w:val="left" w:pos="1320"/>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3.5</w:t>
      </w:r>
      <w:r w:rsidRPr="007A2B81">
        <w:rPr>
          <w:rFonts w:ascii="Times New Roman" w:eastAsia="Times New Roman" w:hAnsi="Times New Roman" w:cs="Times New Roman"/>
          <w:color w:val="000000"/>
          <w:sz w:val="28"/>
          <w:szCs w:val="28"/>
          <w:lang w:eastAsia="ru-RU" w:bidi="ru-RU"/>
        </w:rPr>
        <w:t>. Заявителю обеспечивается возможность направления жалобы на решения,</w:t>
      </w:r>
    </w:p>
    <w:p w:rsidR="007A2B81" w:rsidRPr="007A2B81" w:rsidRDefault="007A2B81" w:rsidP="007A2B81">
      <w:pPr>
        <w:widowControl w:val="0"/>
        <w:tabs>
          <w:tab w:val="left" w:pos="1320"/>
          <w:tab w:val="left" w:pos="2102"/>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7A2B81">
        <w:rPr>
          <w:rFonts w:ascii="Times New Roman" w:eastAsia="Times New Roman" w:hAnsi="Times New Roman" w:cs="Times New Roman"/>
          <w:color w:val="000000"/>
          <w:sz w:val="28"/>
          <w:szCs w:val="28"/>
          <w:lang w:eastAsia="ru-RU" w:bidi="ru-RU"/>
        </w:rPr>
        <w:tab/>
        <w:t>«О</w:t>
      </w:r>
      <w:r w:rsidRPr="007A2B81">
        <w:rPr>
          <w:rFonts w:ascii="Times New Roman" w:eastAsia="Times New Roman" w:hAnsi="Times New Roman" w:cs="Times New Roman"/>
          <w:color w:val="000000"/>
          <w:sz w:val="28"/>
          <w:szCs w:val="28"/>
          <w:lang w:eastAsia="ru-RU" w:bidi="ru-RU"/>
        </w:rPr>
        <w:tab/>
        <w:t>федеральной государственной информационной системе,</w:t>
      </w:r>
    </w:p>
    <w:p w:rsidR="007A2B81" w:rsidRPr="007A2B81" w:rsidRDefault="007A2B81" w:rsidP="007A2B81">
      <w:pPr>
        <w:widowControl w:val="0"/>
        <w:spacing w:after="30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2B81" w:rsidRPr="007A2B81" w:rsidRDefault="007A2B81" w:rsidP="007A2B81">
      <w:pPr>
        <w:widowControl w:val="0"/>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7A2B81" w:rsidRPr="007A2B81" w:rsidRDefault="007A2B81"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3.6</w:t>
      </w:r>
      <w:r w:rsidRPr="007A2B81">
        <w:rPr>
          <w:rFonts w:ascii="Times New Roman" w:eastAsia="Times New Roman" w:hAnsi="Times New Roman" w:cs="Times New Roman"/>
          <w:color w:val="000000"/>
          <w:sz w:val="28"/>
          <w:szCs w:val="28"/>
          <w:lang w:eastAsia="ru-RU" w:bidi="ru-RU"/>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A2B81" w:rsidRPr="007A2B81" w:rsidRDefault="007A2B81" w:rsidP="007A2B81">
      <w:pPr>
        <w:widowControl w:val="0"/>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3.7</w:t>
      </w:r>
      <w:r w:rsidRPr="007A2B81">
        <w:rPr>
          <w:rFonts w:ascii="Times New Roman" w:eastAsia="Times New Roman" w:hAnsi="Times New Roman" w:cs="Times New Roman"/>
          <w:color w:val="000000"/>
          <w:sz w:val="28"/>
          <w:szCs w:val="28"/>
          <w:lang w:eastAsia="ru-RU" w:bidi="ru-RU"/>
        </w:rPr>
        <w:t>. Основания отказа в приеме заявления об исправлении опечаток и ошибок указаны в пункте 2.12 настоящего Административного регламента.</w:t>
      </w:r>
    </w:p>
    <w:p w:rsidR="007A2B81" w:rsidRPr="007A2B81" w:rsidRDefault="007A2B81"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3.8</w:t>
      </w:r>
      <w:r w:rsidRPr="007A2B81">
        <w:rPr>
          <w:rFonts w:ascii="Times New Roman" w:eastAsia="Times New Roman" w:hAnsi="Times New Roman" w:cs="Times New Roman"/>
          <w:color w:val="000000"/>
          <w:sz w:val="28"/>
          <w:szCs w:val="28"/>
          <w:lang w:eastAsia="ru-RU" w:bidi="ru-RU"/>
        </w:rPr>
        <w:t>.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A2B81" w:rsidRPr="007A2B81" w:rsidRDefault="007A2B81" w:rsidP="007A2B81">
      <w:pPr>
        <w:widowControl w:val="0"/>
        <w:tabs>
          <w:tab w:val="left" w:pos="1383"/>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2B81" w:rsidRPr="007A2B81" w:rsidRDefault="007A2B81" w:rsidP="007A2B81">
      <w:pPr>
        <w:widowControl w:val="0"/>
        <w:tabs>
          <w:tab w:val="left" w:pos="165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A2B81" w:rsidRPr="007A2B81" w:rsidRDefault="007A2B81" w:rsidP="007A2B81">
      <w:pPr>
        <w:widowControl w:val="0"/>
        <w:tabs>
          <w:tab w:val="left" w:pos="165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r w:rsidRPr="007A2B81">
        <w:rPr>
          <w:rFonts w:ascii="Times New Roman" w:eastAsia="Times New Roman" w:hAnsi="Times New Roman" w:cs="Times New Roman"/>
          <w:color w:val="000000"/>
          <w:sz w:val="28"/>
          <w:szCs w:val="28"/>
          <w:lang w:eastAsia="ru-RU" w:bidi="ru-RU"/>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3.8</w:t>
      </w:r>
      <w:bookmarkStart w:id="0" w:name="_GoBack"/>
      <w:bookmarkEnd w:id="0"/>
      <w:r w:rsidRPr="007A2B81">
        <w:rPr>
          <w:rFonts w:ascii="Times New Roman" w:eastAsia="Times New Roman" w:hAnsi="Times New Roman" w:cs="Times New Roman"/>
          <w:color w:val="000000"/>
          <w:sz w:val="28"/>
          <w:szCs w:val="28"/>
          <w:lang w:eastAsia="ru-RU" w:bidi="ru-RU"/>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val="en-US" w:eastAsia="ru-RU" w:bidi="ru-RU"/>
        </w:rPr>
        <w:t>IV</w:t>
      </w:r>
      <w:r w:rsidRPr="007A2B81">
        <w:rPr>
          <w:rFonts w:ascii="Times New Roman" w:eastAsia="Times New Roman" w:hAnsi="Times New Roman" w:cs="Times New Roman"/>
          <w:color w:val="000000"/>
          <w:sz w:val="28"/>
          <w:szCs w:val="28"/>
          <w:lang w:eastAsia="ru-RU" w:bidi="ru-RU"/>
        </w:rPr>
        <w:t>.Формы контроля за исполнением административного регламента</w:t>
      </w:r>
    </w:p>
    <w:p w:rsidR="007A2B81" w:rsidRPr="007A2B81" w:rsidRDefault="007A2B81" w:rsidP="007A2B81">
      <w:pPr>
        <w:widowControl w:val="0"/>
        <w:tabs>
          <w:tab w:val="left" w:pos="1618"/>
        </w:tabs>
        <w:spacing w:after="0" w:line="322" w:lineRule="exact"/>
        <w:jc w:val="both"/>
        <w:rPr>
          <w:rFonts w:ascii="Times New Roman" w:eastAsia="Times New Roman" w:hAnsi="Times New Roman" w:cs="Times New Roman"/>
          <w:color w:val="000000"/>
          <w:sz w:val="28"/>
          <w:szCs w:val="28"/>
          <w:lang w:eastAsia="ru-RU" w:bidi="ru-RU"/>
        </w:rPr>
      </w:pPr>
    </w:p>
    <w:p w:rsidR="007A2B81" w:rsidRPr="007A2B81" w:rsidRDefault="007A2B81" w:rsidP="007A2B81">
      <w:pPr>
        <w:widowControl w:val="0"/>
        <w:spacing w:after="304" w:line="322" w:lineRule="exact"/>
        <w:jc w:val="center"/>
        <w:rPr>
          <w:rFonts w:ascii="Times New Roman" w:eastAsia="Times New Roman" w:hAnsi="Times New Roman" w:cs="Times New Roman"/>
          <w:color w:val="000000"/>
          <w:sz w:val="28"/>
          <w:szCs w:val="28"/>
          <w:lang w:eastAsia="ru-RU" w:bidi="ru-RU"/>
        </w:rPr>
      </w:pPr>
      <w:r w:rsidRPr="007A2B81">
        <w:rPr>
          <w:rFonts w:ascii="Times New Roman" w:eastAsia="Times New Roman" w:hAnsi="Times New Roman" w:cs="Times New Roman"/>
          <w:color w:val="000000"/>
          <w:sz w:val="28"/>
          <w:szCs w:val="28"/>
          <w:lang w:eastAsia="ru-RU" w:bidi="ru-RU"/>
        </w:rPr>
        <w:t>Порядок осуществления текущего контроля за соблюдением</w:t>
      </w:r>
      <w:r w:rsidRPr="007A2B81">
        <w:rPr>
          <w:rFonts w:ascii="Times New Roman" w:eastAsia="Times New Roman" w:hAnsi="Times New Roman" w:cs="Times New Roman"/>
          <w:color w:val="000000"/>
          <w:sz w:val="28"/>
          <w:szCs w:val="28"/>
          <w:lang w:eastAsia="ru-RU" w:bidi="ru-RU"/>
        </w:rPr>
        <w:br/>
        <w:t>и исполнением ответственными должностными лицами положений</w:t>
      </w:r>
      <w:r w:rsidRPr="007A2B81">
        <w:rPr>
          <w:rFonts w:ascii="Times New Roman" w:eastAsia="Times New Roman" w:hAnsi="Times New Roman" w:cs="Times New Roman"/>
          <w:color w:val="000000"/>
          <w:sz w:val="28"/>
          <w:szCs w:val="28"/>
          <w:lang w:eastAsia="ru-RU" w:bidi="ru-RU"/>
        </w:rPr>
        <w:br/>
        <w:t>регламента и иных нормативных правовых актов,</w:t>
      </w:r>
      <w:r w:rsidRPr="007A2B81">
        <w:rPr>
          <w:rFonts w:ascii="Times New Roman" w:eastAsia="Times New Roman" w:hAnsi="Times New Roman" w:cs="Times New Roman"/>
          <w:color w:val="000000"/>
          <w:sz w:val="28"/>
          <w:szCs w:val="28"/>
          <w:lang w:eastAsia="ru-RU" w:bidi="ru-RU"/>
        </w:rPr>
        <w:br/>
        <w:t>устанавливающих требования к предоставлению государственной</w:t>
      </w:r>
      <w:r w:rsidRPr="007A2B81">
        <w:rPr>
          <w:rFonts w:ascii="Times New Roman" w:eastAsia="Times New Roman" w:hAnsi="Times New Roman" w:cs="Times New Roman"/>
          <w:color w:val="000000"/>
          <w:sz w:val="28"/>
          <w:szCs w:val="28"/>
          <w:lang w:eastAsia="ru-RU" w:bidi="ru-RU"/>
        </w:rPr>
        <w:br/>
        <w:t>(муниципальной) услуги, а также принятием ими решений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lastRenderedPageBreak/>
        <w:t>Текущий контроль осуществляется путем проведения проверок:</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выявления и устранения нарушений прав граждан;</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Порядок и периодичность осуществления плановых и внеплановых</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 xml:space="preserve">проверок полноты и качества </w:t>
      </w:r>
      <w:proofErr w:type="gramStart"/>
      <w:r w:rsidRPr="007A2B81">
        <w:rPr>
          <w:rFonts w:ascii="Times New Roman" w:eastAsia="Times New Roman" w:hAnsi="Times New Roman" w:cs="Times New Roman"/>
          <w:b/>
          <w:color w:val="000000"/>
          <w:sz w:val="28"/>
          <w:szCs w:val="28"/>
          <w:lang w:eastAsia="ru-RU"/>
        </w:rPr>
        <w:t>предоставления  муниципальной</w:t>
      </w:r>
      <w:proofErr w:type="gramEnd"/>
      <w:r w:rsidRPr="007A2B81">
        <w:rPr>
          <w:rFonts w:ascii="Times New Roman" w:eastAsia="Times New Roman" w:hAnsi="Times New Roman" w:cs="Times New Roman"/>
          <w:b/>
          <w:color w:val="000000"/>
          <w:sz w:val="28"/>
          <w:szCs w:val="28"/>
          <w:lang w:eastAsia="ru-RU"/>
        </w:rPr>
        <w:t xml:space="preserve"> услуги, в том числе порядок и формы контроля за полнотой</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и качеством предоставления муниципальной услуги</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7A2B81">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w:t>
      </w:r>
      <w:r w:rsidRPr="007A2B81">
        <w:rPr>
          <w:rFonts w:ascii="Times New Roman" w:eastAsia="Times New Roman" w:hAnsi="Times New Roman" w:cs="Times New Roman"/>
          <w:i/>
          <w:iCs/>
          <w:color w:val="000000"/>
          <w:sz w:val="28"/>
          <w:szCs w:val="28"/>
          <w:lang w:eastAsia="ru-RU"/>
        </w:rPr>
        <w:t>;</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A2B81" w:rsidRPr="007A2B81" w:rsidRDefault="007A2B81" w:rsidP="007A2B8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Ответственность должностных лиц за решения и действия</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(бездействие), принимаемые (осуществляемые) ими в ходе</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предоставления муниципальной услуги</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7A2B81">
        <w:rPr>
          <w:rFonts w:ascii="Times New Roman" w:eastAsia="Times New Roman" w:hAnsi="Times New Roman" w:cs="Times New Roman"/>
          <w:color w:val="000000"/>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 осуществляется привлечение виновных лиц к ответственности в соответствии с законодательством Российской Федерации.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Требования к порядку и формам контроля за предоставлением</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муниципальной услуги, в том числе со стороны граждан,</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A2B81">
        <w:rPr>
          <w:rFonts w:ascii="Times New Roman" w:eastAsia="Times New Roman" w:hAnsi="Times New Roman" w:cs="Times New Roman"/>
          <w:b/>
          <w:color w:val="000000"/>
          <w:sz w:val="28"/>
          <w:szCs w:val="28"/>
          <w:lang w:eastAsia="ru-RU"/>
        </w:rPr>
        <w:t>их объединений и организаций</w:t>
      </w: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2B81" w:rsidRPr="007A2B81" w:rsidRDefault="007A2B81" w:rsidP="007A2B8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2B81" w:rsidRPr="007A2B81" w:rsidRDefault="007A2B81" w:rsidP="007A2B81">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lang w:eastAsia="ru-RU"/>
        </w:rPr>
      </w:pPr>
    </w:p>
    <w:p w:rsidR="007A2B81" w:rsidRPr="007A2B81" w:rsidRDefault="007A2B81" w:rsidP="007A2B8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bCs/>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7A2B81">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A2B81" w:rsidRPr="007A2B81" w:rsidRDefault="007A2B81" w:rsidP="007A2B81">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2B81" w:rsidRPr="007A2B81" w:rsidRDefault="007A2B81" w:rsidP="007A2B81">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lang w:eastAsia="ru-RU"/>
        </w:rPr>
      </w:pPr>
      <w:r w:rsidRPr="007A2B8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2B81">
        <w:rPr>
          <w:rFonts w:ascii="Times New Roman" w:eastAsia="Times New Roman" w:hAnsi="Times New Roman" w:cs="Times New Roman"/>
          <w:color w:val="000000"/>
          <w:sz w:val="28"/>
          <w:szCs w:val="28"/>
          <w:lang w:eastAsia="ru-RU"/>
        </w:rPr>
        <w:t xml:space="preserve">Федеральным </w:t>
      </w:r>
      <w:hyperlink r:id="rId13" w:history="1">
        <w:r w:rsidRPr="007A2B81">
          <w:rPr>
            <w:rFonts w:ascii="Times New Roman" w:eastAsia="Times New Roman" w:hAnsi="Times New Roman" w:cs="Times New Roman"/>
            <w:color w:val="000000"/>
            <w:sz w:val="28"/>
            <w:szCs w:val="28"/>
            <w:lang w:eastAsia="ru-RU"/>
          </w:rPr>
          <w:t>законом</w:t>
        </w:r>
      </w:hyperlink>
      <w:r w:rsidRPr="007A2B81">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Pr="007A2B81">
          <w:rPr>
            <w:rFonts w:ascii="Times New Roman" w:eastAsia="Times New Roman" w:hAnsi="Times New Roman" w:cs="Times New Roman"/>
            <w:color w:val="000000"/>
            <w:sz w:val="28"/>
            <w:szCs w:val="28"/>
            <w:lang w:eastAsia="ru-RU"/>
          </w:rPr>
          <w:t>постановлением</w:t>
        </w:r>
      </w:hyperlink>
      <w:r w:rsidRPr="007A2B81">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2B81" w:rsidRPr="007A2B81" w:rsidRDefault="007A2B81" w:rsidP="007A2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p w:rsidR="007A2B81" w:rsidRPr="007A2B81" w:rsidRDefault="007A2B81" w:rsidP="007A2B81">
      <w:pPr>
        <w:spacing w:after="0" w:line="240" w:lineRule="auto"/>
        <w:jc w:val="both"/>
        <w:rPr>
          <w:rFonts w:ascii="Times New Roman" w:eastAsia="Times New Roman" w:hAnsi="Times New Roman" w:cs="Times New Roman"/>
          <w:sz w:val="24"/>
          <w:szCs w:val="24"/>
          <w:lang w:eastAsia="ru-RU"/>
        </w:rPr>
      </w:pPr>
    </w:p>
    <w:sectPr w:rsidR="007A2B81" w:rsidRPr="007A2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03"/>
    <w:rsid w:val="00056A71"/>
    <w:rsid w:val="000D63AE"/>
    <w:rsid w:val="0017516B"/>
    <w:rsid w:val="001C72D1"/>
    <w:rsid w:val="002A2D4B"/>
    <w:rsid w:val="005145C1"/>
    <w:rsid w:val="007A2B81"/>
    <w:rsid w:val="00861D7E"/>
    <w:rsid w:val="00B560B9"/>
    <w:rsid w:val="00BC200C"/>
    <w:rsid w:val="00C7315F"/>
    <w:rsid w:val="00F53C39"/>
    <w:rsid w:val="00F63CA8"/>
    <w:rsid w:val="00FB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ADD"/>
  <w15:chartTrackingRefBased/>
  <w15:docId w15:val="{47094B32-E358-4F2D-A871-A80A5D6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6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5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adezhdinsk_adm@post.eao.ru"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36F99B2E-02C2-4E4F-80C4-054EAA40C6DB" TargetMode="Externa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BBA0BFB1-06C7-4E50-A8D3-FE1045784BF1"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24</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6</cp:revision>
  <dcterms:created xsi:type="dcterms:W3CDTF">2023-01-25T00:54:00Z</dcterms:created>
  <dcterms:modified xsi:type="dcterms:W3CDTF">2023-01-25T04:40:00Z</dcterms:modified>
</cp:coreProperties>
</file>