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B0" w:rsidRDefault="003033B0" w:rsidP="003033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3033B0" w:rsidRDefault="003033B0" w:rsidP="003033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033B0" w:rsidRPr="00634F63" w:rsidRDefault="003033B0" w:rsidP="003033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033B0" w:rsidRPr="00634F63" w:rsidRDefault="003033B0" w:rsidP="003033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</w:t>
      </w:r>
      <w:r w:rsidRPr="00634F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3033B0" w:rsidRPr="00634F63" w:rsidRDefault="003033B0" w:rsidP="003033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033B0" w:rsidRPr="00634F63" w:rsidRDefault="003033B0" w:rsidP="003033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4F6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033B0" w:rsidRPr="00634F63" w:rsidRDefault="003033B0" w:rsidP="003033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23.01.2023                                                                                                         № 3</w:t>
      </w:r>
    </w:p>
    <w:p w:rsidR="003033B0" w:rsidRDefault="003033B0" w:rsidP="003033B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3033B0" w:rsidRPr="00E80DEC" w:rsidRDefault="003033B0" w:rsidP="003033B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0F42" w:rsidRPr="00600F42" w:rsidRDefault="003033B0" w:rsidP="00600F42">
      <w:pPr>
        <w:spacing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0F4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="00600F42" w:rsidRPr="00600F42">
        <w:rPr>
          <w:rFonts w:ascii="Times New Roman" w:eastAsia="Times New Roman" w:hAnsi="Times New Roman" w:cs="Times New Roman"/>
          <w:bCs/>
          <w:sz w:val="28"/>
          <w:szCs w:val="28"/>
        </w:rPr>
        <w:t>об Архиве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3033B0" w:rsidRPr="00E80DEC" w:rsidRDefault="003033B0" w:rsidP="00600F42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3B0" w:rsidRPr="00E80DEC" w:rsidRDefault="00600F42" w:rsidP="00600F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033B0" w:rsidRPr="00E80DE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сохранности, хранения, комплектования, учета и использования документов, образующихся в процессе деятельности администрации </w:t>
      </w:r>
      <w:r w:rsidR="003033B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033B0" w:rsidRPr="00E80DEC" w:rsidRDefault="00637AA6" w:rsidP="003033B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3033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0F42" w:rsidRPr="00600F42" w:rsidRDefault="00600F42" w:rsidP="00600F42">
      <w:pPr>
        <w:spacing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033B0" w:rsidRPr="0094712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3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3B0" w:rsidRPr="00E80DE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Положение </w:t>
      </w:r>
      <w:r w:rsidRPr="00600F42">
        <w:rPr>
          <w:rFonts w:ascii="Times New Roman" w:eastAsia="Times New Roman" w:hAnsi="Times New Roman" w:cs="Times New Roman"/>
          <w:bCs/>
          <w:sz w:val="28"/>
          <w:szCs w:val="28"/>
        </w:rPr>
        <w:t>об Архиве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637AA6" w:rsidRPr="00637AA6" w:rsidRDefault="00600F42" w:rsidP="00600F42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637AA6" w:rsidRPr="00637AA6">
        <w:rPr>
          <w:rFonts w:ascii="Times New Roman" w:eastAsia="Times New Roman" w:hAnsi="Times New Roman" w:cs="Times New Roman"/>
          <w:bCs/>
          <w:sz w:val="28"/>
          <w:szCs w:val="28"/>
        </w:rPr>
        <w:t>2.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637AA6" w:rsidRPr="00637AA6" w:rsidRDefault="00600F42" w:rsidP="00600F42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637AA6" w:rsidRPr="00637AA6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637AA6" w:rsidRPr="00637AA6" w:rsidRDefault="00637AA6" w:rsidP="00637AA6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A6" w:rsidRPr="00637AA6" w:rsidRDefault="00637AA6" w:rsidP="00637AA6">
      <w:pPr>
        <w:widowControl/>
        <w:autoSpaceDE/>
        <w:autoSpaceDN/>
        <w:adjustRightInd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7AA6" w:rsidRPr="00637AA6" w:rsidRDefault="00637AA6" w:rsidP="00637AA6">
      <w:pPr>
        <w:widowControl/>
        <w:autoSpaceDE/>
        <w:autoSpaceDN/>
        <w:adjustRightInd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7AA6" w:rsidRPr="00637AA6" w:rsidRDefault="00637AA6" w:rsidP="00637AA6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AA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637AA6" w:rsidRPr="00637AA6" w:rsidRDefault="00637AA6" w:rsidP="00637AA6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B0" w:rsidRDefault="003033B0" w:rsidP="003033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3B0" w:rsidRDefault="003033B0" w:rsidP="003033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3B0" w:rsidRPr="00634F63" w:rsidRDefault="003033B0" w:rsidP="003033B0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3B0" w:rsidRPr="00E80DEC" w:rsidRDefault="003033B0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33B0" w:rsidRPr="00E80DEC" w:rsidRDefault="003033B0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33B0" w:rsidRPr="00E80DEC" w:rsidRDefault="003033B0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33B0" w:rsidRDefault="003033B0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392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</w:tblGrid>
      <w:tr w:rsidR="007A0369" w:rsidRPr="007A0369" w:rsidTr="00BC13F4">
        <w:tc>
          <w:tcPr>
            <w:tcW w:w="3922" w:type="dxa"/>
          </w:tcPr>
          <w:p w:rsidR="007A0369" w:rsidRPr="007A0369" w:rsidRDefault="007A0369" w:rsidP="007A0369">
            <w:pPr>
              <w:widowControl/>
              <w:autoSpaceDE/>
              <w:autoSpaceDN/>
              <w:adjustRightInd/>
              <w:ind w:left="-114" w:right="127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0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7A0369" w:rsidRPr="007A0369" w:rsidRDefault="007A0369" w:rsidP="007A0369">
            <w:pPr>
              <w:widowControl/>
              <w:autoSpaceDE/>
              <w:autoSpaceDN/>
              <w:adjustRightInd/>
              <w:ind w:left="-114" w:righ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постановлением администрации сельского поселения</w:t>
            </w:r>
            <w:r w:rsidRPr="007A03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0369" w:rsidRPr="007A0369" w:rsidRDefault="007A0369" w:rsidP="007A0369">
            <w:pPr>
              <w:widowControl/>
              <w:autoSpaceDE/>
              <w:autoSpaceDN/>
              <w:adjustRightInd/>
              <w:ind w:left="-114" w:right="-10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23.01.2023 № 3</w:t>
            </w:r>
            <w:bookmarkStart w:id="0" w:name="_GoBack"/>
            <w:bookmarkEnd w:id="0"/>
          </w:p>
          <w:p w:rsidR="007A0369" w:rsidRPr="007A0369" w:rsidRDefault="007A0369" w:rsidP="007A036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A0369" w:rsidRPr="007A0369" w:rsidRDefault="007A0369" w:rsidP="007A0369">
      <w:pPr>
        <w:widowControl/>
        <w:autoSpaceDE/>
        <w:autoSpaceDN/>
        <w:adjustRightInd/>
        <w:spacing w:line="259" w:lineRule="auto"/>
        <w:ind w:firstLine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Архиве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0369" w:rsidRPr="007A0369" w:rsidRDefault="007A0369" w:rsidP="007A0369">
      <w:pPr>
        <w:widowControl/>
        <w:numPr>
          <w:ilvl w:val="0"/>
          <w:numId w:val="1"/>
        </w:numPr>
        <w:autoSpaceDE/>
        <w:autoSpaceDN/>
        <w:adjustRightInd/>
        <w:spacing w:after="160" w:line="27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left="720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об Архиве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в соответствии с Примерным положением об архиве организации, утвержденным приказом Федерального архивного агентства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>от 11.04.2018 № 42 «Об утверждении примерного положения об архиве».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распространяется на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архив администрации муниципального образования «Надеждинское сельское поселение» Биробиджанского муниципального района Еврейской автономной области (далее – Архив 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) выступающего источником комплектования муниципального архива Биробиджанского муниципального района Еврейской автономной области.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1.3. Архив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создается на правах структурного подразделения, осуществляющего хранение, комплектование, учет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и использование документов Архивного фонда Российской Федерации, документов временных (свыше 10 лет) сроков хранения, в том числе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по личному составу, образовавшихся в деятельности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, а также подготовку документов к передаче на постоянное хранение в муниципальный архив Биробиджанского муниципального района Еврейской автономной области.</w:t>
      </w:r>
    </w:p>
    <w:p w:rsidR="007A0369" w:rsidRPr="007A0369" w:rsidRDefault="007A0369" w:rsidP="007A036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1.4. Архив в своей деятельности руководствуется Федеральным законом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2004, № 43, ст. 4169;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№ 50, ст. 5280; 2007, № 49, ст. 6079; 2008, № 20, ст. 2253; 2010, № 19,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ст. 2291, № 31, ст. 4196; 2013, №7, ст. 611; 2014, № 40, ст. 5320; 2015, № 48, ст. 6723; 2016, № 10, ст. 1317, № 22, ст. 3097; 2017, № 25, ст. 3596; 2018, № 1, ст. 19), Приказом Федерального архивного агентства от 02.03.2020 № 24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Правил организации хранения, комплектования, учета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и использования документов Архивного фонда Российской Федерации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и других архивных документов в государственных и муниципальных архивах,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музеях и библиотеках, научных организациях»,  Приказом Федерального архивного агентства от 20.12.2019 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Приказом Федерального архивного агентства от 28.12.2021 № 142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хранения», Приказом Министерства культуры России от 31.03.2015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№ 526 «Об утверждении правил организации хранения, комплектования, учета и использования документов Архивного фонда Российской Федерации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и других архивных документов в органах государственной власти, органах местного самоуправления и организациях», Инструкцией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>по делопроизводству в администрации,</w:t>
      </w:r>
      <w:r w:rsidRPr="007A03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0369" w:rsidRPr="007A0369" w:rsidRDefault="007A0369" w:rsidP="007A0369">
      <w:pPr>
        <w:widowControl/>
        <w:numPr>
          <w:ilvl w:val="0"/>
          <w:numId w:val="1"/>
        </w:numPr>
        <w:autoSpaceDE/>
        <w:autoSpaceDN/>
        <w:adjustRightInd/>
        <w:spacing w:after="160" w:line="27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документов Архива администрации</w:t>
      </w:r>
      <w:r w:rsidRPr="007A03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left="72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2.1. Архив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хранит: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б) справочно-поисковые средства к документам и учетные документы Архива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369" w:rsidRPr="007A0369" w:rsidRDefault="007A0369" w:rsidP="007A0369">
      <w:pPr>
        <w:widowControl/>
        <w:numPr>
          <w:ilvl w:val="0"/>
          <w:numId w:val="1"/>
        </w:numPr>
        <w:autoSpaceDE/>
        <w:autoSpaceDN/>
        <w:adjustRightInd/>
        <w:spacing w:after="160" w:line="27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Архива администрации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left="720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3.1. К задачам Архива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>3.1.1. Организация хранения документов, состав которых предусмотрен п. 2 положения.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3.1.2. Комплектование Архива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документами, образовавшимися в деятельности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3.1.3. Учет документов, находящихся на хранении в Архиве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3.1.4. Использование документов, находящихся на хранении в Архиве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>3.1.5. Подготовка и своевременная передача документов Архивного фонда Российской Федерации на постоянное хранение в муниципальный архив Биробиджанского муниципального района Еврейской автономной области.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3.1.6. Методическое руководство и контроль за формированием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и оформлением дел сотрудниками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своевременной передачей их в Архив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369" w:rsidRPr="007A0369" w:rsidRDefault="007A0369" w:rsidP="007A0369">
      <w:pPr>
        <w:widowControl/>
        <w:numPr>
          <w:ilvl w:val="0"/>
          <w:numId w:val="1"/>
        </w:numPr>
        <w:autoSpaceDE/>
        <w:autoSpaceDN/>
        <w:adjustRightInd/>
        <w:spacing w:after="160" w:line="27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Архива администрации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left="720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4.1. Архив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4.1.1. Организует прием документов постоянного и временных (свыше 10 лет) сроков хранения, в том числе по личному составу, образовавшихся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в деятельности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, в соответствии с утвержденным графиком.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4.1.2. Ведет учет документов, находящихся на хранении в Архиве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4.1.3. Представляет в муниципальный архив Биробиджанского муниципального района Еврейской автономной области учетные сведения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объеме и составе хранящихся в архиве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документов Архивного фонда Российской Федерации и других архивных документов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порядком государственного учета документов Архивного фонда Российской Федерации.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4.1.4. Систематизирует и размещает документы, поступающие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на хранение в Архив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>4.1.5. Осуществляет подготовку и представляет: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а) на рассмотрение и согласование экспертной комиссии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б) на утверждение </w:t>
      </w:r>
      <w:r w:rsidRPr="007A0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экспертно-проверочной методической комиссии при департаменте культуры правительства Еврейской автономной области </w:t>
      </w:r>
      <w:r w:rsidRPr="007A03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(далее - ЭПМК)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описи дел постоянного хранения;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>в) на согласование ЭПМК при департаменте культуры правительства Еврейской автономной области описи дел по личному составу;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г) на согласование ЭПМК при департаменте культуры правительства Еврейской автономной области акты об утрате документов, акты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>о неисправимых повреждениях архивных документов;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д) на утверждение главе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>о неисправимых повреждениях архивных документов, утвержденные (согласованные)</w:t>
      </w:r>
      <w:r w:rsidRPr="007A03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ЭПМК при департаменте культуры правительства Еврейской автономной области.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>4.1.6. Организует передачу документов Архивного фонда Российской Федерации на постоянное хранение в муниципальный архив Биробиджанского муниципального района Еврейской автономной области.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4.1.7. Организует и проводит экспертизу ценности документов временных (свыше 10 лет) сроков хранения, находящихся на хранении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в Архиве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в целях отбора документов для включения в состав Архивного фонда Российской Федерации, а также выявления документов,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>не подлежащих дальнейшему хранению.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4.1.8. Проводит мероприятия по обеспечению сохранности документов, находящихся на хранении в Архиве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4.1.9. Организует информирование главы администрации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и сотрудников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о составе и содержании документов Архива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>4.1.10. Информирует пользователей по вопросам местонахождения архивных документов.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>4.1.11. Организует выдачу документов и дел во временное пользование.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>4.1.12. Исполняет запросы пользователей, выдает архивные копии документов, архивные выписки и архивные справки.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>4.1.13. Ведет учет использования документов Архива администрации.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4.1.14. Осуществляет ведение справочно-поисковых средств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к документам Архива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4.1.15. Участвует в разработке документов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архивного дела и делопроизводства.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4.1.16. Оказывает методическую помощь сотрудникам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в составлении номенклатуры дел, формировании, оформлении дел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и в подготовке документов к передаче в Архив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369" w:rsidRPr="007A0369" w:rsidRDefault="007A0369" w:rsidP="007A0369">
      <w:pPr>
        <w:widowControl/>
        <w:numPr>
          <w:ilvl w:val="0"/>
          <w:numId w:val="1"/>
        </w:numPr>
        <w:autoSpaceDE/>
        <w:autoSpaceDN/>
        <w:adjustRightInd/>
        <w:spacing w:after="160" w:line="27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Архива администрации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left="720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5.1. Архив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а) представлять главе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по совершенствованию организации хранения, комплектования, учета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 xml:space="preserve">и использования архивных документов в Архиве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б) запрашивать у сотрудников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сведения, необходимые для работы Архива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в) давать рекомендации сотрудникам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относящимся к компетенции Архива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г) информировать сотрудников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передачи документов в Архив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br/>
        <w:t>с утвержденным графиком;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369">
        <w:rPr>
          <w:rFonts w:ascii="Times New Roman" w:eastAsia="Times New Roman" w:hAnsi="Times New Roman" w:cs="Times New Roman"/>
          <w:sz w:val="28"/>
          <w:szCs w:val="28"/>
        </w:rPr>
        <w:t xml:space="preserve">д) принимать участие в заседаниях ЭК </w:t>
      </w:r>
      <w:r w:rsidRPr="007A03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7A0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7A0369" w:rsidRPr="007A0369" w:rsidTr="00BC13F4">
        <w:tc>
          <w:tcPr>
            <w:tcW w:w="5919" w:type="dxa"/>
          </w:tcPr>
          <w:p w:rsidR="007A0369" w:rsidRPr="007A0369" w:rsidRDefault="007A0369" w:rsidP="007A0369">
            <w:pPr>
              <w:widowControl/>
              <w:autoSpaceDE/>
              <w:autoSpaceDN/>
              <w:adjustRightInd/>
              <w:spacing w:line="309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7A0369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СОГЛАСОВАНО</w:t>
            </w:r>
          </w:p>
          <w:p w:rsidR="007A0369" w:rsidRPr="007A0369" w:rsidRDefault="007A0369" w:rsidP="007A0369">
            <w:pPr>
              <w:widowControl/>
              <w:autoSpaceDE/>
              <w:autoSpaceDN/>
              <w:adjustRightInd/>
              <w:spacing w:line="309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  <w:p w:rsidR="007A0369" w:rsidRPr="007A0369" w:rsidRDefault="007A0369" w:rsidP="007A0369">
            <w:pPr>
              <w:widowControl/>
              <w:autoSpaceDE/>
              <w:autoSpaceDN/>
              <w:adjustRightInd/>
              <w:spacing w:line="309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0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Протокол ЭПМК при департаменте культуры</w:t>
            </w:r>
          </w:p>
          <w:p w:rsidR="007A0369" w:rsidRPr="007A0369" w:rsidRDefault="007A0369" w:rsidP="007A0369">
            <w:pPr>
              <w:widowControl/>
              <w:autoSpaceDE/>
              <w:autoSpaceDN/>
              <w:adjustRightInd/>
              <w:spacing w:line="309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0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правительства Еврейской автономной области  </w:t>
            </w:r>
          </w:p>
          <w:p w:rsidR="007A0369" w:rsidRPr="007A0369" w:rsidRDefault="007A0369" w:rsidP="007A0369">
            <w:pPr>
              <w:widowControl/>
              <w:autoSpaceDE/>
              <w:autoSpaceDN/>
              <w:adjustRightInd/>
              <w:spacing w:line="309" w:lineRule="atLeast"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7A0369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_______________ №_____</w:t>
            </w:r>
          </w:p>
          <w:p w:rsidR="007A0369" w:rsidRPr="007A0369" w:rsidRDefault="007A0369" w:rsidP="007A0369">
            <w:pPr>
              <w:widowControl/>
              <w:autoSpaceDE/>
              <w:autoSpaceDN/>
              <w:adjustRightInd/>
              <w:spacing w:line="309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A0369" w:rsidRPr="007A0369" w:rsidRDefault="007A0369" w:rsidP="007A0369">
      <w:pPr>
        <w:widowControl/>
        <w:autoSpaceDE/>
        <w:autoSpaceDN/>
        <w:adjustRightInd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369" w:rsidRDefault="007A0369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33B0" w:rsidRDefault="003033B0" w:rsidP="003033B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18B6" w:rsidRDefault="00DA18B6"/>
    <w:sectPr w:rsidR="00DA18B6" w:rsidSect="007A03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93"/>
    <w:rsid w:val="00301193"/>
    <w:rsid w:val="003033B0"/>
    <w:rsid w:val="00600F42"/>
    <w:rsid w:val="00637AA6"/>
    <w:rsid w:val="007A0369"/>
    <w:rsid w:val="00DA18B6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5F8F"/>
  <w15:chartTrackingRefBased/>
  <w15:docId w15:val="{CBF2465B-3756-4C5B-A8C4-93A0F6D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0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3">
    <w:name w:val="Strong"/>
    <w:uiPriority w:val="22"/>
    <w:qFormat/>
    <w:rsid w:val="00637AA6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39"/>
    <w:rsid w:val="007A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2023-01-23T23:23:00Z</dcterms:created>
  <dcterms:modified xsi:type="dcterms:W3CDTF">2023-01-30T00:49:00Z</dcterms:modified>
</cp:coreProperties>
</file>