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6" w:rsidRDefault="000D3526" w:rsidP="000D3526">
      <w:pPr>
        <w:keepNext/>
        <w:keepLines/>
        <w:tabs>
          <w:tab w:val="left" w:leader="underscore" w:pos="6313"/>
        </w:tabs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  <w:bookmarkStart w:id="0" w:name="bookmark0"/>
      <w:r>
        <w:rPr>
          <w:rStyle w:val="11"/>
          <w:rFonts w:eastAsiaTheme="minorEastAsia"/>
          <w:sz w:val="28"/>
          <w:szCs w:val="28"/>
        </w:rPr>
        <w:t>Приложение № 1</w:t>
      </w:r>
    </w:p>
    <w:p w:rsidR="000D3526" w:rsidRPr="000D3526" w:rsidRDefault="000D3526" w:rsidP="000D3526">
      <w:pPr>
        <w:keepNext/>
        <w:keepLines/>
        <w:tabs>
          <w:tab w:val="left" w:leader="underscore" w:pos="6313"/>
        </w:tabs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</w:p>
    <w:p w:rsidR="00C63BC1" w:rsidRPr="00C63BC1" w:rsidRDefault="00C63BC1" w:rsidP="00C63BC1">
      <w:pPr>
        <w:keepNext/>
        <w:keepLines/>
        <w:tabs>
          <w:tab w:val="left" w:leader="underscore" w:pos="63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1">
        <w:rPr>
          <w:rStyle w:val="11"/>
          <w:rFonts w:eastAsiaTheme="minorEastAsia"/>
          <w:b/>
          <w:sz w:val="28"/>
          <w:szCs w:val="28"/>
        </w:rPr>
        <w:t>Состояние торговли, общественного питания</w:t>
      </w:r>
      <w:r>
        <w:rPr>
          <w:rStyle w:val="114pt0pt"/>
          <w:rFonts w:eastAsiaTheme="minorEastAsia"/>
          <w:b/>
          <w:i w:val="0"/>
        </w:rPr>
        <w:t xml:space="preserve"> и</w:t>
      </w:r>
      <w:r w:rsidRPr="00C63BC1">
        <w:rPr>
          <w:rStyle w:val="10pt"/>
          <w:rFonts w:eastAsiaTheme="minorEastAsia"/>
          <w:b/>
          <w:sz w:val="28"/>
          <w:szCs w:val="28"/>
        </w:rPr>
        <w:t xml:space="preserve"> бытового обслуживания </w:t>
      </w:r>
      <w:r w:rsidRPr="00C63BC1">
        <w:rPr>
          <w:rStyle w:val="11"/>
          <w:rFonts w:eastAsiaTheme="minorEastAsia"/>
          <w:b/>
          <w:sz w:val="28"/>
          <w:szCs w:val="28"/>
        </w:rPr>
        <w:t>населения на территории</w:t>
      </w:r>
      <w:r>
        <w:rPr>
          <w:rStyle w:val="10pt"/>
          <w:rFonts w:eastAsiaTheme="minorEastAsia"/>
          <w:b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63BC1">
        <w:rPr>
          <w:rStyle w:val="10pt"/>
          <w:rFonts w:eastAsiaTheme="minorEastAsia"/>
          <w:b/>
          <w:sz w:val="28"/>
          <w:szCs w:val="28"/>
        </w:rPr>
        <w:t xml:space="preserve"> на 01.01.</w:t>
      </w:r>
      <w:r>
        <w:rPr>
          <w:rStyle w:val="10pt"/>
          <w:rFonts w:eastAsiaTheme="minorEastAsia"/>
          <w:b/>
          <w:sz w:val="28"/>
          <w:szCs w:val="28"/>
        </w:rPr>
        <w:t>2</w:t>
      </w:r>
      <w:r w:rsidRPr="00C63BC1">
        <w:rPr>
          <w:rStyle w:val="10pt"/>
          <w:rFonts w:eastAsiaTheme="minorEastAsia"/>
          <w:b/>
          <w:sz w:val="28"/>
          <w:szCs w:val="28"/>
        </w:rPr>
        <w:t>0</w:t>
      </w:r>
      <w:r w:rsidR="00536175">
        <w:rPr>
          <w:rStyle w:val="10pt"/>
          <w:rFonts w:eastAsiaTheme="minorEastAsia"/>
          <w:b/>
          <w:sz w:val="28"/>
          <w:szCs w:val="28"/>
        </w:rPr>
        <w:t>2</w:t>
      </w:r>
      <w:bookmarkStart w:id="1" w:name="_GoBack"/>
      <w:bookmarkEnd w:id="1"/>
      <w:r w:rsidR="008818EB">
        <w:rPr>
          <w:rStyle w:val="10pt"/>
          <w:rFonts w:eastAsiaTheme="minorEastAsia"/>
          <w:b/>
          <w:sz w:val="28"/>
          <w:szCs w:val="28"/>
        </w:rPr>
        <w:t>2</w:t>
      </w:r>
      <w:r w:rsidRPr="00C63BC1">
        <w:rPr>
          <w:rStyle w:val="10pt"/>
          <w:rFonts w:eastAsiaTheme="minorEastAsia"/>
          <w:b/>
          <w:sz w:val="28"/>
          <w:szCs w:val="28"/>
        </w:rPr>
        <w:t xml:space="preserve"> г.</w:t>
      </w:r>
      <w:bookmarkEnd w:id="0"/>
    </w:p>
    <w:p w:rsidR="00C63BC1" w:rsidRDefault="00C63BC1" w:rsidP="00C63BC1">
      <w:pPr>
        <w:keepNext/>
        <w:keepLines/>
        <w:spacing w:after="0" w:line="240" w:lineRule="auto"/>
        <w:rPr>
          <w:rStyle w:val="11"/>
          <w:rFonts w:eastAsiaTheme="minorEastAsia"/>
          <w:sz w:val="28"/>
          <w:szCs w:val="28"/>
        </w:rPr>
      </w:pPr>
      <w:bookmarkStart w:id="2" w:name="bookmark1"/>
    </w:p>
    <w:p w:rsidR="00C63BC1" w:rsidRPr="00C63BC1" w:rsidRDefault="00C63BC1" w:rsidP="00C63BC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C1">
        <w:rPr>
          <w:rStyle w:val="11"/>
          <w:rFonts w:eastAsiaTheme="minorEastAsia"/>
          <w:b/>
          <w:sz w:val="28"/>
          <w:szCs w:val="28"/>
        </w:rPr>
        <w:t>1. Розничная торговля</w:t>
      </w:r>
      <w:bookmarkEnd w:id="2"/>
    </w:p>
    <w:p w:rsidR="00C63BC1" w:rsidRPr="00C63BC1" w:rsidRDefault="00C63BC1" w:rsidP="00C63BC1">
      <w:pPr>
        <w:pStyle w:val="10"/>
        <w:shd w:val="clear" w:color="auto" w:fill="auto"/>
        <w:tabs>
          <w:tab w:val="left" w:pos="903"/>
        </w:tabs>
        <w:spacing w:line="240" w:lineRule="auto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а) </w:t>
      </w:r>
      <w:r w:rsidRPr="00C63BC1">
        <w:rPr>
          <w:rStyle w:val="7"/>
          <w:sz w:val="28"/>
          <w:szCs w:val="28"/>
        </w:rPr>
        <w:t>количество объектов розничной торговли:</w:t>
      </w:r>
    </w:p>
    <w:p w:rsidR="00C63BC1" w:rsidRPr="00C63BC1" w:rsidRDefault="00C63BC1" w:rsidP="00C63BC1">
      <w:pPr>
        <w:pStyle w:val="10"/>
        <w:shd w:val="clear" w:color="auto" w:fill="auto"/>
        <w:tabs>
          <w:tab w:val="left" w:pos="783"/>
          <w:tab w:val="left" w:leader="underscore" w:pos="7849"/>
        </w:tabs>
        <w:spacing w:line="240" w:lineRule="auto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 w:rsidRPr="00C63BC1">
        <w:rPr>
          <w:rStyle w:val="7"/>
          <w:sz w:val="28"/>
          <w:szCs w:val="28"/>
        </w:rPr>
        <w:t xml:space="preserve">магазинов (количество </w:t>
      </w:r>
      <w:r w:rsidRPr="00C63BC1">
        <w:rPr>
          <w:rStyle w:val="7"/>
          <w:b/>
          <w:sz w:val="28"/>
          <w:szCs w:val="28"/>
          <w:u w:val="single"/>
        </w:rPr>
        <w:t>3</w:t>
      </w:r>
      <w:r>
        <w:rPr>
          <w:rStyle w:val="7"/>
          <w:sz w:val="28"/>
          <w:szCs w:val="28"/>
        </w:rPr>
        <w:t xml:space="preserve"> шт., торговая площадь </w:t>
      </w:r>
      <w:r w:rsidR="00C332D9">
        <w:rPr>
          <w:rStyle w:val="7"/>
          <w:b/>
          <w:sz w:val="28"/>
          <w:szCs w:val="28"/>
          <w:u w:val="single"/>
        </w:rPr>
        <w:t>10</w:t>
      </w:r>
      <w:r w:rsidR="008402A9" w:rsidRPr="008402A9">
        <w:rPr>
          <w:rStyle w:val="7"/>
          <w:b/>
          <w:sz w:val="28"/>
          <w:szCs w:val="28"/>
          <w:u w:val="single"/>
        </w:rPr>
        <w:t>5,3</w:t>
      </w:r>
      <w:r>
        <w:rPr>
          <w:rStyle w:val="7"/>
          <w:sz w:val="28"/>
          <w:szCs w:val="28"/>
        </w:rPr>
        <w:t xml:space="preserve"> </w:t>
      </w:r>
      <w:r w:rsidRPr="00C63BC1">
        <w:rPr>
          <w:rStyle w:val="7"/>
          <w:sz w:val="28"/>
          <w:szCs w:val="28"/>
        </w:rPr>
        <w:t>кв.м.);</w:t>
      </w:r>
    </w:p>
    <w:p w:rsidR="00C63BC1" w:rsidRPr="00C63BC1" w:rsidRDefault="00C63BC1" w:rsidP="00C63BC1">
      <w:pPr>
        <w:pStyle w:val="10"/>
        <w:shd w:val="clear" w:color="auto" w:fill="auto"/>
        <w:tabs>
          <w:tab w:val="left" w:pos="788"/>
          <w:tab w:val="left" w:leader="underscore" w:pos="4998"/>
          <w:tab w:val="left" w:leader="underscore" w:pos="8247"/>
        </w:tabs>
        <w:spacing w:line="240" w:lineRule="auto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 w:rsidRPr="00C63BC1">
        <w:rPr>
          <w:rStyle w:val="7"/>
          <w:sz w:val="28"/>
          <w:szCs w:val="28"/>
        </w:rPr>
        <w:t>пала</w:t>
      </w:r>
      <w:r>
        <w:rPr>
          <w:rStyle w:val="7"/>
          <w:sz w:val="28"/>
          <w:szCs w:val="28"/>
        </w:rPr>
        <w:t xml:space="preserve">ток и киосков (количество </w:t>
      </w:r>
      <w:r w:rsidR="00581077" w:rsidRPr="00581077">
        <w:rPr>
          <w:rStyle w:val="7"/>
          <w:b/>
          <w:sz w:val="28"/>
          <w:szCs w:val="28"/>
          <w:u w:val="single"/>
        </w:rPr>
        <w:t>0</w:t>
      </w:r>
      <w:r>
        <w:rPr>
          <w:rStyle w:val="7"/>
          <w:sz w:val="28"/>
          <w:szCs w:val="28"/>
        </w:rPr>
        <w:t xml:space="preserve"> шт., торговая площадь </w:t>
      </w:r>
      <w:r w:rsidR="00581077" w:rsidRPr="00581077">
        <w:rPr>
          <w:rStyle w:val="7"/>
          <w:b/>
          <w:sz w:val="28"/>
          <w:szCs w:val="28"/>
          <w:u w:val="single"/>
        </w:rPr>
        <w:t>0</w:t>
      </w:r>
      <w:r w:rsidR="00581077">
        <w:rPr>
          <w:rStyle w:val="7"/>
          <w:sz w:val="28"/>
          <w:szCs w:val="28"/>
        </w:rPr>
        <w:t xml:space="preserve"> </w:t>
      </w:r>
      <w:r w:rsidRPr="00C63BC1">
        <w:rPr>
          <w:rStyle w:val="7"/>
          <w:sz w:val="28"/>
          <w:szCs w:val="28"/>
        </w:rPr>
        <w:t>кв.м.);</w:t>
      </w:r>
    </w:p>
    <w:p w:rsidR="00C63BC1" w:rsidRPr="00C63BC1" w:rsidRDefault="00C63BC1" w:rsidP="00C63BC1">
      <w:pPr>
        <w:pStyle w:val="10"/>
        <w:shd w:val="clear" w:color="auto" w:fill="auto"/>
        <w:tabs>
          <w:tab w:val="left" w:pos="841"/>
          <w:tab w:val="left" w:leader="underscore" w:pos="6428"/>
        </w:tabs>
        <w:spacing w:line="240" w:lineRule="auto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- </w:t>
      </w:r>
      <w:r w:rsidRPr="00C63BC1">
        <w:rPr>
          <w:rStyle w:val="7"/>
          <w:sz w:val="28"/>
          <w:szCs w:val="28"/>
        </w:rPr>
        <w:t>аптеки и</w:t>
      </w:r>
      <w:r>
        <w:rPr>
          <w:rStyle w:val="7"/>
          <w:sz w:val="28"/>
          <w:szCs w:val="28"/>
        </w:rPr>
        <w:t xml:space="preserve"> аптечные магазины (количество </w:t>
      </w:r>
      <w:r w:rsidR="00581077">
        <w:rPr>
          <w:rStyle w:val="7"/>
          <w:b/>
          <w:sz w:val="28"/>
          <w:szCs w:val="28"/>
          <w:u w:val="single"/>
        </w:rPr>
        <w:t>0</w:t>
      </w:r>
      <w:r w:rsidRPr="00C63BC1">
        <w:rPr>
          <w:rStyle w:val="7"/>
          <w:sz w:val="28"/>
          <w:szCs w:val="28"/>
        </w:rPr>
        <w:t xml:space="preserve"> шт</w:t>
      </w:r>
      <w:r>
        <w:rPr>
          <w:rStyle w:val="7"/>
          <w:sz w:val="28"/>
          <w:szCs w:val="28"/>
        </w:rPr>
        <w:t>.</w:t>
      </w:r>
      <w:r w:rsidRPr="00C63BC1">
        <w:rPr>
          <w:rStyle w:val="7"/>
          <w:sz w:val="28"/>
          <w:szCs w:val="28"/>
        </w:rPr>
        <w:t>, торговая площадь</w:t>
      </w:r>
      <w:r>
        <w:rPr>
          <w:sz w:val="28"/>
          <w:szCs w:val="28"/>
        </w:rPr>
        <w:t xml:space="preserve"> </w:t>
      </w:r>
      <w:r w:rsidR="00581077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кв.</w:t>
      </w:r>
      <w:r w:rsidRPr="00C63BC1">
        <w:rPr>
          <w:rStyle w:val="7"/>
          <w:sz w:val="28"/>
          <w:szCs w:val="28"/>
        </w:rPr>
        <w:t>м.);</w:t>
      </w:r>
    </w:p>
    <w:p w:rsidR="00C63BC1" w:rsidRPr="00C63BC1" w:rsidRDefault="00C63BC1" w:rsidP="00C63BC1">
      <w:pPr>
        <w:pStyle w:val="10"/>
        <w:shd w:val="clear" w:color="auto" w:fill="auto"/>
        <w:tabs>
          <w:tab w:val="left" w:pos="841"/>
          <w:tab w:val="left" w:leader="underscore" w:pos="6351"/>
        </w:tabs>
        <w:spacing w:line="240" w:lineRule="auto"/>
        <w:rPr>
          <w:sz w:val="28"/>
          <w:szCs w:val="28"/>
        </w:rPr>
      </w:pPr>
      <w:r w:rsidRPr="00C63BC1">
        <w:rPr>
          <w:rStyle w:val="7"/>
          <w:sz w:val="28"/>
          <w:szCs w:val="28"/>
        </w:rPr>
        <w:t xml:space="preserve">- аптечные киоски и пункты (количество </w:t>
      </w:r>
      <w:r w:rsidR="00581077">
        <w:rPr>
          <w:rStyle w:val="7"/>
          <w:b/>
          <w:sz w:val="28"/>
          <w:szCs w:val="28"/>
          <w:u w:val="single"/>
        </w:rPr>
        <w:t>0</w:t>
      </w:r>
      <w:r w:rsidRPr="00C63BC1">
        <w:rPr>
          <w:rStyle w:val="7"/>
          <w:sz w:val="28"/>
          <w:szCs w:val="28"/>
        </w:rPr>
        <w:t xml:space="preserve"> шт., торговая площадь </w:t>
      </w:r>
      <w:r w:rsidR="00581077">
        <w:rPr>
          <w:rStyle w:val="7"/>
          <w:b/>
          <w:sz w:val="28"/>
          <w:szCs w:val="28"/>
          <w:u w:val="single"/>
        </w:rPr>
        <w:t>0</w:t>
      </w:r>
      <w:r w:rsidRPr="00C63BC1">
        <w:rPr>
          <w:rStyle w:val="7"/>
          <w:sz w:val="28"/>
          <w:szCs w:val="28"/>
        </w:rPr>
        <w:t xml:space="preserve"> </w:t>
      </w:r>
      <w:r w:rsidRPr="00C63BC1">
        <w:rPr>
          <w:rStyle w:val="611pt0pt"/>
          <w:b w:val="0"/>
          <w:i w:val="0"/>
          <w:sz w:val="28"/>
          <w:szCs w:val="28"/>
        </w:rPr>
        <w:t>кв.</w:t>
      </w:r>
      <w:r w:rsidRPr="00C63BC1">
        <w:rPr>
          <w:rStyle w:val="60"/>
          <w:sz w:val="28"/>
          <w:szCs w:val="28"/>
        </w:rPr>
        <w:t>м.).</w:t>
      </w:r>
    </w:p>
    <w:p w:rsidR="00C63BC1" w:rsidRPr="00C63BC1" w:rsidRDefault="00C63BC1" w:rsidP="00C63BC1">
      <w:pPr>
        <w:pStyle w:val="10"/>
        <w:shd w:val="clear" w:color="auto" w:fill="auto"/>
        <w:tabs>
          <w:tab w:val="left" w:pos="932"/>
        </w:tabs>
        <w:spacing w:line="240" w:lineRule="auto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б) </w:t>
      </w:r>
      <w:r w:rsidRPr="00C63BC1">
        <w:rPr>
          <w:rStyle w:val="7"/>
          <w:sz w:val="28"/>
          <w:szCs w:val="28"/>
        </w:rPr>
        <w:t>распределение торговых объектов (магазинов, палаток и киосков) по</w:t>
      </w:r>
      <w:r w:rsidRPr="00C63BC1">
        <w:rPr>
          <w:rStyle w:val="8"/>
          <w:sz w:val="28"/>
          <w:szCs w:val="28"/>
        </w:rPr>
        <w:t xml:space="preserve"> </w:t>
      </w:r>
      <w:r w:rsidRPr="00C63BC1">
        <w:rPr>
          <w:rStyle w:val="7"/>
          <w:sz w:val="28"/>
          <w:szCs w:val="28"/>
        </w:rPr>
        <w:t>специализации:</w:t>
      </w:r>
    </w:p>
    <w:p w:rsidR="00C63BC1" w:rsidRPr="00C63BC1" w:rsidRDefault="00A95A25" w:rsidP="00C63BC1">
      <w:pPr>
        <w:tabs>
          <w:tab w:val="left" w:leader="underscore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C1">
        <w:rPr>
          <w:rFonts w:ascii="Times New Roman" w:hAnsi="Times New Roman" w:cs="Times New Roman"/>
          <w:sz w:val="28"/>
          <w:szCs w:val="28"/>
        </w:rPr>
        <w:fldChar w:fldCharType="begin"/>
      </w:r>
      <w:r w:rsidR="00C63BC1" w:rsidRPr="00C63BC1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C63BC1">
        <w:rPr>
          <w:rFonts w:ascii="Times New Roman" w:hAnsi="Times New Roman" w:cs="Times New Roman"/>
          <w:sz w:val="28"/>
          <w:szCs w:val="28"/>
        </w:rPr>
        <w:fldChar w:fldCharType="separate"/>
      </w:r>
      <w:r w:rsidR="00C63BC1">
        <w:rPr>
          <w:rStyle w:val="a5"/>
          <w:rFonts w:eastAsiaTheme="minorEastAsia"/>
          <w:sz w:val="28"/>
          <w:szCs w:val="28"/>
        </w:rPr>
        <w:t xml:space="preserve">- продовольственных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 w:rsidR="00C63BC1">
        <w:rPr>
          <w:rStyle w:val="a5"/>
          <w:rFonts w:eastAsiaTheme="minorEastAsia"/>
          <w:sz w:val="28"/>
          <w:szCs w:val="28"/>
        </w:rPr>
        <w:t xml:space="preserve"> шт</w:t>
      </w:r>
      <w:r w:rsidR="00C63BC1" w:rsidRPr="00C63BC1">
        <w:rPr>
          <w:rStyle w:val="a5"/>
          <w:rFonts w:eastAsiaTheme="minorEastAsia"/>
          <w:sz w:val="28"/>
          <w:szCs w:val="28"/>
        </w:rPr>
        <w:t>.;</w:t>
      </w:r>
    </w:p>
    <w:p w:rsidR="00C63BC1" w:rsidRPr="00C63BC1" w:rsidRDefault="00C63BC1" w:rsidP="00C63BC1">
      <w:pPr>
        <w:tabs>
          <w:tab w:val="left" w:pos="778"/>
          <w:tab w:val="right" w:leader="underscore" w:pos="4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непродовольственных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шт</w:t>
      </w:r>
      <w:r w:rsidRPr="00C63BC1">
        <w:rPr>
          <w:rStyle w:val="a5"/>
          <w:rFonts w:eastAsiaTheme="minorEastAsia"/>
          <w:sz w:val="28"/>
          <w:szCs w:val="28"/>
        </w:rPr>
        <w:t>.;</w:t>
      </w:r>
    </w:p>
    <w:p w:rsidR="00C63BC1" w:rsidRPr="00C63BC1" w:rsidRDefault="00C63BC1" w:rsidP="00C63BC1">
      <w:pPr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</w:t>
      </w:r>
      <w:r w:rsidRPr="00C63BC1">
        <w:rPr>
          <w:rStyle w:val="a5"/>
          <w:rFonts w:eastAsiaTheme="minorEastAsia"/>
          <w:sz w:val="28"/>
          <w:szCs w:val="28"/>
        </w:rPr>
        <w:t xml:space="preserve">смешанных - </w:t>
      </w:r>
      <w:r w:rsidRPr="00C63BC1">
        <w:rPr>
          <w:rStyle w:val="a5"/>
          <w:rFonts w:eastAsiaTheme="minorEastAsia"/>
          <w:b/>
          <w:sz w:val="28"/>
          <w:szCs w:val="28"/>
          <w:u w:val="single"/>
        </w:rPr>
        <w:t>3</w:t>
      </w:r>
      <w:r>
        <w:rPr>
          <w:rStyle w:val="a5"/>
          <w:rFonts w:eastAsiaTheme="minorEastAsia"/>
          <w:sz w:val="28"/>
          <w:szCs w:val="28"/>
        </w:rPr>
        <w:t xml:space="preserve"> шт.</w:t>
      </w:r>
    </w:p>
    <w:p w:rsidR="00C63BC1" w:rsidRDefault="00C63BC1" w:rsidP="00C63BC1">
      <w:pPr>
        <w:tabs>
          <w:tab w:val="left" w:pos="990"/>
        </w:tabs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</w:p>
    <w:p w:rsidR="00C63BC1" w:rsidRPr="00C63BC1" w:rsidRDefault="00C63BC1" w:rsidP="00C63BC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C1">
        <w:rPr>
          <w:rStyle w:val="20"/>
          <w:rFonts w:eastAsiaTheme="minorEastAsia"/>
          <w:b/>
          <w:sz w:val="28"/>
          <w:szCs w:val="28"/>
        </w:rPr>
        <w:t>2. Общественное питание</w:t>
      </w:r>
    </w:p>
    <w:p w:rsidR="00C63BC1" w:rsidRPr="00C63BC1" w:rsidRDefault="00C63BC1" w:rsidP="00C6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C1">
        <w:rPr>
          <w:rStyle w:val="a5"/>
          <w:rFonts w:eastAsiaTheme="minorEastAsia"/>
          <w:sz w:val="28"/>
          <w:szCs w:val="28"/>
        </w:rPr>
        <w:t>Количество объектов общественного питания:</w:t>
      </w:r>
    </w:p>
    <w:p w:rsidR="00C63BC1" w:rsidRPr="00C63BC1" w:rsidRDefault="000D3526" w:rsidP="00C63BC1">
      <w:pPr>
        <w:tabs>
          <w:tab w:val="left" w:pos="783"/>
          <w:tab w:val="left" w:leader="underscore" w:pos="3543"/>
          <w:tab w:val="right" w:leader="underscore" w:pos="8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кафе (количество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</w:t>
      </w:r>
      <w:r w:rsidR="00C63BC1" w:rsidRPr="00C63BC1">
        <w:rPr>
          <w:rStyle w:val="a5"/>
          <w:rFonts w:eastAsiaTheme="minorEastAsia"/>
          <w:sz w:val="28"/>
          <w:szCs w:val="28"/>
        </w:rPr>
        <w:t>ш</w:t>
      </w:r>
      <w:r>
        <w:rPr>
          <w:rStyle w:val="a5"/>
          <w:rFonts w:eastAsiaTheme="minorEastAsia"/>
          <w:sz w:val="28"/>
          <w:szCs w:val="28"/>
        </w:rPr>
        <w:t xml:space="preserve">т, количество посадочных мест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шт.</w:t>
      </w:r>
      <w:r w:rsidR="00C63BC1" w:rsidRPr="00C63BC1">
        <w:rPr>
          <w:rStyle w:val="a5"/>
          <w:rFonts w:eastAsiaTheme="minorEastAsia"/>
          <w:sz w:val="28"/>
          <w:szCs w:val="28"/>
        </w:rPr>
        <w:t>);</w:t>
      </w:r>
    </w:p>
    <w:p w:rsidR="00C63BC1" w:rsidRPr="00C63BC1" w:rsidRDefault="000D3526" w:rsidP="000D3526">
      <w:pPr>
        <w:tabs>
          <w:tab w:val="left" w:pos="788"/>
          <w:tab w:val="left" w:leader="underscore" w:pos="4038"/>
          <w:tab w:val="right" w:leader="underscore" w:pos="9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столовых (количество - </w:t>
      </w:r>
      <w:r>
        <w:rPr>
          <w:rStyle w:val="a5"/>
          <w:rFonts w:eastAsiaTheme="minorEastAsia"/>
          <w:b/>
          <w:sz w:val="28"/>
          <w:szCs w:val="28"/>
          <w:u w:val="single"/>
        </w:rPr>
        <w:t>1</w:t>
      </w:r>
      <w:r w:rsidR="00C63BC1" w:rsidRPr="00C63BC1">
        <w:rPr>
          <w:rStyle w:val="a5"/>
          <w:rFonts w:eastAsiaTheme="minorEastAsia"/>
          <w:sz w:val="28"/>
          <w:szCs w:val="28"/>
        </w:rPr>
        <w:t xml:space="preserve"> шт</w:t>
      </w:r>
      <w:r>
        <w:rPr>
          <w:rStyle w:val="a5"/>
          <w:rFonts w:eastAsiaTheme="minorEastAsia"/>
          <w:sz w:val="28"/>
          <w:szCs w:val="28"/>
        </w:rPr>
        <w:t xml:space="preserve">., количество посадочных мест - </w:t>
      </w:r>
      <w:r w:rsidR="008402A9">
        <w:rPr>
          <w:rStyle w:val="a5"/>
          <w:rFonts w:eastAsiaTheme="minorEastAsia"/>
          <w:b/>
          <w:sz w:val="28"/>
          <w:szCs w:val="28"/>
          <w:u w:val="single"/>
        </w:rPr>
        <w:t>60</w:t>
      </w:r>
      <w:r w:rsidR="00C63BC1" w:rsidRPr="00C63BC1">
        <w:rPr>
          <w:rStyle w:val="a5"/>
          <w:rFonts w:eastAsiaTheme="minorEastAsia"/>
          <w:sz w:val="28"/>
          <w:szCs w:val="28"/>
        </w:rPr>
        <w:t>);</w:t>
      </w:r>
    </w:p>
    <w:p w:rsidR="000D3526" w:rsidRDefault="000D3526" w:rsidP="00C63BC1">
      <w:pPr>
        <w:keepNext/>
        <w:keepLines/>
        <w:tabs>
          <w:tab w:val="left" w:pos="990"/>
        </w:tabs>
        <w:spacing w:after="0" w:line="240" w:lineRule="auto"/>
        <w:jc w:val="both"/>
        <w:outlineLvl w:val="0"/>
        <w:rPr>
          <w:rStyle w:val="11"/>
          <w:rFonts w:eastAsiaTheme="minorEastAsia"/>
          <w:sz w:val="28"/>
          <w:szCs w:val="28"/>
        </w:rPr>
      </w:pPr>
      <w:bookmarkStart w:id="3" w:name="bookmark2"/>
    </w:p>
    <w:p w:rsidR="00C63BC1" w:rsidRPr="000D3526" w:rsidRDefault="000D3526" w:rsidP="00C63BC1">
      <w:pPr>
        <w:keepNext/>
        <w:keepLines/>
        <w:tabs>
          <w:tab w:val="left" w:pos="99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526">
        <w:rPr>
          <w:rStyle w:val="11"/>
          <w:rFonts w:eastAsiaTheme="minorEastAsia"/>
          <w:b/>
          <w:sz w:val="28"/>
          <w:szCs w:val="28"/>
        </w:rPr>
        <w:t xml:space="preserve">3. </w:t>
      </w:r>
      <w:r w:rsidR="00C63BC1" w:rsidRPr="000D3526">
        <w:rPr>
          <w:rStyle w:val="11"/>
          <w:rFonts w:eastAsiaTheme="minorEastAsia"/>
          <w:b/>
          <w:sz w:val="28"/>
          <w:szCs w:val="28"/>
        </w:rPr>
        <w:t>Бытовое обслуживание</w:t>
      </w:r>
      <w:bookmarkEnd w:id="3"/>
    </w:p>
    <w:p w:rsidR="00C63BC1" w:rsidRPr="00C63BC1" w:rsidRDefault="00C63BC1" w:rsidP="00C63BC1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C63BC1">
        <w:rPr>
          <w:rStyle w:val="7"/>
          <w:sz w:val="28"/>
          <w:szCs w:val="28"/>
        </w:rPr>
        <w:t>а) ко</w:t>
      </w:r>
      <w:r w:rsidR="000D3526">
        <w:rPr>
          <w:rStyle w:val="7"/>
          <w:sz w:val="28"/>
          <w:szCs w:val="28"/>
        </w:rPr>
        <w:t>л</w:t>
      </w:r>
      <w:r w:rsidRPr="00C63BC1">
        <w:rPr>
          <w:rStyle w:val="7"/>
          <w:sz w:val="28"/>
          <w:szCs w:val="28"/>
        </w:rPr>
        <w:t>ичес</w:t>
      </w:r>
      <w:r w:rsidR="000D3526">
        <w:rPr>
          <w:rStyle w:val="7"/>
          <w:sz w:val="28"/>
          <w:szCs w:val="28"/>
        </w:rPr>
        <w:t>т</w:t>
      </w:r>
      <w:r w:rsidRPr="00C63BC1">
        <w:rPr>
          <w:rStyle w:val="7"/>
          <w:sz w:val="28"/>
          <w:szCs w:val="28"/>
        </w:rPr>
        <w:t>во хозяйствующих субъектов, осуществляющих оказание</w:t>
      </w:r>
      <w:r w:rsidR="000D3526">
        <w:rPr>
          <w:sz w:val="28"/>
          <w:szCs w:val="28"/>
        </w:rPr>
        <w:t xml:space="preserve"> </w:t>
      </w:r>
      <w:r w:rsidR="000D3526">
        <w:rPr>
          <w:rStyle w:val="7"/>
          <w:sz w:val="28"/>
          <w:szCs w:val="28"/>
        </w:rPr>
        <w:t xml:space="preserve">бытовых услуг населению всего </w:t>
      </w:r>
      <w:r w:rsidR="00581077">
        <w:rPr>
          <w:rStyle w:val="7"/>
          <w:b/>
          <w:sz w:val="28"/>
          <w:szCs w:val="28"/>
          <w:u w:val="single"/>
        </w:rPr>
        <w:t>0</w:t>
      </w:r>
      <w:r w:rsidRPr="00C63BC1">
        <w:rPr>
          <w:rStyle w:val="7"/>
          <w:sz w:val="28"/>
          <w:szCs w:val="28"/>
        </w:rPr>
        <w:t>, в том числе по видам</w:t>
      </w:r>
      <w:r w:rsidR="000D3526">
        <w:rPr>
          <w:sz w:val="28"/>
          <w:szCs w:val="28"/>
        </w:rPr>
        <w:t xml:space="preserve"> </w:t>
      </w:r>
      <w:r w:rsidRPr="00C63BC1">
        <w:rPr>
          <w:rStyle w:val="7"/>
          <w:sz w:val="28"/>
          <w:szCs w:val="28"/>
        </w:rPr>
        <w:t>деятельности:</w:t>
      </w:r>
    </w:p>
    <w:p w:rsidR="00C63BC1" w:rsidRPr="00C63BC1" w:rsidRDefault="000D3526" w:rsidP="000D3526">
      <w:pPr>
        <w:tabs>
          <w:tab w:val="left" w:pos="788"/>
          <w:tab w:val="right" w:leader="underscore" w:pos="6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</w:t>
      </w:r>
      <w:r w:rsidR="00C63BC1" w:rsidRPr="00C63BC1">
        <w:rPr>
          <w:rStyle w:val="a5"/>
          <w:rFonts w:eastAsiaTheme="minorEastAsia"/>
          <w:sz w:val="28"/>
          <w:szCs w:val="28"/>
        </w:rPr>
        <w:t>п</w:t>
      </w:r>
      <w:r>
        <w:rPr>
          <w:rStyle w:val="a5"/>
          <w:rFonts w:eastAsiaTheme="minorEastAsia"/>
          <w:sz w:val="28"/>
          <w:szCs w:val="28"/>
        </w:rPr>
        <w:t xml:space="preserve">ошив и ремонт швейных изделий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 w:rsidR="00C63BC1" w:rsidRPr="00C63BC1">
        <w:rPr>
          <w:rStyle w:val="a5"/>
          <w:rFonts w:eastAsiaTheme="minorEastAsia"/>
          <w:sz w:val="28"/>
          <w:szCs w:val="28"/>
        </w:rPr>
        <w:t xml:space="preserve"> шт.;</w:t>
      </w:r>
    </w:p>
    <w:p w:rsidR="00C63BC1" w:rsidRPr="00C63BC1" w:rsidRDefault="000D3526" w:rsidP="000D3526">
      <w:pPr>
        <w:tabs>
          <w:tab w:val="left" w:pos="778"/>
          <w:tab w:val="left" w:leader="underscore" w:pos="7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</w:t>
      </w:r>
      <w:r w:rsidR="00C63BC1" w:rsidRPr="00C63BC1">
        <w:rPr>
          <w:rStyle w:val="a5"/>
          <w:rFonts w:eastAsiaTheme="minorEastAsia"/>
          <w:sz w:val="28"/>
          <w:szCs w:val="28"/>
        </w:rPr>
        <w:t>ремонт и строител</w:t>
      </w:r>
      <w:r>
        <w:rPr>
          <w:rStyle w:val="a5"/>
          <w:rFonts w:eastAsiaTheme="minorEastAsia"/>
          <w:sz w:val="28"/>
          <w:szCs w:val="28"/>
        </w:rPr>
        <w:t xml:space="preserve">ьство жилья и других построек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 w:rsidR="00C63BC1" w:rsidRPr="00C63BC1">
        <w:rPr>
          <w:rStyle w:val="a5"/>
          <w:rFonts w:eastAsiaTheme="minorEastAsia"/>
          <w:sz w:val="28"/>
          <w:szCs w:val="28"/>
        </w:rPr>
        <w:t xml:space="preserve"> шт.;</w:t>
      </w:r>
    </w:p>
    <w:p w:rsidR="00C63BC1" w:rsidRPr="00C63BC1" w:rsidRDefault="000D3526" w:rsidP="000D3526">
      <w:pPr>
        <w:tabs>
          <w:tab w:val="left" w:pos="778"/>
          <w:tab w:val="right" w:leader="underscore" w:pos="54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услуги бань, душевых и саун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</w:t>
      </w:r>
      <w:r w:rsidR="00C63BC1" w:rsidRPr="00C63BC1">
        <w:rPr>
          <w:rStyle w:val="a5"/>
          <w:rFonts w:eastAsiaTheme="minorEastAsia"/>
          <w:sz w:val="28"/>
          <w:szCs w:val="28"/>
        </w:rPr>
        <w:t>шт.;</w:t>
      </w:r>
    </w:p>
    <w:p w:rsidR="00C63BC1" w:rsidRPr="00C63BC1" w:rsidRDefault="000D3526" w:rsidP="000D3526">
      <w:pPr>
        <w:tabs>
          <w:tab w:val="left" w:pos="778"/>
          <w:tab w:val="left" w:leader="underscore" w:pos="54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</w:t>
      </w:r>
      <w:r w:rsidR="00C63BC1" w:rsidRPr="00C63BC1">
        <w:rPr>
          <w:rStyle w:val="a5"/>
          <w:rFonts w:eastAsiaTheme="minorEastAsia"/>
          <w:sz w:val="28"/>
          <w:szCs w:val="28"/>
        </w:rPr>
        <w:t>ре</w:t>
      </w:r>
      <w:r>
        <w:rPr>
          <w:rStyle w:val="a5"/>
          <w:rFonts w:eastAsiaTheme="minorEastAsia"/>
          <w:sz w:val="28"/>
          <w:szCs w:val="28"/>
        </w:rPr>
        <w:t xml:space="preserve">монт автотранспортных средств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</w:t>
      </w:r>
      <w:r w:rsidR="00C63BC1" w:rsidRPr="00C63BC1">
        <w:rPr>
          <w:rStyle w:val="a5"/>
          <w:rFonts w:eastAsiaTheme="minorEastAsia"/>
          <w:sz w:val="28"/>
          <w:szCs w:val="28"/>
        </w:rPr>
        <w:t>шт.;</w:t>
      </w:r>
    </w:p>
    <w:p w:rsidR="00C63BC1" w:rsidRPr="00C63BC1" w:rsidRDefault="000D3526" w:rsidP="000D3526">
      <w:pPr>
        <w:tabs>
          <w:tab w:val="left" w:pos="855"/>
          <w:tab w:val="left" w:leader="underscore" w:pos="3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грузоперевозки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</w:t>
      </w:r>
      <w:r w:rsidR="00C63BC1" w:rsidRPr="00C63BC1">
        <w:rPr>
          <w:rStyle w:val="a5"/>
          <w:rFonts w:eastAsiaTheme="minorEastAsia"/>
          <w:sz w:val="28"/>
          <w:szCs w:val="28"/>
        </w:rPr>
        <w:t>шт.;</w:t>
      </w:r>
    </w:p>
    <w:p w:rsidR="00C63BC1" w:rsidRPr="00C63BC1" w:rsidRDefault="00C63BC1" w:rsidP="00C63BC1">
      <w:pPr>
        <w:tabs>
          <w:tab w:val="right" w:leader="underscore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C1">
        <w:rPr>
          <w:rStyle w:val="a5"/>
          <w:rFonts w:eastAsiaTheme="minorEastAsia"/>
          <w:sz w:val="28"/>
          <w:szCs w:val="28"/>
        </w:rPr>
        <w:t>-</w:t>
      </w:r>
      <w:r w:rsidR="000D3526">
        <w:rPr>
          <w:rStyle w:val="a5"/>
          <w:rFonts w:eastAsiaTheme="minorEastAsia"/>
          <w:sz w:val="28"/>
          <w:szCs w:val="28"/>
        </w:rPr>
        <w:t xml:space="preserve"> </w:t>
      </w:r>
      <w:r w:rsidRPr="00C63BC1">
        <w:rPr>
          <w:rStyle w:val="a5"/>
          <w:rFonts w:eastAsiaTheme="minorEastAsia"/>
          <w:sz w:val="28"/>
          <w:szCs w:val="28"/>
        </w:rPr>
        <w:t>организация от</w:t>
      </w:r>
      <w:r w:rsidR="000D3526">
        <w:rPr>
          <w:rStyle w:val="a5"/>
          <w:rFonts w:eastAsiaTheme="minorEastAsia"/>
          <w:sz w:val="28"/>
          <w:szCs w:val="28"/>
        </w:rPr>
        <w:t xml:space="preserve">дыха и развлечений, база отдыха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 w:rsidR="000D3526">
        <w:rPr>
          <w:rStyle w:val="a5"/>
          <w:rFonts w:eastAsiaTheme="minorEastAsia"/>
          <w:sz w:val="28"/>
          <w:szCs w:val="28"/>
        </w:rPr>
        <w:t xml:space="preserve"> </w:t>
      </w:r>
      <w:r w:rsidRPr="00C63BC1">
        <w:rPr>
          <w:rStyle w:val="a5"/>
          <w:rFonts w:eastAsiaTheme="minorEastAsia"/>
          <w:sz w:val="28"/>
          <w:szCs w:val="28"/>
        </w:rPr>
        <w:t>шт.;</w:t>
      </w:r>
    </w:p>
    <w:p w:rsidR="00C63BC1" w:rsidRPr="00C63BC1" w:rsidRDefault="000D3526" w:rsidP="000D3526">
      <w:pPr>
        <w:tabs>
          <w:tab w:val="left" w:pos="783"/>
          <w:tab w:val="right" w:leader="underscore" w:pos="5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EastAsia"/>
          <w:sz w:val="28"/>
          <w:szCs w:val="28"/>
        </w:rPr>
        <w:t xml:space="preserve">- изготовление и доставка пиццы - </w:t>
      </w:r>
      <w:r w:rsidR="00581077">
        <w:rPr>
          <w:rStyle w:val="a5"/>
          <w:rFonts w:eastAsiaTheme="minorEastAsia"/>
          <w:b/>
          <w:sz w:val="28"/>
          <w:szCs w:val="28"/>
          <w:u w:val="single"/>
        </w:rPr>
        <w:t>0</w:t>
      </w:r>
      <w:r>
        <w:rPr>
          <w:rStyle w:val="a5"/>
          <w:rFonts w:eastAsiaTheme="minorEastAsia"/>
          <w:sz w:val="28"/>
          <w:szCs w:val="28"/>
        </w:rPr>
        <w:t xml:space="preserve"> </w:t>
      </w:r>
      <w:r w:rsidR="00C63BC1" w:rsidRPr="00C63BC1">
        <w:rPr>
          <w:rStyle w:val="a5"/>
          <w:rFonts w:eastAsiaTheme="minorEastAsia"/>
          <w:sz w:val="28"/>
          <w:szCs w:val="28"/>
        </w:rPr>
        <w:t>шт.</w:t>
      </w:r>
      <w:r w:rsidR="00A95A25" w:rsidRPr="00C63BC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D51" w:rsidRDefault="000D3526" w:rsidP="00C63BC1">
      <w:pPr>
        <w:spacing w:after="0" w:line="240" w:lineRule="auto"/>
      </w:pPr>
      <w:r>
        <w:rPr>
          <w:rStyle w:val="7"/>
          <w:rFonts w:eastAsiaTheme="minorEastAsia"/>
          <w:sz w:val="28"/>
          <w:szCs w:val="28"/>
        </w:rPr>
        <w:t xml:space="preserve">- </w:t>
      </w:r>
      <w:r w:rsidR="00C63BC1" w:rsidRPr="00C63BC1">
        <w:rPr>
          <w:rStyle w:val="7"/>
          <w:rFonts w:eastAsiaTheme="minorEastAsia"/>
          <w:sz w:val="28"/>
          <w:szCs w:val="28"/>
        </w:rPr>
        <w:t>и друг</w:t>
      </w:r>
      <w:r>
        <w:rPr>
          <w:rStyle w:val="7"/>
          <w:rFonts w:eastAsiaTheme="minorEastAsia"/>
          <w:sz w:val="28"/>
          <w:szCs w:val="28"/>
        </w:rPr>
        <w:t>ое ……..</w:t>
      </w:r>
    </w:p>
    <w:sectPr w:rsidR="00980D51" w:rsidSect="0037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EEF"/>
    <w:multiLevelType w:val="multilevel"/>
    <w:tmpl w:val="215AF9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268F8"/>
    <w:multiLevelType w:val="multilevel"/>
    <w:tmpl w:val="5C70B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C1"/>
    <w:rsid w:val="000D3526"/>
    <w:rsid w:val="00235BDC"/>
    <w:rsid w:val="00377A95"/>
    <w:rsid w:val="004D0DB5"/>
    <w:rsid w:val="00536175"/>
    <w:rsid w:val="00581077"/>
    <w:rsid w:val="007D5997"/>
    <w:rsid w:val="008402A9"/>
    <w:rsid w:val="008818EB"/>
    <w:rsid w:val="00980D51"/>
    <w:rsid w:val="00A2277B"/>
    <w:rsid w:val="00A95A25"/>
    <w:rsid w:val="00C332D9"/>
    <w:rsid w:val="00C6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63B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Заголовок №1"/>
    <w:basedOn w:val="1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4pt0pt">
    <w:name w:val="Заголовок №1 + 14 pt;Курсив;Интервал 0 pt"/>
    <w:basedOn w:val="1"/>
    <w:rsid w:val="00C63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0pt">
    <w:name w:val="Заголовок №1 + Интервал 0 pt"/>
    <w:basedOn w:val="1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3"/>
    <w:rsid w:val="00C63B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611pt0pt">
    <w:name w:val="Основной текст (6) + 11 pt;Не полужирный;Не курсив;Интервал 0 pt"/>
    <w:basedOn w:val="6"/>
    <w:rsid w:val="00C63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60">
    <w:name w:val="Основной текст (6)"/>
    <w:basedOn w:val="6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8">
    <w:name w:val="Основной текст8"/>
    <w:basedOn w:val="a3"/>
    <w:rsid w:val="00C63B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главление_"/>
    <w:basedOn w:val="a0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главление"/>
    <w:basedOn w:val="a4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главление (2)_"/>
    <w:basedOn w:val="a0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главление (2)"/>
    <w:basedOn w:val="2"/>
    <w:rsid w:val="00C63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0">
    <w:name w:val="Основной текст10"/>
    <w:basedOn w:val="a"/>
    <w:link w:val="a3"/>
    <w:rsid w:val="00C63BC1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12</cp:revision>
  <cp:lastPrinted>2020-01-13T01:58:00Z</cp:lastPrinted>
  <dcterms:created xsi:type="dcterms:W3CDTF">2018-01-16T23:03:00Z</dcterms:created>
  <dcterms:modified xsi:type="dcterms:W3CDTF">2022-01-11T06:17:00Z</dcterms:modified>
</cp:coreProperties>
</file>