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A6" w:rsidRPr="001049AD" w:rsidRDefault="001720A6" w:rsidP="001720A6">
      <w:pPr>
        <w:spacing w:after="0" w:line="240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1049AD">
        <w:rPr>
          <w:rFonts w:eastAsiaTheme="minorEastAsia"/>
          <w:color w:val="000000" w:themeColor="text1"/>
          <w:sz w:val="28"/>
          <w:szCs w:val="28"/>
          <w:lang w:eastAsia="ru-RU"/>
        </w:rPr>
        <w:t>Муниципальное образование «Надеждинское сельское поселение» Биробиджанского муниципального района</w:t>
      </w:r>
    </w:p>
    <w:p w:rsidR="001720A6" w:rsidRPr="001049AD" w:rsidRDefault="001720A6" w:rsidP="001720A6">
      <w:pPr>
        <w:spacing w:after="0" w:line="240" w:lineRule="auto"/>
        <w:ind w:firstLine="397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1049AD">
        <w:rPr>
          <w:rFonts w:eastAsiaTheme="minorEastAsia"/>
          <w:color w:val="000000" w:themeColor="text1"/>
          <w:sz w:val="28"/>
          <w:szCs w:val="28"/>
          <w:lang w:eastAsia="ru-RU"/>
        </w:rPr>
        <w:t>Еврейской автономной области</w:t>
      </w:r>
    </w:p>
    <w:p w:rsidR="001720A6" w:rsidRPr="001049AD" w:rsidRDefault="001720A6" w:rsidP="001720A6">
      <w:pPr>
        <w:spacing w:after="0" w:line="240" w:lineRule="auto"/>
        <w:ind w:firstLine="397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1049AD">
        <w:rPr>
          <w:rFonts w:eastAsiaTheme="minorEastAsia"/>
          <w:color w:val="000000" w:themeColor="text1"/>
          <w:sz w:val="28"/>
          <w:szCs w:val="28"/>
          <w:lang w:eastAsia="ru-RU"/>
        </w:rPr>
        <w:t>АДМИНИСТРАЦИЯ СЕЛЬСКОГО ПОСЕЛЕНИЯ</w:t>
      </w:r>
    </w:p>
    <w:p w:rsidR="001720A6" w:rsidRPr="001049AD" w:rsidRDefault="001720A6" w:rsidP="001720A6">
      <w:pPr>
        <w:spacing w:after="0" w:line="240" w:lineRule="auto"/>
        <w:ind w:firstLine="397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1720A6" w:rsidRPr="001049AD" w:rsidRDefault="001720A6" w:rsidP="001720A6">
      <w:pPr>
        <w:spacing w:after="0" w:line="240" w:lineRule="auto"/>
        <w:ind w:firstLine="397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1049AD">
        <w:rPr>
          <w:rFonts w:eastAsiaTheme="minorEastAsia"/>
          <w:color w:val="000000" w:themeColor="text1"/>
          <w:sz w:val="28"/>
          <w:szCs w:val="28"/>
          <w:lang w:eastAsia="ru-RU"/>
        </w:rPr>
        <w:t>ПОСТАНОВЛЕНИЕ</w:t>
      </w:r>
    </w:p>
    <w:p w:rsidR="001720A6" w:rsidRPr="001049AD" w:rsidRDefault="001720A6" w:rsidP="001720A6">
      <w:pPr>
        <w:spacing w:after="0" w:line="240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1049AD">
        <w:rPr>
          <w:rFonts w:eastAsiaTheme="minorEastAsia"/>
          <w:color w:val="000000" w:themeColor="text1"/>
          <w:sz w:val="28"/>
          <w:szCs w:val="28"/>
          <w:lang w:eastAsia="ru-RU"/>
        </w:rPr>
        <w:t>27.07.2023                                                                                                  № 53</w:t>
      </w:r>
    </w:p>
    <w:p w:rsidR="001720A6" w:rsidRPr="001049AD" w:rsidRDefault="001720A6" w:rsidP="001720A6">
      <w:pPr>
        <w:spacing w:after="0" w:line="240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1049AD">
        <w:rPr>
          <w:rFonts w:eastAsiaTheme="minorEastAsia"/>
          <w:color w:val="000000" w:themeColor="text1"/>
          <w:sz w:val="28"/>
          <w:szCs w:val="28"/>
          <w:lang w:eastAsia="ru-RU"/>
        </w:rPr>
        <w:t>с. Надеждинское</w:t>
      </w:r>
    </w:p>
    <w:p w:rsidR="001720A6" w:rsidRPr="001049AD" w:rsidRDefault="001720A6" w:rsidP="001720A6">
      <w:pPr>
        <w:spacing w:after="0" w:line="240" w:lineRule="auto"/>
        <w:contextualSpacing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1720A6" w:rsidRPr="001049AD" w:rsidRDefault="001720A6" w:rsidP="001720A6">
      <w:pPr>
        <w:rPr>
          <w:b/>
          <w:color w:val="000000" w:themeColor="text1"/>
          <w:sz w:val="28"/>
          <w:szCs w:val="28"/>
        </w:rPr>
      </w:pPr>
    </w:p>
    <w:p w:rsidR="001720A6" w:rsidRPr="001049AD" w:rsidRDefault="001720A6" w:rsidP="001720A6">
      <w:pPr>
        <w:jc w:val="both"/>
        <w:rPr>
          <w:color w:val="000000" w:themeColor="text1"/>
          <w:sz w:val="28"/>
          <w:szCs w:val="28"/>
        </w:rPr>
      </w:pPr>
      <w:r w:rsidRPr="001049AD">
        <w:rPr>
          <w:color w:val="000000" w:themeColor="text1"/>
          <w:sz w:val="28"/>
          <w:szCs w:val="28"/>
        </w:rPr>
        <w:t>Об утверждении плана мероприятий по реализации Стратегии социально -экономического развития муниципального образования «Надеждинское сельское поселение» Биробиджанского муниципального района Еврейской автономной области на 2023 год</w:t>
      </w:r>
    </w:p>
    <w:p w:rsidR="002D71F4" w:rsidRPr="001049AD" w:rsidRDefault="001720A6" w:rsidP="002D71F4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1049AD">
        <w:rPr>
          <w:rFonts w:eastAsia="Calibri"/>
          <w:color w:val="000000" w:themeColor="text1"/>
          <w:sz w:val="28"/>
          <w:szCs w:val="28"/>
          <w:lang w:eastAsia="ar-SA"/>
        </w:rPr>
        <w:t xml:space="preserve">     В целях исполнения положений Бюджетног</w:t>
      </w:r>
      <w:r w:rsidR="002D71F4" w:rsidRPr="001049AD">
        <w:rPr>
          <w:rFonts w:eastAsia="Calibri"/>
          <w:color w:val="000000" w:themeColor="text1"/>
          <w:sz w:val="28"/>
          <w:szCs w:val="28"/>
          <w:lang w:eastAsia="ar-SA"/>
        </w:rPr>
        <w:t>о кодекса Российской Федерации, решения Собрания де</w:t>
      </w:r>
      <w:bookmarkStart w:id="0" w:name="_GoBack"/>
      <w:bookmarkEnd w:id="0"/>
      <w:r w:rsidR="002D71F4" w:rsidRPr="001049AD">
        <w:rPr>
          <w:rFonts w:eastAsia="Calibri"/>
          <w:color w:val="000000" w:themeColor="text1"/>
          <w:sz w:val="28"/>
          <w:szCs w:val="28"/>
          <w:lang w:eastAsia="ar-SA"/>
        </w:rPr>
        <w:t xml:space="preserve">путатов от 26.07.2023 № 238 «Об утверждении стратегии социально-экономического </w:t>
      </w:r>
      <w:r w:rsidR="002D71F4" w:rsidRPr="001049AD">
        <w:rPr>
          <w:color w:val="000000" w:themeColor="text1"/>
          <w:sz w:val="28"/>
          <w:szCs w:val="28"/>
        </w:rPr>
        <w:t>развития муниципального образования «Надеждинское сельское поселение» Биробиджанского муниципального района Еврейской автономной области на 2023-2036 гг.»</w:t>
      </w:r>
    </w:p>
    <w:p w:rsidR="001720A6" w:rsidRPr="001049AD" w:rsidRDefault="001720A6" w:rsidP="002D71F4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1049AD">
        <w:rPr>
          <w:rFonts w:eastAsia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1720A6" w:rsidRPr="001049AD" w:rsidRDefault="001720A6" w:rsidP="002D71F4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1049AD"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1. Утвердить прилагаемый </w:t>
      </w:r>
      <w:r w:rsidRPr="001049AD">
        <w:rPr>
          <w:color w:val="000000" w:themeColor="text1"/>
          <w:sz w:val="28"/>
          <w:szCs w:val="28"/>
        </w:rPr>
        <w:t>план мероприятий по реализации Стратегии социально - экономического развития муниципального образования «Надеждинское сельское поселение» Биробиджанского муниципального района Еврейской автономной области на 2023 год</w:t>
      </w:r>
      <w:r w:rsidR="005740F5" w:rsidRPr="001049AD">
        <w:rPr>
          <w:color w:val="000000" w:themeColor="text1"/>
          <w:sz w:val="28"/>
          <w:szCs w:val="28"/>
        </w:rPr>
        <w:t>.</w:t>
      </w:r>
    </w:p>
    <w:p w:rsidR="001720A6" w:rsidRPr="001049AD" w:rsidRDefault="001720A6" w:rsidP="001720A6">
      <w:pPr>
        <w:spacing w:after="0"/>
        <w:jc w:val="both"/>
        <w:rPr>
          <w:color w:val="000000" w:themeColor="text1"/>
          <w:sz w:val="28"/>
          <w:szCs w:val="28"/>
        </w:rPr>
      </w:pPr>
      <w:r w:rsidRPr="001049AD">
        <w:rPr>
          <w:color w:val="000000" w:themeColor="text1"/>
          <w:sz w:val="28"/>
          <w:szCs w:val="28"/>
        </w:rPr>
        <w:t xml:space="preserve">     2. Настоящее постановление опубликовать </w:t>
      </w:r>
      <w:r w:rsidR="006D102C" w:rsidRPr="001049AD">
        <w:rPr>
          <w:color w:val="000000" w:themeColor="text1"/>
          <w:sz w:val="28"/>
          <w:szCs w:val="28"/>
        </w:rPr>
        <w:t xml:space="preserve">в </w:t>
      </w:r>
      <w:r w:rsidR="006D102C" w:rsidRPr="001049AD">
        <w:rPr>
          <w:rFonts w:eastAsia="Calibri"/>
          <w:color w:val="000000" w:themeColor="text1"/>
          <w:sz w:val="28"/>
          <w:szCs w:val="28"/>
          <w:lang w:eastAsia="ar-SA"/>
        </w:rPr>
        <w:t>Информационном</w:t>
      </w:r>
      <w:r w:rsidRPr="001049AD">
        <w:rPr>
          <w:rFonts w:eastAsia="Calibri"/>
          <w:color w:val="000000" w:themeColor="text1"/>
          <w:sz w:val="28"/>
          <w:szCs w:val="28"/>
          <w:lang w:eastAsia="ar-SA"/>
        </w:rPr>
        <w:t xml:space="preserve"> бюллетене Надеждинского сельского поселения Биробиджанского муниципального района Еврейской автономной области.</w:t>
      </w:r>
    </w:p>
    <w:p w:rsidR="001720A6" w:rsidRPr="001049AD" w:rsidRDefault="001720A6" w:rsidP="001720A6">
      <w:pPr>
        <w:suppressAutoHyphens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1049AD">
        <w:rPr>
          <w:color w:val="000000" w:themeColor="text1"/>
          <w:sz w:val="28"/>
          <w:szCs w:val="28"/>
        </w:rPr>
        <w:t xml:space="preserve">     </w:t>
      </w:r>
      <w:r w:rsidR="00C93ECF" w:rsidRPr="001049AD">
        <w:rPr>
          <w:color w:val="000000" w:themeColor="text1"/>
          <w:sz w:val="28"/>
          <w:szCs w:val="28"/>
        </w:rPr>
        <w:t>3</w:t>
      </w:r>
      <w:r w:rsidRPr="001049AD">
        <w:rPr>
          <w:color w:val="000000" w:themeColor="text1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1720A6" w:rsidRPr="001049AD" w:rsidRDefault="001720A6" w:rsidP="001720A6">
      <w:pPr>
        <w:suppressAutoHyphens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1720A6" w:rsidRPr="001049AD" w:rsidRDefault="001720A6" w:rsidP="001720A6">
      <w:pPr>
        <w:suppressAutoHyphens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1720A6" w:rsidRPr="001049AD" w:rsidRDefault="001720A6" w:rsidP="001720A6">
      <w:pPr>
        <w:suppressAutoHyphens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1720A6" w:rsidRPr="001049AD" w:rsidRDefault="001720A6" w:rsidP="001720A6">
      <w:pPr>
        <w:suppressAutoHyphens/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1049AD">
        <w:rPr>
          <w:color w:val="000000" w:themeColor="text1"/>
          <w:sz w:val="28"/>
          <w:szCs w:val="28"/>
        </w:rPr>
        <w:t xml:space="preserve">Глава сельского поселения                   </w:t>
      </w:r>
      <w:r w:rsidR="001049AD">
        <w:rPr>
          <w:color w:val="000000" w:themeColor="text1"/>
          <w:sz w:val="28"/>
          <w:szCs w:val="28"/>
        </w:rPr>
        <w:t xml:space="preserve">   </w:t>
      </w:r>
      <w:r w:rsidRPr="001049AD">
        <w:rPr>
          <w:color w:val="000000" w:themeColor="text1"/>
          <w:sz w:val="28"/>
          <w:szCs w:val="28"/>
        </w:rPr>
        <w:t xml:space="preserve">                    </w:t>
      </w:r>
      <w:r w:rsidR="00C93ECF" w:rsidRPr="001049AD">
        <w:rPr>
          <w:color w:val="000000" w:themeColor="text1"/>
          <w:sz w:val="28"/>
          <w:szCs w:val="28"/>
        </w:rPr>
        <w:t xml:space="preserve">    </w:t>
      </w:r>
      <w:r w:rsidRPr="001049AD">
        <w:rPr>
          <w:color w:val="000000" w:themeColor="text1"/>
          <w:sz w:val="28"/>
          <w:szCs w:val="28"/>
        </w:rPr>
        <w:t xml:space="preserve">             Н.В. Красилова</w:t>
      </w:r>
    </w:p>
    <w:p w:rsidR="001720A6" w:rsidRPr="001049AD" w:rsidRDefault="001720A6" w:rsidP="008F2F5A">
      <w:pPr>
        <w:jc w:val="center"/>
        <w:rPr>
          <w:b/>
          <w:color w:val="000000" w:themeColor="text1"/>
          <w:sz w:val="28"/>
          <w:szCs w:val="28"/>
        </w:rPr>
      </w:pPr>
    </w:p>
    <w:p w:rsidR="001720A6" w:rsidRPr="00C93ECF" w:rsidRDefault="001720A6" w:rsidP="008F2F5A">
      <w:pPr>
        <w:jc w:val="center"/>
        <w:rPr>
          <w:b/>
          <w:sz w:val="28"/>
          <w:szCs w:val="28"/>
        </w:rPr>
      </w:pPr>
    </w:p>
    <w:p w:rsidR="001720A6" w:rsidRDefault="001720A6" w:rsidP="008F2F5A">
      <w:pPr>
        <w:jc w:val="center"/>
        <w:rPr>
          <w:b/>
          <w:sz w:val="28"/>
          <w:szCs w:val="28"/>
        </w:rPr>
      </w:pPr>
    </w:p>
    <w:p w:rsidR="001049AD" w:rsidRPr="00C93ECF" w:rsidRDefault="001049AD" w:rsidP="008F2F5A">
      <w:pPr>
        <w:jc w:val="center"/>
        <w:rPr>
          <w:b/>
          <w:sz w:val="28"/>
          <w:szCs w:val="28"/>
        </w:rPr>
      </w:pPr>
    </w:p>
    <w:p w:rsidR="00C93ECF" w:rsidRPr="00C93ECF" w:rsidRDefault="00C93ECF" w:rsidP="008F2F5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05"/>
      </w:tblGrid>
      <w:tr w:rsidR="00C93ECF" w:rsidRPr="001049AD" w:rsidTr="00C93ECF">
        <w:tc>
          <w:tcPr>
            <w:tcW w:w="4785" w:type="dxa"/>
          </w:tcPr>
          <w:p w:rsidR="00C93ECF" w:rsidRPr="001049AD" w:rsidRDefault="00C93ECF" w:rsidP="008F2F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3ECF" w:rsidRPr="001049AD" w:rsidRDefault="00C93ECF" w:rsidP="00C93E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9AD">
              <w:rPr>
                <w:color w:val="000000" w:themeColor="text1"/>
                <w:sz w:val="28"/>
                <w:szCs w:val="28"/>
              </w:rPr>
              <w:t>УТВЕРЖДЕН</w:t>
            </w:r>
          </w:p>
          <w:p w:rsidR="00C93ECF" w:rsidRPr="001049AD" w:rsidRDefault="00C93ECF" w:rsidP="00C93E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9AD">
              <w:rPr>
                <w:color w:val="000000" w:themeColor="text1"/>
                <w:sz w:val="28"/>
                <w:szCs w:val="28"/>
              </w:rPr>
              <w:t>постановление администрации</w:t>
            </w:r>
          </w:p>
          <w:p w:rsidR="00C93ECF" w:rsidRPr="001049AD" w:rsidRDefault="00C93ECF" w:rsidP="00C93E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9AD">
              <w:rPr>
                <w:color w:val="000000" w:themeColor="text1"/>
                <w:sz w:val="28"/>
                <w:szCs w:val="28"/>
              </w:rPr>
              <w:t>сельского поселения</w:t>
            </w:r>
          </w:p>
          <w:p w:rsidR="00C93ECF" w:rsidRPr="001049AD" w:rsidRDefault="00C93ECF" w:rsidP="00C93E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9AD">
              <w:rPr>
                <w:color w:val="000000" w:themeColor="text1"/>
                <w:sz w:val="28"/>
                <w:szCs w:val="28"/>
              </w:rPr>
              <w:t>от 27.07.2023 № 53</w:t>
            </w:r>
          </w:p>
          <w:p w:rsidR="00C93ECF" w:rsidRPr="001049AD" w:rsidRDefault="00C93ECF" w:rsidP="008F2F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93ECF" w:rsidRPr="001049AD" w:rsidRDefault="00C93ECF" w:rsidP="008F2F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C93ECF" w:rsidRPr="001049AD" w:rsidRDefault="00C93ECF" w:rsidP="00C93ECF">
      <w:pPr>
        <w:rPr>
          <w:b/>
          <w:color w:val="000000" w:themeColor="text1"/>
          <w:sz w:val="28"/>
          <w:szCs w:val="28"/>
        </w:rPr>
      </w:pPr>
    </w:p>
    <w:p w:rsidR="008F2F5A" w:rsidRPr="001049AD" w:rsidRDefault="008F2F5A" w:rsidP="008F2F5A">
      <w:pPr>
        <w:jc w:val="center"/>
        <w:rPr>
          <w:b/>
          <w:color w:val="000000" w:themeColor="text1"/>
          <w:sz w:val="28"/>
          <w:szCs w:val="28"/>
        </w:rPr>
      </w:pPr>
      <w:r w:rsidRPr="001049AD">
        <w:rPr>
          <w:b/>
          <w:color w:val="000000" w:themeColor="text1"/>
          <w:sz w:val="28"/>
          <w:szCs w:val="28"/>
        </w:rPr>
        <w:t>План мероприятий по реализации Стратегии социально -экономического развития муниципального образования «Надеждинское сельское поселение» Биробиджанского муниципального района Еврейской автономной области на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1"/>
        <w:gridCol w:w="4412"/>
        <w:gridCol w:w="1772"/>
      </w:tblGrid>
      <w:tr w:rsidR="001049AD" w:rsidRPr="001049AD" w:rsidTr="008F2F5A">
        <w:trPr>
          <w:trHeight w:val="666"/>
        </w:trPr>
        <w:tc>
          <w:tcPr>
            <w:tcW w:w="3190" w:type="dxa"/>
            <w:tcBorders>
              <w:bottom w:val="single" w:sz="4" w:space="0" w:color="auto"/>
            </w:tcBorders>
          </w:tcPr>
          <w:p w:rsidR="008F2F5A" w:rsidRPr="001049AD" w:rsidRDefault="008F2F5A" w:rsidP="008F2F5A">
            <w:pPr>
              <w:rPr>
                <w:b/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color w:val="000000" w:themeColor="text1"/>
                <w:sz w:val="24"/>
                <w:szCs w:val="24"/>
              </w:rPr>
              <w:t>Направления деятельности</w:t>
            </w:r>
          </w:p>
          <w:p w:rsidR="008F2F5A" w:rsidRPr="001049AD" w:rsidRDefault="008F2F5A" w:rsidP="001049AD">
            <w:pPr>
              <w:ind w:firstLine="425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F2F5A" w:rsidRPr="001049AD" w:rsidRDefault="008F2F5A" w:rsidP="008F2F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:rsidR="008F2F5A" w:rsidRPr="001049AD" w:rsidRDefault="008F2F5A" w:rsidP="005740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8F2F5A" w:rsidRPr="001049AD" w:rsidRDefault="008F2F5A" w:rsidP="005740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Сроки реализации</w:t>
            </w:r>
          </w:p>
        </w:tc>
      </w:tr>
      <w:tr w:rsidR="001049AD" w:rsidRPr="001049AD" w:rsidTr="0073229D">
        <w:trPr>
          <w:trHeight w:val="259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F2F5A" w:rsidRPr="001049AD" w:rsidRDefault="008F2F5A" w:rsidP="008F2F5A">
            <w:pPr>
              <w:ind w:firstLine="425"/>
              <w:rPr>
                <w:b/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color w:val="000000" w:themeColor="text1"/>
                <w:sz w:val="24"/>
                <w:szCs w:val="24"/>
              </w:rPr>
              <w:t>1. Создание благоприятных условий жизнедеятельности населения:</w:t>
            </w:r>
          </w:p>
          <w:p w:rsidR="008F2F5A" w:rsidRPr="001049AD" w:rsidRDefault="008F2F5A" w:rsidP="008F2F5A">
            <w:pPr>
              <w:keepNext/>
              <w:tabs>
                <w:tab w:val="left" w:pos="247"/>
                <w:tab w:val="left" w:pos="567"/>
                <w:tab w:val="left" w:pos="1134"/>
              </w:tabs>
              <w:ind w:firstLine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49AD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Задача 1.1 – </w:t>
            </w:r>
            <w:r w:rsidRPr="001049AD">
              <w:rPr>
                <w:rFonts w:eastAsia="Calibri"/>
                <w:color w:val="000000" w:themeColor="text1"/>
                <w:spacing w:val="-2"/>
                <w:sz w:val="24"/>
                <w:szCs w:val="24"/>
              </w:rPr>
              <w:t>повышение доступности качественного образования, обеспечение его соответствия потребностям социально-экономического развития.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:rsidR="008F2F5A" w:rsidRPr="001049AD" w:rsidRDefault="0073229D" w:rsidP="005740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Оказание содействия МКОУ «СОШ с. Надеждинского»  в развитии материально-технической базы учреждения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F2F5A" w:rsidRPr="001049AD" w:rsidRDefault="0073229D" w:rsidP="008F2F5A">
            <w:pPr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1049AD" w:rsidRPr="001049AD" w:rsidTr="0073229D">
        <w:trPr>
          <w:trHeight w:hRule="exact" w:val="2793"/>
        </w:trPr>
        <w:tc>
          <w:tcPr>
            <w:tcW w:w="3190" w:type="dxa"/>
            <w:tcBorders>
              <w:top w:val="single" w:sz="4" w:space="0" w:color="auto"/>
            </w:tcBorders>
          </w:tcPr>
          <w:p w:rsidR="0073229D" w:rsidRPr="001049AD" w:rsidRDefault="0073229D" w:rsidP="0073229D">
            <w:pPr>
              <w:keepNext/>
              <w:tabs>
                <w:tab w:val="left" w:pos="247"/>
                <w:tab w:val="left" w:pos="567"/>
                <w:tab w:val="left" w:pos="1134"/>
              </w:tabs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color w:val="000000" w:themeColor="text1"/>
                <w:sz w:val="24"/>
                <w:szCs w:val="24"/>
              </w:rPr>
              <w:t xml:space="preserve">Задача 1.2. – </w:t>
            </w:r>
            <w:r w:rsidRPr="001049AD">
              <w:rPr>
                <w:color w:val="000000" w:themeColor="text1"/>
                <w:sz w:val="24"/>
                <w:szCs w:val="24"/>
              </w:rPr>
      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науки.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возможность гражданам систематически заниматься физической культурой и спортом.</w:t>
            </w:r>
          </w:p>
          <w:p w:rsidR="0073229D" w:rsidRPr="001049AD" w:rsidRDefault="0073229D" w:rsidP="008F2F5A">
            <w:pPr>
              <w:spacing w:line="276" w:lineRule="auto"/>
              <w:ind w:firstLine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color w:val="000000" w:themeColor="text1"/>
                <w:sz w:val="24"/>
                <w:szCs w:val="24"/>
              </w:rPr>
              <w:t>Направления реализации задачи: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49AD">
              <w:rPr>
                <w:rFonts w:eastAsia="Calibri"/>
                <w:color w:val="000000" w:themeColor="text1"/>
                <w:sz w:val="24"/>
                <w:szCs w:val="24"/>
              </w:rPr>
              <w:t xml:space="preserve">Формирование устойчивой потребности ведения здорового образа жизни, регулярных занятий физической культурой и спортом у всех возрастных групп населения. </w:t>
            </w:r>
          </w:p>
          <w:p w:rsidR="0073229D" w:rsidRPr="001049AD" w:rsidRDefault="0073229D" w:rsidP="008F2F5A">
            <w:pPr>
              <w:spacing w:line="276" w:lineRule="auto"/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Создание условий для регулярных самостоятельных занятий физической культурой и спортом.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Максимальное вовлечение инвалидов и лиц с ограниченными возможностями здоровья в регулярные занятия физической культурой и спортом.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Укрепление материально технической базы и развитие спортивной инфраструктуры.</w:t>
            </w:r>
          </w:p>
          <w:p w:rsidR="0073229D" w:rsidRPr="001049AD" w:rsidRDefault="0073229D" w:rsidP="008F2F5A">
            <w:pPr>
              <w:tabs>
                <w:tab w:val="left" w:pos="247"/>
                <w:tab w:val="left" w:pos="567"/>
                <w:tab w:val="left" w:pos="1134"/>
              </w:tabs>
              <w:spacing w:line="276" w:lineRule="auto"/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color w:val="000000" w:themeColor="text1"/>
                <w:sz w:val="24"/>
                <w:szCs w:val="24"/>
              </w:rPr>
              <w:t>Задача 1.4. –</w:t>
            </w:r>
            <w:r w:rsidRPr="001049AD">
              <w:rPr>
                <w:color w:val="000000" w:themeColor="text1"/>
                <w:sz w:val="24"/>
                <w:szCs w:val="24"/>
              </w:rPr>
              <w:t xml:space="preserve"> развитие культурного потенциала личности и укрепление гражданского единства. </w:t>
            </w:r>
          </w:p>
          <w:p w:rsidR="0073229D" w:rsidRPr="001049AD" w:rsidRDefault="0073229D" w:rsidP="008F2F5A">
            <w:pPr>
              <w:tabs>
                <w:tab w:val="left" w:pos="247"/>
                <w:tab w:val="left" w:pos="567"/>
                <w:tab w:val="left" w:pos="1134"/>
              </w:tabs>
              <w:spacing w:line="276" w:lineRule="auto"/>
              <w:ind w:firstLine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color w:val="000000" w:themeColor="text1"/>
                <w:sz w:val="24"/>
                <w:szCs w:val="24"/>
              </w:rPr>
              <w:t xml:space="preserve">Направления реализации задачи: </w:t>
            </w:r>
          </w:p>
          <w:p w:rsidR="0073229D" w:rsidRPr="001049AD" w:rsidRDefault="0073229D" w:rsidP="008F2F5A">
            <w:pPr>
              <w:tabs>
                <w:tab w:val="left" w:pos="247"/>
                <w:tab w:val="left" w:pos="567"/>
                <w:tab w:val="left" w:pos="1134"/>
              </w:tabs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Укрепление материально-технической базы учреждений культуры. Повышение квалификации работников учреждения культуры Надеждинского сельского поселения.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color w:val="000000" w:themeColor="text1"/>
                <w:sz w:val="24"/>
                <w:szCs w:val="24"/>
              </w:rPr>
              <w:t xml:space="preserve">Задача 1.5. </w:t>
            </w:r>
            <w:r w:rsidRPr="001049AD">
              <w:rPr>
                <w:color w:val="000000" w:themeColor="text1"/>
                <w:sz w:val="24"/>
                <w:szCs w:val="24"/>
              </w:rPr>
              <w:t>– обеспечение успешной социализации, развитие созидательной активности и эффективной самореализации молодежи.</w:t>
            </w:r>
          </w:p>
          <w:p w:rsidR="0073229D" w:rsidRPr="001049AD" w:rsidRDefault="0073229D" w:rsidP="008F2F5A">
            <w:pPr>
              <w:tabs>
                <w:tab w:val="left" w:pos="247"/>
                <w:tab w:val="left" w:pos="567"/>
                <w:tab w:val="left" w:pos="1134"/>
              </w:tabs>
              <w:spacing w:line="276" w:lineRule="auto"/>
              <w:ind w:firstLine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color w:val="000000" w:themeColor="text1"/>
                <w:sz w:val="24"/>
                <w:szCs w:val="24"/>
              </w:rPr>
              <w:t xml:space="preserve">Направления реализации задачи: </w:t>
            </w:r>
          </w:p>
          <w:p w:rsidR="0073229D" w:rsidRPr="001049AD" w:rsidRDefault="0073229D" w:rsidP="008F2F5A">
            <w:pPr>
              <w:tabs>
                <w:tab w:val="left" w:pos="247"/>
                <w:tab w:val="left" w:pos="567"/>
                <w:tab w:val="left" w:pos="1134"/>
              </w:tabs>
              <w:ind w:firstLine="425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О</w:t>
            </w:r>
            <w:r w:rsidRPr="001049AD">
              <w:rPr>
                <w:iCs/>
                <w:color w:val="000000" w:themeColor="text1"/>
                <w:sz w:val="24"/>
                <w:szCs w:val="24"/>
              </w:rPr>
              <w:t>рганизация и проведение комплекса мероприятий по профилактике социально-негативных явлений для несовершеннолетних, молодежи поселения.</w:t>
            </w:r>
          </w:p>
          <w:p w:rsidR="0073229D" w:rsidRPr="001049AD" w:rsidRDefault="0073229D" w:rsidP="008F2F5A">
            <w:pPr>
              <w:tabs>
                <w:tab w:val="left" w:pos="247"/>
                <w:tab w:val="left" w:pos="567"/>
                <w:tab w:val="left" w:pos="1134"/>
              </w:tabs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iCs/>
                <w:color w:val="000000" w:themeColor="text1"/>
                <w:sz w:val="24"/>
                <w:szCs w:val="24"/>
              </w:rPr>
              <w:t>Г</w:t>
            </w:r>
            <w:r w:rsidRPr="001049AD">
              <w:rPr>
                <w:color w:val="000000" w:themeColor="text1"/>
                <w:sz w:val="24"/>
                <w:szCs w:val="24"/>
              </w:rPr>
              <w:t>ражданское воспитание молодых людей на основе отечественных духовно - нравственных и культурных традиций и ценностей, исторического наследия народов России и допризывная подготовка молодежи.</w:t>
            </w:r>
          </w:p>
          <w:p w:rsidR="0073229D" w:rsidRPr="001049AD" w:rsidRDefault="0073229D" w:rsidP="008F2F5A">
            <w:pPr>
              <w:tabs>
                <w:tab w:val="left" w:pos="247"/>
                <w:tab w:val="left" w:pos="567"/>
                <w:tab w:val="left" w:pos="1134"/>
              </w:tabs>
              <w:spacing w:line="276" w:lineRule="auto"/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Пропаганда семейных ценностей среди молодежи, формирование позитивного отношения к институту семьи; укрепление института семьи.</w:t>
            </w:r>
          </w:p>
          <w:p w:rsidR="0073229D" w:rsidRPr="001049AD" w:rsidRDefault="0073229D" w:rsidP="008F2F5A">
            <w:pPr>
              <w:tabs>
                <w:tab w:val="left" w:pos="247"/>
                <w:tab w:val="left" w:pos="567"/>
                <w:tab w:val="left" w:pos="1134"/>
              </w:tabs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Осуществление деятельности, обеспечивающей социальную сплоченность общества, профилактику экстремизма и предотвращение национальных конфликтов.</w:t>
            </w:r>
          </w:p>
          <w:p w:rsidR="0073229D" w:rsidRPr="001049AD" w:rsidRDefault="0073229D" w:rsidP="008F2F5A">
            <w:pPr>
              <w:tabs>
                <w:tab w:val="left" w:pos="247"/>
                <w:tab w:val="left" w:pos="567"/>
                <w:tab w:val="left" w:pos="1134"/>
              </w:tabs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Поддержка талантливой молодежи, развитие добровольчества.</w:t>
            </w:r>
          </w:p>
          <w:p w:rsidR="0073229D" w:rsidRPr="001049AD" w:rsidRDefault="0073229D" w:rsidP="008F2F5A">
            <w:pPr>
              <w:tabs>
                <w:tab w:val="left" w:pos="247"/>
                <w:tab w:val="left" w:pos="567"/>
                <w:tab w:val="left" w:pos="1134"/>
              </w:tabs>
              <w:ind w:firstLine="425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bCs/>
                <w:iCs/>
                <w:color w:val="000000" w:themeColor="text1"/>
                <w:sz w:val="24"/>
                <w:szCs w:val="24"/>
              </w:rPr>
              <w:t>Задача 1.6</w:t>
            </w:r>
            <w:r w:rsidRPr="001049AD">
              <w:rPr>
                <w:bCs/>
                <w:iCs/>
                <w:color w:val="000000" w:themeColor="text1"/>
                <w:sz w:val="24"/>
                <w:szCs w:val="24"/>
              </w:rPr>
              <w:t xml:space="preserve"> – повышение эффективности и усиление адресной направленности мер по социальной защите населения и граждан, оказавшихся в трудной жизненной ситуации.</w:t>
            </w:r>
          </w:p>
          <w:p w:rsidR="0073229D" w:rsidRPr="001049AD" w:rsidRDefault="0073229D" w:rsidP="008F2F5A">
            <w:pPr>
              <w:tabs>
                <w:tab w:val="left" w:pos="247"/>
                <w:tab w:val="left" w:pos="567"/>
                <w:tab w:val="left" w:pos="1134"/>
              </w:tabs>
              <w:spacing w:line="276" w:lineRule="auto"/>
              <w:ind w:firstLine="425"/>
              <w:rPr>
                <w:b/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color w:val="000000" w:themeColor="text1"/>
                <w:sz w:val="24"/>
                <w:szCs w:val="24"/>
              </w:rPr>
              <w:t>Направления реализации задачи:</w:t>
            </w:r>
          </w:p>
          <w:p w:rsidR="0073229D" w:rsidRPr="001049AD" w:rsidRDefault="0073229D" w:rsidP="008F2F5A">
            <w:pPr>
              <w:tabs>
                <w:tab w:val="left" w:pos="247"/>
                <w:tab w:val="left" w:pos="567"/>
                <w:tab w:val="left" w:pos="1134"/>
              </w:tabs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Усиление адресности подхода к предоставлению мер социальной поддержки.</w:t>
            </w:r>
          </w:p>
          <w:p w:rsidR="0073229D" w:rsidRPr="001049AD" w:rsidRDefault="0073229D" w:rsidP="008F2F5A">
            <w:pPr>
              <w:tabs>
                <w:tab w:val="left" w:pos="247"/>
                <w:tab w:val="left" w:pos="567"/>
                <w:tab w:val="left" w:pos="1134"/>
              </w:tabs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 xml:space="preserve">Обеспечение доступности социальных услуг для населения. </w:t>
            </w:r>
          </w:p>
          <w:p w:rsidR="0073229D" w:rsidRPr="001049AD" w:rsidRDefault="0073229D" w:rsidP="008F2F5A">
            <w:pPr>
              <w:tabs>
                <w:tab w:val="left" w:pos="0"/>
                <w:tab w:val="left" w:pos="247"/>
                <w:tab w:val="left" w:pos="1134"/>
              </w:tabs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Сокращение числа детей-сирот и детей, оставшихся без попечения родителей, и воспитывающихся в организациях для детей-сирот, включая содействие обеспечению семейного устройства детей-сирот и детей, оставшихся без попечения.</w:t>
            </w:r>
          </w:p>
          <w:p w:rsidR="0073229D" w:rsidRPr="001049AD" w:rsidRDefault="0073229D" w:rsidP="008F2F5A">
            <w:pPr>
              <w:tabs>
                <w:tab w:val="left" w:pos="0"/>
                <w:tab w:val="left" w:pos="247"/>
                <w:tab w:val="left" w:pos="1134"/>
              </w:tabs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Повышение уровня доступности приоритетных объектов и услуг в приоритетных сферах жизнедеятельности (в сфере социальной защиты населения, здравоохранения, образования, транспортной инфраструктуры, культуры, физической культуры и спорта) инвалидов и других маломобильных групп населения, преодоление социальной разобщенности в обществе.</w:t>
            </w:r>
          </w:p>
          <w:p w:rsidR="0073229D" w:rsidRPr="001049AD" w:rsidRDefault="0073229D" w:rsidP="008F2F5A">
            <w:pPr>
              <w:tabs>
                <w:tab w:val="left" w:pos="247"/>
                <w:tab w:val="left" w:pos="567"/>
                <w:tab w:val="left" w:pos="1134"/>
              </w:tabs>
              <w:ind w:firstLine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bCs/>
                <w:iCs/>
                <w:color w:val="000000" w:themeColor="text1"/>
                <w:sz w:val="24"/>
                <w:szCs w:val="24"/>
              </w:rPr>
              <w:t>Задача 1.7</w:t>
            </w:r>
            <w:r w:rsidRPr="001049AD">
              <w:rPr>
                <w:bCs/>
                <w:iCs/>
                <w:color w:val="000000" w:themeColor="text1"/>
                <w:sz w:val="24"/>
                <w:szCs w:val="24"/>
              </w:rPr>
              <w:t xml:space="preserve"> – укрепление гражданского единства многонационального народа в муниципальном образовании.</w:t>
            </w:r>
          </w:p>
          <w:p w:rsidR="0073229D" w:rsidRPr="001049AD" w:rsidRDefault="0073229D" w:rsidP="008F2F5A">
            <w:pPr>
              <w:tabs>
                <w:tab w:val="left" w:pos="247"/>
                <w:tab w:val="left" w:pos="567"/>
                <w:tab w:val="left" w:pos="1134"/>
              </w:tabs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color w:val="000000" w:themeColor="text1"/>
                <w:sz w:val="24"/>
                <w:szCs w:val="24"/>
              </w:rPr>
              <w:t xml:space="preserve">Направления реализации задачи: 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Развитие уважения к историческому наследию и культурным ценностям народов России, сохранение этнокультурной самобытности.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 xml:space="preserve">Обеспечение социокультурной адаптации мигрантов. 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обществе.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 xml:space="preserve">Совершенствование системы профилактических мер </w:t>
            </w:r>
            <w:proofErr w:type="spellStart"/>
            <w:r w:rsidRPr="001049AD">
              <w:rPr>
                <w:color w:val="000000" w:themeColor="text1"/>
                <w:sz w:val="24"/>
                <w:szCs w:val="24"/>
              </w:rPr>
              <w:t>антиэкстремистской</w:t>
            </w:r>
            <w:proofErr w:type="spellEnd"/>
            <w:r w:rsidRPr="001049AD">
              <w:rPr>
                <w:color w:val="000000" w:themeColor="text1"/>
                <w:sz w:val="24"/>
                <w:szCs w:val="24"/>
              </w:rPr>
              <w:t xml:space="preserve"> направленности, предупреждение </w:t>
            </w:r>
            <w:proofErr w:type="spellStart"/>
            <w:r w:rsidRPr="001049AD">
              <w:rPr>
                <w:color w:val="000000" w:themeColor="text1"/>
                <w:sz w:val="24"/>
                <w:szCs w:val="24"/>
              </w:rPr>
              <w:t>ксенофобных</w:t>
            </w:r>
            <w:proofErr w:type="spellEnd"/>
            <w:r w:rsidRPr="001049AD">
              <w:rPr>
                <w:color w:val="000000" w:themeColor="text1"/>
                <w:sz w:val="24"/>
                <w:szCs w:val="24"/>
              </w:rPr>
              <w:t xml:space="preserve"> проявлений.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color w:val="000000" w:themeColor="text1"/>
                <w:sz w:val="24"/>
                <w:szCs w:val="24"/>
              </w:rPr>
              <w:t>Задача 1.8</w:t>
            </w:r>
            <w:r w:rsidRPr="001049AD">
              <w:rPr>
                <w:color w:val="000000" w:themeColor="text1"/>
                <w:sz w:val="24"/>
                <w:szCs w:val="24"/>
              </w:rPr>
              <w:t xml:space="preserve"> – Обеспечение комплексных мер противодействия чрезвычайным ситуациям и охрана общественного порядка.</w:t>
            </w:r>
          </w:p>
          <w:p w:rsidR="0073229D" w:rsidRPr="001049AD" w:rsidRDefault="0073229D" w:rsidP="008F2F5A">
            <w:pPr>
              <w:spacing w:line="276" w:lineRule="auto"/>
              <w:ind w:firstLine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color w:val="000000" w:themeColor="text1"/>
                <w:sz w:val="24"/>
                <w:szCs w:val="24"/>
              </w:rPr>
              <w:t xml:space="preserve">Направления реализации задачи: </w:t>
            </w:r>
          </w:p>
          <w:p w:rsidR="0073229D" w:rsidRPr="001049AD" w:rsidRDefault="0073229D" w:rsidP="008F2F5A">
            <w:pPr>
              <w:tabs>
                <w:tab w:val="left" w:pos="247"/>
                <w:tab w:val="left" w:pos="567"/>
                <w:tab w:val="left" w:pos="1134"/>
              </w:tabs>
              <w:ind w:firstLine="425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049AD">
              <w:rPr>
                <w:bCs/>
                <w:iCs/>
                <w:color w:val="000000" w:themeColor="text1"/>
                <w:sz w:val="24"/>
                <w:szCs w:val="24"/>
              </w:rPr>
              <w:t>Организация взаимодействия с органами государственной власти (государственными органами), организациями, гражданами в сфере территориальной обороны и гражданской обороны, предупреждения и ликвидации чрезвычайных ситуаций межмуниципального характера, пожарной безопасности.</w:t>
            </w:r>
          </w:p>
          <w:p w:rsidR="0073229D" w:rsidRPr="001049AD" w:rsidRDefault="0073229D" w:rsidP="008F2F5A">
            <w:pPr>
              <w:tabs>
                <w:tab w:val="left" w:pos="247"/>
                <w:tab w:val="left" w:pos="567"/>
                <w:tab w:val="left" w:pos="1134"/>
              </w:tabs>
              <w:ind w:firstLine="425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049AD">
              <w:rPr>
                <w:bCs/>
                <w:iCs/>
                <w:color w:val="000000" w:themeColor="text1"/>
                <w:sz w:val="24"/>
                <w:szCs w:val="24"/>
              </w:rPr>
              <w:t xml:space="preserve">Осуществление мер по поддержанию сил и средств гражданской обороны в состоянии постоянной готовности, а также сил и средств для защиты населения, и </w:t>
            </w:r>
            <w:proofErr w:type="gramStart"/>
            <w:r w:rsidRPr="001049AD">
              <w:rPr>
                <w:bCs/>
                <w:iCs/>
                <w:color w:val="000000" w:themeColor="text1"/>
                <w:sz w:val="24"/>
                <w:szCs w:val="24"/>
              </w:rPr>
              <w:t>территории  муниципального</w:t>
            </w:r>
            <w:proofErr w:type="gramEnd"/>
            <w:r w:rsidRPr="001049AD">
              <w:rPr>
                <w:bCs/>
                <w:iCs/>
                <w:color w:val="000000" w:themeColor="text1"/>
                <w:sz w:val="24"/>
                <w:szCs w:val="24"/>
              </w:rPr>
              <w:t xml:space="preserve"> образования от чрезвычайных ситуаций межмуниципального характера. </w:t>
            </w:r>
          </w:p>
          <w:p w:rsidR="0073229D" w:rsidRPr="001049AD" w:rsidRDefault="0073229D" w:rsidP="008F2F5A">
            <w:pPr>
              <w:tabs>
                <w:tab w:val="left" w:pos="247"/>
                <w:tab w:val="left" w:pos="567"/>
                <w:tab w:val="left" w:pos="1134"/>
              </w:tabs>
              <w:ind w:firstLine="425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049AD">
              <w:rPr>
                <w:bCs/>
                <w:iCs/>
                <w:color w:val="000000" w:themeColor="text1"/>
                <w:sz w:val="24"/>
                <w:szCs w:val="24"/>
              </w:rPr>
              <w:t>Организация взаимодействия экстренных оперативных служб и создание системы обеспечения вызова экстренных оперативных служб по единому номеру «112».</w:t>
            </w:r>
          </w:p>
          <w:p w:rsidR="0073229D" w:rsidRPr="001049AD" w:rsidRDefault="0073229D" w:rsidP="008F2F5A">
            <w:pPr>
              <w:tabs>
                <w:tab w:val="left" w:pos="247"/>
                <w:tab w:val="left" w:pos="567"/>
                <w:tab w:val="left" w:pos="1134"/>
              </w:tabs>
              <w:ind w:firstLine="425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049AD">
              <w:rPr>
                <w:bCs/>
                <w:iCs/>
                <w:color w:val="000000" w:themeColor="text1"/>
                <w:sz w:val="24"/>
                <w:szCs w:val="24"/>
              </w:rPr>
              <w:t>Обеспечение оперативности и эффективности при тушении пожаров.</w:t>
            </w:r>
          </w:p>
          <w:p w:rsidR="0073229D" w:rsidRPr="001049AD" w:rsidRDefault="0073229D" w:rsidP="008F2F5A">
            <w:pPr>
              <w:tabs>
                <w:tab w:val="left" w:pos="247"/>
                <w:tab w:val="left" w:pos="567"/>
                <w:tab w:val="left" w:pos="1134"/>
              </w:tabs>
              <w:ind w:firstLine="425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049AD">
              <w:rPr>
                <w:bCs/>
                <w:iCs/>
                <w:color w:val="000000" w:themeColor="text1"/>
                <w:sz w:val="24"/>
                <w:szCs w:val="24"/>
              </w:rPr>
              <w:t>Проведение мероприятий по организации обучения населения мерам пожарной безопасности, а также информирование населения о мерах пожарной безопасности.</w:t>
            </w:r>
          </w:p>
          <w:p w:rsidR="0073229D" w:rsidRPr="001049AD" w:rsidRDefault="0073229D" w:rsidP="008F2F5A">
            <w:pPr>
              <w:tabs>
                <w:tab w:val="left" w:pos="0"/>
                <w:tab w:val="left" w:pos="1134"/>
              </w:tabs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 xml:space="preserve">Совершенствование организационных мер по повышению уровня межведомственного взаимодействия и взаимодействия с институтами гражданского общества в сфере профилактики преступлений и иных правонарушений, в том числе в сфере профилактики террористических и экстремистских проявлений. </w:t>
            </w:r>
          </w:p>
          <w:p w:rsidR="0073229D" w:rsidRPr="001049AD" w:rsidRDefault="0073229D" w:rsidP="008F2F5A">
            <w:pPr>
              <w:tabs>
                <w:tab w:val="left" w:pos="0"/>
                <w:tab w:val="left" w:pos="1134"/>
              </w:tabs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Реализация дополнительных мер по обеспечению общественного порядка и личной безопасности граждан на улицах и в общественных местах и создание условий комфортного и безопасного проживания населения.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049AD">
              <w:rPr>
                <w:b/>
                <w:bCs/>
                <w:iCs/>
                <w:color w:val="000000" w:themeColor="text1"/>
                <w:sz w:val="24"/>
                <w:szCs w:val="24"/>
              </w:rPr>
              <w:t>Задача  1.9</w:t>
            </w:r>
            <w:proofErr w:type="gramEnd"/>
            <w:r w:rsidRPr="001049AD">
              <w:rPr>
                <w:bCs/>
                <w:iCs/>
                <w:color w:val="000000" w:themeColor="text1"/>
                <w:sz w:val="24"/>
                <w:szCs w:val="24"/>
              </w:rPr>
              <w:t xml:space="preserve"> – повышение доступности жилья для граждан, обеспечение безопасных и комфортных условий проживания.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bCs/>
                <w:iCs/>
                <w:color w:val="000000" w:themeColor="text1"/>
                <w:sz w:val="24"/>
                <w:szCs w:val="24"/>
              </w:rPr>
              <w:t>Направления решения задачи: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049AD">
              <w:rPr>
                <w:bCs/>
                <w:iCs/>
                <w:color w:val="000000" w:themeColor="text1"/>
                <w:sz w:val="24"/>
                <w:szCs w:val="24"/>
              </w:rPr>
              <w:t xml:space="preserve">Создание условий для развития строительства на </w:t>
            </w:r>
            <w:proofErr w:type="gramStart"/>
            <w:r w:rsidRPr="001049AD">
              <w:rPr>
                <w:bCs/>
                <w:iCs/>
                <w:color w:val="000000" w:themeColor="text1"/>
                <w:sz w:val="24"/>
                <w:szCs w:val="24"/>
              </w:rPr>
              <w:t>территории  муниципального</w:t>
            </w:r>
            <w:proofErr w:type="gramEnd"/>
            <w:r w:rsidRPr="001049AD">
              <w:rPr>
                <w:bCs/>
                <w:iCs/>
                <w:color w:val="000000" w:themeColor="text1"/>
                <w:sz w:val="24"/>
                <w:szCs w:val="24"/>
              </w:rPr>
              <w:t xml:space="preserve"> образования жилья, повышение эффективности исполнения государственных обязательств по обеспечению жильем отдельных категорий граждан, обеспечение комфортными условиями места проживания населения.</w:t>
            </w:r>
          </w:p>
          <w:p w:rsidR="0073229D" w:rsidRPr="001049AD" w:rsidRDefault="0073229D" w:rsidP="008F2F5A">
            <w:pPr>
              <w:keepNext/>
              <w:spacing w:line="276" w:lineRule="auto"/>
              <w:ind w:firstLine="425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bCs/>
                <w:color w:val="000000" w:themeColor="text1"/>
                <w:sz w:val="24"/>
                <w:szCs w:val="24"/>
              </w:rPr>
              <w:t xml:space="preserve">Задача </w:t>
            </w:r>
            <w:r w:rsidRPr="001049AD">
              <w:rPr>
                <w:b/>
                <w:color w:val="000000" w:themeColor="text1"/>
                <w:sz w:val="24"/>
                <w:szCs w:val="24"/>
              </w:rPr>
              <w:t>1.10</w:t>
            </w:r>
            <w:r w:rsidRPr="001049AD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1049AD">
              <w:rPr>
                <w:bCs/>
                <w:color w:val="000000" w:themeColor="text1"/>
                <w:sz w:val="24"/>
                <w:szCs w:val="24"/>
              </w:rPr>
              <w:t>сохранение и защита окружающей среды.</w:t>
            </w:r>
          </w:p>
          <w:p w:rsidR="0073229D" w:rsidRPr="001049AD" w:rsidRDefault="0073229D" w:rsidP="008F2F5A">
            <w:pPr>
              <w:spacing w:line="276" w:lineRule="auto"/>
              <w:ind w:firstLine="425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bCs/>
                <w:color w:val="000000" w:themeColor="text1"/>
                <w:sz w:val="24"/>
                <w:szCs w:val="24"/>
              </w:rPr>
              <w:t>Направления реализации задачи:</w:t>
            </w:r>
          </w:p>
          <w:p w:rsidR="0073229D" w:rsidRPr="001049AD" w:rsidRDefault="0073229D" w:rsidP="008F2F5A">
            <w:pPr>
              <w:keepNext/>
              <w:tabs>
                <w:tab w:val="left" w:pos="247"/>
                <w:tab w:val="left" w:pos="567"/>
                <w:tab w:val="left" w:pos="1134"/>
              </w:tabs>
              <w:ind w:firstLine="425"/>
              <w:jc w:val="both"/>
              <w:rPr>
                <w:rFonts w:eastAsia="Calibri"/>
                <w:color w:val="000000" w:themeColor="text1"/>
                <w:spacing w:val="-2"/>
                <w:sz w:val="24"/>
                <w:szCs w:val="24"/>
              </w:rPr>
            </w:pPr>
            <w:r w:rsidRPr="001049AD">
              <w:rPr>
                <w:rFonts w:eastAsia="Calibri"/>
                <w:color w:val="000000" w:themeColor="text1"/>
                <w:spacing w:val="-2"/>
                <w:sz w:val="24"/>
                <w:szCs w:val="24"/>
              </w:rPr>
              <w:t>Ликвидация накопленного вреда окружающей среде, в том числе ликвидация несанкционированных свалок.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Организация инфраструктуры по созданию мест (площадок) накопления ТКО, в том числе раздельного накопления.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Повышение качества проводимых мероприятий по санитарной очистке населенных пунктов.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Повышение роли гражданского общества в целях сохранения благоприятной окружающей среды и природных ресурсов, формирование экологического мышления и экологической культуры граждан.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049AD">
              <w:rPr>
                <w:bCs/>
                <w:color w:val="000000" w:themeColor="text1"/>
                <w:sz w:val="24"/>
                <w:szCs w:val="24"/>
              </w:rPr>
              <w:t>Организация благоустройства территории поселения, включая озеленение, уличное освещение, очистка, содержание мест захоронения.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bCs/>
                <w:color w:val="000000" w:themeColor="text1"/>
                <w:sz w:val="24"/>
                <w:szCs w:val="24"/>
              </w:rPr>
              <w:t>Задача 1.11 – «Развитие инфраструктуры»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049AD">
              <w:rPr>
                <w:bCs/>
                <w:color w:val="000000" w:themeColor="text1"/>
                <w:sz w:val="24"/>
                <w:szCs w:val="24"/>
              </w:rPr>
              <w:t>Направление реализации задачи: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049AD">
              <w:rPr>
                <w:bCs/>
                <w:color w:val="000000" w:themeColor="text1"/>
                <w:sz w:val="24"/>
                <w:szCs w:val="24"/>
              </w:rPr>
              <w:t xml:space="preserve">Выполнение муниципальных программ по развитию социальной, коммунальной и транспортной инфраструктур. </w:t>
            </w:r>
          </w:p>
          <w:p w:rsidR="0073229D" w:rsidRPr="001049AD" w:rsidRDefault="0073229D" w:rsidP="008F2F5A">
            <w:pPr>
              <w:ind w:firstLine="425"/>
              <w:rPr>
                <w:b/>
                <w:color w:val="000000" w:themeColor="text1"/>
                <w:sz w:val="24"/>
                <w:szCs w:val="24"/>
              </w:rPr>
            </w:pPr>
            <w:bookmarkStart w:id="1" w:name="_Toc468119843"/>
            <w:r w:rsidRPr="001049AD">
              <w:rPr>
                <w:b/>
                <w:color w:val="000000" w:themeColor="text1"/>
                <w:sz w:val="24"/>
                <w:szCs w:val="24"/>
              </w:rPr>
              <w:t>2. Создание возможностей для работы и бизнеса</w:t>
            </w:r>
            <w:bookmarkEnd w:id="1"/>
            <w:r w:rsidRPr="001049AD">
              <w:rPr>
                <w:b/>
                <w:color w:val="000000" w:themeColor="text1"/>
                <w:sz w:val="24"/>
                <w:szCs w:val="24"/>
              </w:rPr>
              <w:t xml:space="preserve"> предусматривает решение следующих задач:</w:t>
            </w:r>
          </w:p>
          <w:p w:rsidR="0073229D" w:rsidRPr="001049AD" w:rsidRDefault="0073229D" w:rsidP="008F2F5A">
            <w:pPr>
              <w:tabs>
                <w:tab w:val="left" w:pos="247"/>
                <w:tab w:val="left" w:pos="567"/>
                <w:tab w:val="left" w:pos="1134"/>
              </w:tabs>
              <w:ind w:firstLine="425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49AD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Задача 2.1 – </w:t>
            </w:r>
            <w:r w:rsidRPr="001049AD">
              <w:rPr>
                <w:rFonts w:eastAsia="Calibri"/>
                <w:color w:val="000000" w:themeColor="text1"/>
                <w:sz w:val="24"/>
                <w:szCs w:val="24"/>
              </w:rPr>
              <w:t>развитие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занятости.</w:t>
            </w:r>
          </w:p>
          <w:p w:rsidR="0073229D" w:rsidRPr="001049AD" w:rsidRDefault="0073229D" w:rsidP="008F2F5A">
            <w:pPr>
              <w:keepNext/>
              <w:tabs>
                <w:tab w:val="left" w:pos="247"/>
                <w:tab w:val="left" w:pos="567"/>
                <w:tab w:val="left" w:pos="1134"/>
              </w:tabs>
              <w:ind w:firstLine="425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049AD">
              <w:rPr>
                <w:rFonts w:eastAsia="Calibri"/>
                <w:b/>
                <w:color w:val="000000" w:themeColor="text1"/>
                <w:sz w:val="24"/>
                <w:szCs w:val="24"/>
              </w:rPr>
              <w:t>Направления реализации задачи:</w:t>
            </w:r>
          </w:p>
          <w:p w:rsidR="0073229D" w:rsidRPr="001049AD" w:rsidRDefault="0073229D" w:rsidP="008F2F5A">
            <w:pPr>
              <w:tabs>
                <w:tab w:val="left" w:pos="247"/>
                <w:tab w:val="left" w:pos="567"/>
                <w:tab w:val="left" w:pos="1134"/>
              </w:tabs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Интеграция функций поддержки малого и среднего предпринимательства.</w:t>
            </w:r>
          </w:p>
          <w:p w:rsidR="0073229D" w:rsidRPr="001049AD" w:rsidRDefault="0073229D" w:rsidP="008F2F5A">
            <w:pPr>
              <w:tabs>
                <w:tab w:val="left" w:pos="247"/>
                <w:tab w:val="left" w:pos="567"/>
                <w:tab w:val="left" w:pos="1134"/>
              </w:tabs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Стимулирование спроса на продукцию малых и средних предприятий.</w:t>
            </w:r>
          </w:p>
          <w:p w:rsidR="0073229D" w:rsidRPr="001049AD" w:rsidRDefault="0073229D" w:rsidP="008F2F5A">
            <w:pPr>
              <w:tabs>
                <w:tab w:val="left" w:pos="247"/>
                <w:tab w:val="left" w:pos="567"/>
                <w:tab w:val="left" w:pos="1134"/>
              </w:tabs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Стимулирование развития предпринимательской деятельности Укрепление кадрового и предпринимательского потенциала.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color w:val="000000" w:themeColor="text1"/>
                <w:sz w:val="24"/>
                <w:szCs w:val="24"/>
              </w:rPr>
              <w:t xml:space="preserve">Задача 2.2 – </w:t>
            </w:r>
            <w:r w:rsidRPr="001049AD">
              <w:rPr>
                <w:color w:val="000000" w:themeColor="text1"/>
                <w:sz w:val="24"/>
                <w:szCs w:val="24"/>
              </w:rPr>
              <w:t>Инвестиционное развитие и повышение конкурентоспособности приоритетных видов экономической деятельности.</w:t>
            </w:r>
          </w:p>
          <w:p w:rsidR="0073229D" w:rsidRPr="001049AD" w:rsidRDefault="0073229D" w:rsidP="008F2F5A">
            <w:pPr>
              <w:keepNext/>
              <w:tabs>
                <w:tab w:val="left" w:pos="247"/>
                <w:tab w:val="left" w:pos="567"/>
                <w:tab w:val="left" w:pos="1134"/>
              </w:tabs>
              <w:ind w:firstLine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color w:val="000000" w:themeColor="text1"/>
                <w:sz w:val="24"/>
                <w:szCs w:val="24"/>
              </w:rPr>
              <w:t>Направления реализации задачи:</w:t>
            </w:r>
          </w:p>
          <w:p w:rsidR="0073229D" w:rsidRPr="001049AD" w:rsidRDefault="0073229D" w:rsidP="008F2F5A">
            <w:pPr>
              <w:tabs>
                <w:tab w:val="left" w:pos="247"/>
                <w:tab w:val="left" w:pos="567"/>
                <w:tab w:val="left" w:pos="1134"/>
              </w:tabs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 xml:space="preserve">Улучшение инвестиционного климата сельского поселения. 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Развитие и совершенствование инфраструктуры потребительского рынка.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049AD">
              <w:rPr>
                <w:bCs/>
                <w:color w:val="000000" w:themeColor="text1"/>
                <w:sz w:val="24"/>
                <w:szCs w:val="24"/>
              </w:rPr>
              <w:t xml:space="preserve">Расширение участия муниципального образования и привлечение </w:t>
            </w:r>
            <w:proofErr w:type="spellStart"/>
            <w:r w:rsidRPr="001049AD">
              <w:rPr>
                <w:bCs/>
                <w:color w:val="000000" w:themeColor="text1"/>
                <w:sz w:val="24"/>
                <w:szCs w:val="24"/>
              </w:rPr>
              <w:t>грантовой</w:t>
            </w:r>
            <w:proofErr w:type="spellEnd"/>
            <w:r w:rsidRPr="001049AD">
              <w:rPr>
                <w:bCs/>
                <w:color w:val="000000" w:themeColor="text1"/>
                <w:sz w:val="24"/>
                <w:szCs w:val="24"/>
              </w:rPr>
              <w:t xml:space="preserve"> поддержки предприятий и предпринимателей в </w:t>
            </w:r>
            <w:proofErr w:type="gramStart"/>
            <w:r w:rsidRPr="001049AD">
              <w:rPr>
                <w:bCs/>
                <w:color w:val="000000" w:themeColor="text1"/>
                <w:sz w:val="24"/>
                <w:szCs w:val="24"/>
              </w:rPr>
              <w:t>рамках  областных</w:t>
            </w:r>
            <w:proofErr w:type="gramEnd"/>
            <w:r w:rsidRPr="001049AD">
              <w:rPr>
                <w:bCs/>
                <w:color w:val="000000" w:themeColor="text1"/>
                <w:sz w:val="24"/>
                <w:szCs w:val="24"/>
              </w:rPr>
              <w:t>, федеральных  конкурсов.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Развитие инфраструктуры поддержки субъектов предпринимательской деятельности.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Снижение административных барьеров.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Развитие инициативного бюджетирования, формирование механизмов активного вовлечения гражданского сообщества в решение вопросов местного значения посредством реализации проектов народных инициатив.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bCs/>
                <w:iCs/>
                <w:color w:val="000000" w:themeColor="text1"/>
                <w:sz w:val="24"/>
                <w:szCs w:val="24"/>
              </w:rPr>
              <w:t>Задача 2.3</w:t>
            </w:r>
            <w:r w:rsidRPr="001049AD">
              <w:rPr>
                <w:bCs/>
                <w:iCs/>
                <w:color w:val="000000" w:themeColor="text1"/>
                <w:sz w:val="24"/>
                <w:szCs w:val="24"/>
              </w:rPr>
              <w:t xml:space="preserve"> – обеспечение бесперебойного и безопасного функционирования дорожного хозяйства. Развитие сервитута самозанятых граждан.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bCs/>
                <w:iCs/>
                <w:color w:val="000000" w:themeColor="text1"/>
                <w:sz w:val="24"/>
                <w:szCs w:val="24"/>
              </w:rPr>
              <w:t>Направления решения задачи: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Обеспечение населённых пунктов постоянной связью с сетью автомобильных дорог.</w:t>
            </w:r>
          </w:p>
          <w:p w:rsidR="0073229D" w:rsidRPr="001049AD" w:rsidRDefault="0073229D" w:rsidP="008F2F5A">
            <w:pPr>
              <w:suppressAutoHyphens/>
              <w:ind w:firstLine="425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Повышение транспортно-эксплуатационного состояния автомобильных дорог в результате ремонта, капитального ремонта автомобильных дорог.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color w:val="000000" w:themeColor="text1"/>
                <w:sz w:val="24"/>
                <w:szCs w:val="24"/>
              </w:rPr>
              <w:t>Задача 2.4</w:t>
            </w:r>
            <w:r w:rsidRPr="001049AD">
              <w:rPr>
                <w:color w:val="000000" w:themeColor="text1"/>
                <w:sz w:val="24"/>
                <w:szCs w:val="24"/>
              </w:rPr>
              <w:t xml:space="preserve"> – повышение доступности транспортных услуг и услуг связи.</w:t>
            </w:r>
          </w:p>
          <w:p w:rsidR="0073229D" w:rsidRPr="001049AD" w:rsidRDefault="0073229D" w:rsidP="008F2F5A">
            <w:pPr>
              <w:suppressAutoHyphens/>
              <w:ind w:firstLine="425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color w:val="000000" w:themeColor="text1"/>
                <w:sz w:val="24"/>
                <w:szCs w:val="24"/>
              </w:rPr>
              <w:t>Направления реализации задачи: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Продолжение устранения «цифрового неравенства» посредством развития широкополосного доступа к сети «Интернет». Повышение доступности для населения услуг связи.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color w:val="000000" w:themeColor="text1"/>
                <w:sz w:val="24"/>
                <w:szCs w:val="24"/>
              </w:rPr>
              <w:t xml:space="preserve">Задача 2.5. – </w:t>
            </w:r>
            <w:r w:rsidRPr="001049AD">
              <w:rPr>
                <w:color w:val="000000" w:themeColor="text1"/>
                <w:sz w:val="24"/>
                <w:szCs w:val="24"/>
              </w:rPr>
              <w:t>рост валового продукта муниципального образования, создание новых рабочих мест.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Направление реализации задачи: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Развитие крестьянско-фермерских хозяйств путем государственной поддержки сельхозпроизводителей.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Развитие предприятий малого бизнеса и индивидуального предпринимательства в сфере бытовых, коммунальных услуг, переработки сельхозпродукции.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Развитие личных подсобных хозяйств.</w:t>
            </w:r>
          </w:p>
          <w:p w:rsidR="0073229D" w:rsidRPr="001049AD" w:rsidRDefault="0073229D" w:rsidP="008F2F5A">
            <w:pPr>
              <w:ind w:firstLine="42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bookmarkStart w:id="2" w:name="_Toc468119844"/>
            <w:r w:rsidRPr="001049AD">
              <w:rPr>
                <w:b/>
                <w:color w:val="000000" w:themeColor="text1"/>
                <w:sz w:val="24"/>
                <w:szCs w:val="24"/>
              </w:rPr>
              <w:t>3. Повышение эффективности муниципального управления</w:t>
            </w:r>
            <w:bookmarkEnd w:id="2"/>
            <w:r w:rsidRPr="001049AD">
              <w:rPr>
                <w:b/>
                <w:color w:val="000000" w:themeColor="text1"/>
                <w:sz w:val="24"/>
                <w:szCs w:val="24"/>
              </w:rPr>
              <w:t xml:space="preserve"> предусматривает решение комплекса тактических целей и задач:</w:t>
            </w:r>
          </w:p>
          <w:p w:rsidR="0073229D" w:rsidRPr="001049AD" w:rsidRDefault="0073229D" w:rsidP="008F2F5A">
            <w:pPr>
              <w:spacing w:line="276" w:lineRule="auto"/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color w:val="000000" w:themeColor="text1"/>
                <w:sz w:val="24"/>
                <w:szCs w:val="24"/>
              </w:rPr>
              <w:t xml:space="preserve">Задача 3.1. </w:t>
            </w:r>
            <w:r w:rsidRPr="001049AD">
              <w:rPr>
                <w:color w:val="000000" w:themeColor="text1"/>
                <w:sz w:val="24"/>
                <w:szCs w:val="24"/>
              </w:rPr>
              <w:t>Совершенствование муниципального управления.</w:t>
            </w:r>
          </w:p>
          <w:p w:rsidR="0073229D" w:rsidRPr="001049AD" w:rsidRDefault="0073229D" w:rsidP="008F2F5A">
            <w:pPr>
              <w:spacing w:line="276" w:lineRule="auto"/>
              <w:ind w:firstLine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color w:val="000000" w:themeColor="text1"/>
                <w:sz w:val="24"/>
                <w:szCs w:val="24"/>
              </w:rPr>
              <w:t>Направления реализации задачи: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Снижение административных барьеров.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 xml:space="preserve">Повышение качества и доступности предоставления муниципальных услуг. 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Развитие инициативного бюджетирования, формирование механизмов активного вовлечения гражданского сообщества в решение вопросов местного значения посредством реализации проектов народных инициатив, инициативных программ «Комплексное развитие сельских территорий»</w:t>
            </w:r>
          </w:p>
          <w:p w:rsidR="0073229D" w:rsidRPr="001049AD" w:rsidRDefault="0073229D" w:rsidP="008F2F5A">
            <w:pPr>
              <w:spacing w:line="276" w:lineRule="auto"/>
              <w:ind w:firstLine="425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bCs/>
                <w:iCs/>
                <w:color w:val="000000" w:themeColor="text1"/>
                <w:sz w:val="24"/>
                <w:szCs w:val="24"/>
              </w:rPr>
              <w:t>Задача 3.2</w:t>
            </w:r>
            <w:r w:rsidRPr="001049AD">
              <w:rPr>
                <w:bCs/>
                <w:iCs/>
                <w:color w:val="000000" w:themeColor="text1"/>
                <w:sz w:val="24"/>
                <w:szCs w:val="24"/>
              </w:rPr>
              <w:t xml:space="preserve"> – повышение качества управления муниципальными финансами.</w:t>
            </w:r>
          </w:p>
          <w:p w:rsidR="0073229D" w:rsidRPr="001049AD" w:rsidRDefault="0073229D" w:rsidP="008F2F5A">
            <w:pPr>
              <w:spacing w:line="276" w:lineRule="auto"/>
              <w:ind w:firstLine="425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Направления реализации задачи: 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Совершенствование долгосрочного бюджетного планирования.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Обеспечение условий для полного и стабильного поступления в местный бюджет закрепленных доходов.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 xml:space="preserve">Совершенствование механизмов казначейского исполнения бюджетов, создание единого информационного пространства по формированию и </w:t>
            </w:r>
            <w:proofErr w:type="gramStart"/>
            <w:r w:rsidRPr="001049AD">
              <w:rPr>
                <w:color w:val="000000" w:themeColor="text1"/>
                <w:sz w:val="24"/>
                <w:szCs w:val="24"/>
              </w:rPr>
              <w:t>исполнению  местного</w:t>
            </w:r>
            <w:proofErr w:type="gramEnd"/>
            <w:r w:rsidRPr="001049AD">
              <w:rPr>
                <w:color w:val="000000" w:themeColor="text1"/>
                <w:sz w:val="24"/>
                <w:szCs w:val="24"/>
              </w:rPr>
              <w:t xml:space="preserve"> бюджета.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Взаимодействие с органами государственной власти Еврейской автономной области по совершенствованию и повышению прозрачности межбюджетных отношений.</w:t>
            </w:r>
          </w:p>
          <w:p w:rsidR="0073229D" w:rsidRPr="001049AD" w:rsidRDefault="0073229D" w:rsidP="008F2F5A">
            <w:pPr>
              <w:tabs>
                <w:tab w:val="left" w:pos="247"/>
                <w:tab w:val="left" w:pos="567"/>
                <w:tab w:val="left" w:pos="1134"/>
              </w:tabs>
              <w:ind w:firstLine="425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49AD">
              <w:rPr>
                <w:rFonts w:eastAsia="Calibri"/>
                <w:color w:val="000000" w:themeColor="text1"/>
                <w:sz w:val="24"/>
                <w:szCs w:val="24"/>
              </w:rPr>
              <w:t>Обеспечение прозрачности и открытости бюджетного процесса в Надеждинском сельском поселении.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bCs/>
                <w:iCs/>
                <w:color w:val="000000" w:themeColor="text1"/>
                <w:sz w:val="24"/>
                <w:szCs w:val="24"/>
              </w:rPr>
              <w:t>Задача 3.3</w:t>
            </w:r>
            <w:r w:rsidRPr="001049AD">
              <w:rPr>
                <w:bCs/>
                <w:iCs/>
                <w:color w:val="000000" w:themeColor="text1"/>
                <w:sz w:val="24"/>
                <w:szCs w:val="24"/>
              </w:rPr>
              <w:t xml:space="preserve"> – </w:t>
            </w:r>
            <w:r w:rsidRPr="001049AD">
              <w:rPr>
                <w:color w:val="000000" w:themeColor="text1"/>
                <w:sz w:val="24"/>
                <w:szCs w:val="24"/>
              </w:rPr>
      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 муниципального образования</w:t>
            </w:r>
            <w:r w:rsidRPr="001049AD">
              <w:rPr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:rsidR="0073229D" w:rsidRPr="001049AD" w:rsidRDefault="0073229D" w:rsidP="008F2F5A">
            <w:pPr>
              <w:spacing w:line="276" w:lineRule="auto"/>
              <w:ind w:firstLine="425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Направления реализации задачи: 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 xml:space="preserve">Совершенствование системы учета муниципальной собственности, проведение оценки и обеспечение имущественных </w:t>
            </w:r>
            <w:proofErr w:type="gramStart"/>
            <w:r w:rsidRPr="001049AD">
              <w:rPr>
                <w:color w:val="000000" w:themeColor="text1"/>
                <w:sz w:val="24"/>
                <w:szCs w:val="24"/>
              </w:rPr>
              <w:t>интересов  сельского</w:t>
            </w:r>
            <w:proofErr w:type="gramEnd"/>
            <w:r w:rsidRPr="001049AD">
              <w:rPr>
                <w:color w:val="000000" w:themeColor="text1"/>
                <w:sz w:val="24"/>
                <w:szCs w:val="24"/>
              </w:rPr>
              <w:t xml:space="preserve"> поселения.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color w:val="000000" w:themeColor="text1"/>
                <w:sz w:val="24"/>
                <w:szCs w:val="24"/>
              </w:rPr>
              <w:t xml:space="preserve">Задача 3.4 – </w:t>
            </w:r>
            <w:r w:rsidRPr="001049AD">
              <w:rPr>
                <w:color w:val="000000" w:themeColor="text1"/>
                <w:sz w:val="24"/>
                <w:szCs w:val="24"/>
              </w:rPr>
              <w:t>обеспечение развития институтов гражданского общества, защиты прав, свобод и интересов населения.</w:t>
            </w:r>
          </w:p>
          <w:p w:rsidR="0073229D" w:rsidRPr="001049AD" w:rsidRDefault="0073229D" w:rsidP="008F2F5A">
            <w:pPr>
              <w:keepNext/>
              <w:tabs>
                <w:tab w:val="left" w:pos="247"/>
                <w:tab w:val="left" w:pos="567"/>
                <w:tab w:val="left" w:pos="1134"/>
              </w:tabs>
              <w:ind w:firstLine="425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049AD">
              <w:rPr>
                <w:rFonts w:eastAsia="Calibri"/>
                <w:b/>
                <w:color w:val="000000" w:themeColor="text1"/>
                <w:sz w:val="24"/>
                <w:szCs w:val="24"/>
              </w:rPr>
              <w:t>Направления реализации задачи:</w:t>
            </w:r>
          </w:p>
          <w:p w:rsidR="0073229D" w:rsidRPr="001049AD" w:rsidRDefault="0073229D" w:rsidP="008F2F5A">
            <w:pPr>
              <w:suppressAutoHyphens/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Обеспечение поддержки гражданских инициатив, направленных на улучшение качества жизни населения муниципального образования.</w:t>
            </w:r>
          </w:p>
          <w:p w:rsidR="0073229D" w:rsidRPr="001049AD" w:rsidRDefault="0073229D" w:rsidP="008F2F5A">
            <w:pPr>
              <w:suppressAutoHyphens/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Совершенствование работы по противодействию коррупции и развитию системы общественного контроля, в том числе в сфере оказания социальных услуг населению.</w:t>
            </w:r>
          </w:p>
          <w:p w:rsidR="0073229D" w:rsidRPr="001049AD" w:rsidRDefault="0073229D" w:rsidP="008F2F5A">
            <w:pPr>
              <w:suppressAutoHyphens/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Консолидация инициативных граждан, работа с сетевыми (формально не институализированными) формами общественной активности и общественными активистами, представляющими как зоны социального напряжения, так и новые общественные инициативы, развитие взаимодействия органов власти с институтами гражданского общества.</w:t>
            </w:r>
          </w:p>
          <w:p w:rsidR="0073229D" w:rsidRPr="001049AD" w:rsidRDefault="0073229D" w:rsidP="008F2F5A">
            <w:pPr>
              <w:suppressAutoHyphens/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Создание благоприятных условий для развития добровольчества и благотворительной деятельности.</w:t>
            </w:r>
          </w:p>
          <w:p w:rsidR="0073229D" w:rsidRPr="001049AD" w:rsidRDefault="0073229D" w:rsidP="008F2F5A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Обеспечение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населению.</w:t>
            </w:r>
          </w:p>
          <w:p w:rsidR="0073229D" w:rsidRPr="001049AD" w:rsidRDefault="0073229D" w:rsidP="008F2F5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</w:tcBorders>
          </w:tcPr>
          <w:p w:rsidR="0073229D" w:rsidRPr="001049AD" w:rsidRDefault="0073229D" w:rsidP="0073229D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Содействие созданию условий для повышения удовлетворенности населения оказываемой медицинской помощью.</w:t>
            </w:r>
          </w:p>
          <w:p w:rsidR="0073229D" w:rsidRPr="001049AD" w:rsidRDefault="0073229D" w:rsidP="0073229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73229D" w:rsidRPr="001049AD" w:rsidRDefault="0073229D" w:rsidP="007322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1049AD" w:rsidRPr="001049AD" w:rsidTr="008F2F5A">
        <w:tc>
          <w:tcPr>
            <w:tcW w:w="3190" w:type="dxa"/>
          </w:tcPr>
          <w:p w:rsidR="0073229D" w:rsidRPr="001049AD" w:rsidRDefault="0073229D" w:rsidP="0073229D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iCs/>
                <w:color w:val="000000" w:themeColor="text1"/>
                <w:spacing w:val="-1"/>
                <w:sz w:val="24"/>
                <w:szCs w:val="24"/>
                <w:shd w:val="clear" w:color="auto" w:fill="FFFFFF"/>
              </w:rPr>
              <w:t xml:space="preserve">Задача 1.3. </w:t>
            </w:r>
            <w:r w:rsidRPr="001049AD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Pr="001049AD">
              <w:rPr>
                <w:color w:val="000000" w:themeColor="text1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спортом.</w:t>
            </w:r>
          </w:p>
          <w:p w:rsidR="008F2F5A" w:rsidRPr="001049AD" w:rsidRDefault="008F2F5A" w:rsidP="008F2F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73" w:type="dxa"/>
          </w:tcPr>
          <w:p w:rsidR="008F2F5A" w:rsidRPr="001049AD" w:rsidRDefault="00A030BD" w:rsidP="005740F5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049AD">
              <w:rPr>
                <w:color w:val="000000" w:themeColor="text1"/>
                <w:sz w:val="24"/>
                <w:szCs w:val="24"/>
              </w:rPr>
              <w:t>Работа  спортивной</w:t>
            </w:r>
            <w:proofErr w:type="gramEnd"/>
            <w:r w:rsidRPr="001049AD">
              <w:rPr>
                <w:color w:val="000000" w:themeColor="text1"/>
                <w:sz w:val="24"/>
                <w:szCs w:val="24"/>
              </w:rPr>
              <w:t xml:space="preserve"> секции «Хоккей», обеспечение хоккейной площадки необходимым оборудованием и оснащением.</w:t>
            </w:r>
          </w:p>
          <w:p w:rsidR="00A030BD" w:rsidRPr="001049AD" w:rsidRDefault="00A030BD" w:rsidP="005740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Установка на детской игровой площадке дополнительного  спортивного комплекса</w:t>
            </w:r>
          </w:p>
        </w:tc>
        <w:tc>
          <w:tcPr>
            <w:tcW w:w="1808" w:type="dxa"/>
          </w:tcPr>
          <w:p w:rsidR="008F2F5A" w:rsidRPr="001049AD" w:rsidRDefault="00A030BD" w:rsidP="008F2F5A">
            <w:pPr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1049AD" w:rsidRPr="001049AD" w:rsidTr="008F2F5A">
        <w:tc>
          <w:tcPr>
            <w:tcW w:w="3190" w:type="dxa"/>
          </w:tcPr>
          <w:p w:rsidR="00A030BD" w:rsidRPr="001049AD" w:rsidRDefault="00A030BD" w:rsidP="00A030BD">
            <w:pPr>
              <w:tabs>
                <w:tab w:val="left" w:pos="247"/>
                <w:tab w:val="left" w:pos="567"/>
                <w:tab w:val="left" w:pos="1134"/>
              </w:tabs>
              <w:spacing w:line="276" w:lineRule="auto"/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color w:val="000000" w:themeColor="text1"/>
                <w:sz w:val="24"/>
                <w:szCs w:val="24"/>
              </w:rPr>
              <w:t>Задача 1.4. –</w:t>
            </w:r>
            <w:r w:rsidRPr="001049AD">
              <w:rPr>
                <w:color w:val="000000" w:themeColor="text1"/>
                <w:sz w:val="24"/>
                <w:szCs w:val="24"/>
              </w:rPr>
              <w:t xml:space="preserve"> развитие культурного потенциала личности и укрепление гражданского единства. </w:t>
            </w:r>
          </w:p>
          <w:p w:rsidR="008F2F5A" w:rsidRPr="001049AD" w:rsidRDefault="008F2F5A" w:rsidP="008F2F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73" w:type="dxa"/>
          </w:tcPr>
          <w:p w:rsidR="00A030BD" w:rsidRPr="001049AD" w:rsidRDefault="00A030BD" w:rsidP="005740F5">
            <w:pPr>
              <w:tabs>
                <w:tab w:val="left" w:pos="247"/>
                <w:tab w:val="left" w:pos="567"/>
                <w:tab w:val="left" w:pos="1134"/>
              </w:tabs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Укрепление материально-технической базы учреждений культуры. Повышение квалификации работников учреждения культуры Надеждинского сельского поселения. Участие в региональной программе «Культура»</w:t>
            </w:r>
          </w:p>
          <w:p w:rsidR="008F2F5A" w:rsidRPr="001049AD" w:rsidRDefault="008F2F5A" w:rsidP="005740F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</w:tcPr>
          <w:p w:rsidR="008F2F5A" w:rsidRPr="001049AD" w:rsidRDefault="00A030BD" w:rsidP="008F2F5A">
            <w:pPr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1049AD" w:rsidRPr="001049AD" w:rsidTr="008F2F5A">
        <w:tc>
          <w:tcPr>
            <w:tcW w:w="3190" w:type="dxa"/>
          </w:tcPr>
          <w:p w:rsidR="007A7B1F" w:rsidRPr="001049AD" w:rsidRDefault="007A7B1F" w:rsidP="007A7B1F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Задача 1.5. </w:t>
            </w:r>
            <w:r w:rsidRPr="001049AD">
              <w:rPr>
                <w:color w:val="000000" w:themeColor="text1"/>
                <w:sz w:val="24"/>
                <w:szCs w:val="24"/>
              </w:rPr>
              <w:t>– обеспечение успешной социализации, развитие созидательной активности и эффективной самореализации молодежи.</w:t>
            </w:r>
          </w:p>
          <w:p w:rsidR="008F2F5A" w:rsidRPr="001049AD" w:rsidRDefault="008F2F5A" w:rsidP="008F2F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73" w:type="dxa"/>
          </w:tcPr>
          <w:p w:rsidR="007A7B1F" w:rsidRPr="001049AD" w:rsidRDefault="007A7B1F" w:rsidP="005740F5">
            <w:pPr>
              <w:tabs>
                <w:tab w:val="left" w:pos="247"/>
                <w:tab w:val="left" w:pos="567"/>
                <w:tab w:val="left" w:pos="1134"/>
              </w:tabs>
              <w:ind w:firstLine="425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О</w:t>
            </w:r>
            <w:r w:rsidRPr="001049AD">
              <w:rPr>
                <w:iCs/>
                <w:color w:val="000000" w:themeColor="text1"/>
                <w:sz w:val="24"/>
                <w:szCs w:val="24"/>
              </w:rPr>
              <w:t>рганизация и проведение комплекса мероприятий по профилактике социально-негативных явлений для несовершеннолетних, молодежи поселения.</w:t>
            </w:r>
          </w:p>
          <w:p w:rsidR="008F2F5A" w:rsidRPr="001049AD" w:rsidRDefault="008F2F5A" w:rsidP="005740F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</w:tcPr>
          <w:p w:rsidR="008F2F5A" w:rsidRPr="001049AD" w:rsidRDefault="007A7B1F" w:rsidP="008F2F5A">
            <w:pPr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1049AD" w:rsidRPr="001049AD" w:rsidTr="008F2F5A">
        <w:tc>
          <w:tcPr>
            <w:tcW w:w="3190" w:type="dxa"/>
          </w:tcPr>
          <w:p w:rsidR="007A7B1F" w:rsidRPr="001049AD" w:rsidRDefault="007A7B1F" w:rsidP="007A7B1F">
            <w:pPr>
              <w:tabs>
                <w:tab w:val="left" w:pos="247"/>
                <w:tab w:val="left" w:pos="567"/>
                <w:tab w:val="left" w:pos="1134"/>
              </w:tabs>
              <w:ind w:firstLine="425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bCs/>
                <w:iCs/>
                <w:color w:val="000000" w:themeColor="text1"/>
                <w:sz w:val="24"/>
                <w:szCs w:val="24"/>
              </w:rPr>
              <w:t>Задача 1.6</w:t>
            </w:r>
            <w:r w:rsidRPr="001049AD">
              <w:rPr>
                <w:bCs/>
                <w:iCs/>
                <w:color w:val="000000" w:themeColor="text1"/>
                <w:sz w:val="24"/>
                <w:szCs w:val="24"/>
              </w:rPr>
              <w:t xml:space="preserve"> – повышение эффективности и усиление адресной направленности мер по социальной защите населения и граждан, оказавшихся в трудной жизненной ситуации.</w:t>
            </w:r>
          </w:p>
          <w:p w:rsidR="008F2F5A" w:rsidRPr="001049AD" w:rsidRDefault="008F2F5A" w:rsidP="008F2F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73" w:type="dxa"/>
          </w:tcPr>
          <w:p w:rsidR="007A7B1F" w:rsidRPr="001049AD" w:rsidRDefault="007A7B1F" w:rsidP="005740F5">
            <w:pPr>
              <w:tabs>
                <w:tab w:val="left" w:pos="0"/>
                <w:tab w:val="left" w:pos="247"/>
                <w:tab w:val="left" w:pos="1134"/>
              </w:tabs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Повышение уровня доступности приоритетных объектов и услуг в приоритетных сферах жизнедеятельности (в сфере социальной защиты населения, здравоохранения, образования, транспортной инфраструктуры, культуры, физической культуры и спорта) инвалидов и других маломобильных групп населения, преодоление социальной разобщенности в обществе.</w:t>
            </w:r>
          </w:p>
          <w:p w:rsidR="008F2F5A" w:rsidRPr="001049AD" w:rsidRDefault="007A7B1F" w:rsidP="005740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 xml:space="preserve">Оснащение учреждения культуры пандусами, табличками Брайля </w:t>
            </w:r>
          </w:p>
        </w:tc>
        <w:tc>
          <w:tcPr>
            <w:tcW w:w="1808" w:type="dxa"/>
          </w:tcPr>
          <w:p w:rsidR="008F2F5A" w:rsidRPr="001049AD" w:rsidRDefault="007A7B1F" w:rsidP="008F2F5A">
            <w:pPr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1049AD" w:rsidRPr="001049AD" w:rsidTr="008F2F5A">
        <w:tc>
          <w:tcPr>
            <w:tcW w:w="3190" w:type="dxa"/>
          </w:tcPr>
          <w:p w:rsidR="007A7B1F" w:rsidRPr="001049AD" w:rsidRDefault="007A7B1F" w:rsidP="007A7B1F">
            <w:pPr>
              <w:tabs>
                <w:tab w:val="left" w:pos="247"/>
                <w:tab w:val="left" w:pos="567"/>
                <w:tab w:val="left" w:pos="1134"/>
              </w:tabs>
              <w:ind w:firstLine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bCs/>
                <w:iCs/>
                <w:color w:val="000000" w:themeColor="text1"/>
                <w:sz w:val="24"/>
                <w:szCs w:val="24"/>
              </w:rPr>
              <w:t>Задача 1.7</w:t>
            </w:r>
            <w:r w:rsidRPr="001049AD">
              <w:rPr>
                <w:bCs/>
                <w:iCs/>
                <w:color w:val="000000" w:themeColor="text1"/>
                <w:sz w:val="24"/>
                <w:szCs w:val="24"/>
              </w:rPr>
              <w:t xml:space="preserve"> – укрепление гражданского единства многонационального народа в муниципальном образовании.</w:t>
            </w:r>
          </w:p>
          <w:p w:rsidR="008F2F5A" w:rsidRPr="001049AD" w:rsidRDefault="008F2F5A" w:rsidP="008F2F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73" w:type="dxa"/>
          </w:tcPr>
          <w:p w:rsidR="007A7B1F" w:rsidRPr="001049AD" w:rsidRDefault="007A7B1F" w:rsidP="005740F5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Развитие уважения к историческому наследию и культурным ценностям народов России, сохранение этнокультурной самобытности.</w:t>
            </w:r>
          </w:p>
          <w:p w:rsidR="008F2F5A" w:rsidRPr="001049AD" w:rsidRDefault="007A7B1F" w:rsidP="005740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Проведение тематических мероприятий учреждением культуры, работа клубного объединения «Казачья станица»</w:t>
            </w:r>
          </w:p>
        </w:tc>
        <w:tc>
          <w:tcPr>
            <w:tcW w:w="1808" w:type="dxa"/>
          </w:tcPr>
          <w:p w:rsidR="008F2F5A" w:rsidRPr="001049AD" w:rsidRDefault="007A7B1F" w:rsidP="008F2F5A">
            <w:pPr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1049AD" w:rsidRPr="001049AD" w:rsidTr="008F2F5A">
        <w:tc>
          <w:tcPr>
            <w:tcW w:w="3190" w:type="dxa"/>
          </w:tcPr>
          <w:p w:rsidR="007A7B1F" w:rsidRPr="001049AD" w:rsidRDefault="007A7B1F" w:rsidP="007A7B1F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color w:val="000000" w:themeColor="text1"/>
                <w:sz w:val="24"/>
                <w:szCs w:val="24"/>
              </w:rPr>
              <w:t>Задача 1.8</w:t>
            </w:r>
            <w:r w:rsidRPr="001049AD">
              <w:rPr>
                <w:color w:val="000000" w:themeColor="text1"/>
                <w:sz w:val="24"/>
                <w:szCs w:val="24"/>
              </w:rPr>
              <w:t xml:space="preserve"> – Обеспечение комплексных мер противодействия чрезвычайным ситуациям и охрана общественного порядка.</w:t>
            </w:r>
          </w:p>
          <w:p w:rsidR="008F2F5A" w:rsidRPr="001049AD" w:rsidRDefault="008F2F5A" w:rsidP="007A7B1F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73" w:type="dxa"/>
          </w:tcPr>
          <w:p w:rsidR="007A7B1F" w:rsidRPr="001049AD" w:rsidRDefault="007A7B1F" w:rsidP="005740F5">
            <w:pPr>
              <w:tabs>
                <w:tab w:val="left" w:pos="247"/>
                <w:tab w:val="left" w:pos="567"/>
                <w:tab w:val="left" w:pos="1134"/>
              </w:tabs>
              <w:ind w:firstLine="425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049AD">
              <w:rPr>
                <w:bCs/>
                <w:iCs/>
                <w:color w:val="000000" w:themeColor="text1"/>
                <w:sz w:val="24"/>
                <w:szCs w:val="24"/>
              </w:rPr>
              <w:t xml:space="preserve">Осуществление мер по поддержанию сил и средств гражданской обороны в состоянии постоянной готовности, а также сил и средств для защиты населения, и </w:t>
            </w:r>
            <w:proofErr w:type="gramStart"/>
            <w:r w:rsidRPr="001049AD">
              <w:rPr>
                <w:bCs/>
                <w:iCs/>
                <w:color w:val="000000" w:themeColor="text1"/>
                <w:sz w:val="24"/>
                <w:szCs w:val="24"/>
              </w:rPr>
              <w:t>территории  муниципального</w:t>
            </w:r>
            <w:proofErr w:type="gramEnd"/>
            <w:r w:rsidRPr="001049AD">
              <w:rPr>
                <w:bCs/>
                <w:iCs/>
                <w:color w:val="000000" w:themeColor="text1"/>
                <w:sz w:val="24"/>
                <w:szCs w:val="24"/>
              </w:rPr>
              <w:t xml:space="preserve"> образования от чрезвычайных ситуаций межмуниципального характера. </w:t>
            </w:r>
          </w:p>
          <w:p w:rsidR="008F2F5A" w:rsidRPr="001049AD" w:rsidRDefault="008F2F5A" w:rsidP="005740F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</w:tcPr>
          <w:p w:rsidR="008F2F5A" w:rsidRPr="001049AD" w:rsidRDefault="007A7B1F" w:rsidP="008F2F5A">
            <w:pPr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1049AD" w:rsidRPr="001049AD" w:rsidTr="008F2F5A">
        <w:tc>
          <w:tcPr>
            <w:tcW w:w="3190" w:type="dxa"/>
          </w:tcPr>
          <w:p w:rsidR="007A7B1F" w:rsidRPr="001049AD" w:rsidRDefault="007A7B1F" w:rsidP="007A7B1F">
            <w:pPr>
              <w:ind w:firstLine="425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049AD">
              <w:rPr>
                <w:b/>
                <w:bCs/>
                <w:iCs/>
                <w:color w:val="000000" w:themeColor="text1"/>
                <w:sz w:val="24"/>
                <w:szCs w:val="24"/>
              </w:rPr>
              <w:t>Задача  1.9</w:t>
            </w:r>
            <w:proofErr w:type="gramEnd"/>
            <w:r w:rsidRPr="001049AD">
              <w:rPr>
                <w:bCs/>
                <w:iCs/>
                <w:color w:val="000000" w:themeColor="text1"/>
                <w:sz w:val="24"/>
                <w:szCs w:val="24"/>
              </w:rPr>
              <w:t xml:space="preserve"> – повышение доступности жилья для граждан, обеспечение безопасных и комфортных условий проживания.</w:t>
            </w:r>
          </w:p>
          <w:p w:rsidR="008F2F5A" w:rsidRPr="001049AD" w:rsidRDefault="008F2F5A" w:rsidP="008F2F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73" w:type="dxa"/>
          </w:tcPr>
          <w:p w:rsidR="008F2F5A" w:rsidRPr="001049AD" w:rsidRDefault="007A7B1F" w:rsidP="005740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Проведение частичного текущего ремонта муниципального жилья</w:t>
            </w:r>
          </w:p>
        </w:tc>
        <w:tc>
          <w:tcPr>
            <w:tcW w:w="1808" w:type="dxa"/>
          </w:tcPr>
          <w:p w:rsidR="008F2F5A" w:rsidRPr="001049AD" w:rsidRDefault="007A7B1F" w:rsidP="008F2F5A">
            <w:pPr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1049AD" w:rsidRPr="001049AD" w:rsidTr="008F2F5A">
        <w:tc>
          <w:tcPr>
            <w:tcW w:w="3190" w:type="dxa"/>
          </w:tcPr>
          <w:p w:rsidR="007A7B1F" w:rsidRPr="001049AD" w:rsidRDefault="007A7B1F" w:rsidP="007A7B1F">
            <w:pPr>
              <w:keepNext/>
              <w:spacing w:line="276" w:lineRule="auto"/>
              <w:ind w:firstLine="425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Задача </w:t>
            </w:r>
            <w:r w:rsidRPr="001049AD">
              <w:rPr>
                <w:b/>
                <w:color w:val="000000" w:themeColor="text1"/>
                <w:sz w:val="24"/>
                <w:szCs w:val="24"/>
              </w:rPr>
              <w:t>1.10</w:t>
            </w:r>
            <w:r w:rsidRPr="001049AD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1049AD">
              <w:rPr>
                <w:bCs/>
                <w:color w:val="000000" w:themeColor="text1"/>
                <w:sz w:val="24"/>
                <w:szCs w:val="24"/>
              </w:rPr>
              <w:t>сохранение и защита окружающей среды.</w:t>
            </w:r>
          </w:p>
          <w:p w:rsidR="007A7B1F" w:rsidRPr="001049AD" w:rsidRDefault="007A7B1F" w:rsidP="008F2F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73" w:type="dxa"/>
          </w:tcPr>
          <w:p w:rsidR="007A7B1F" w:rsidRPr="001049AD" w:rsidRDefault="007A7B1F" w:rsidP="007A7B1F">
            <w:pPr>
              <w:keepNext/>
              <w:tabs>
                <w:tab w:val="left" w:pos="247"/>
                <w:tab w:val="left" w:pos="567"/>
                <w:tab w:val="left" w:pos="1134"/>
              </w:tabs>
              <w:ind w:firstLine="425"/>
              <w:jc w:val="both"/>
              <w:rPr>
                <w:rFonts w:eastAsia="Calibri"/>
                <w:color w:val="000000" w:themeColor="text1"/>
                <w:spacing w:val="-2"/>
                <w:sz w:val="24"/>
                <w:szCs w:val="24"/>
              </w:rPr>
            </w:pPr>
            <w:r w:rsidRPr="001049AD">
              <w:rPr>
                <w:rFonts w:eastAsia="Calibri"/>
                <w:color w:val="000000" w:themeColor="text1"/>
                <w:spacing w:val="-2"/>
                <w:sz w:val="24"/>
                <w:szCs w:val="24"/>
              </w:rPr>
              <w:t>Ликвидация накопленного вреда окружающей среде, в том числе ликвидация несанкционированных свалок.</w:t>
            </w:r>
          </w:p>
          <w:p w:rsidR="007A7B1F" w:rsidRPr="001049AD" w:rsidRDefault="007A7B1F" w:rsidP="007A7B1F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Организация инфраструктуры по созданию мест (площадок) накопления ТКО, в том числе раздельного накопления.</w:t>
            </w:r>
          </w:p>
          <w:p w:rsidR="007A7B1F" w:rsidRPr="001049AD" w:rsidRDefault="007A7B1F" w:rsidP="007A7B1F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Повышение качества проводимых мероприятий по санитарной очистке населенных пунктов.</w:t>
            </w:r>
          </w:p>
          <w:p w:rsidR="007A7B1F" w:rsidRPr="001049AD" w:rsidRDefault="007A7B1F" w:rsidP="008F2F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7B1F" w:rsidRPr="001049AD" w:rsidRDefault="007A7B1F" w:rsidP="008F2F5A">
            <w:pPr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1049AD" w:rsidRPr="001049AD" w:rsidTr="008F2F5A">
        <w:tc>
          <w:tcPr>
            <w:tcW w:w="3190" w:type="dxa"/>
          </w:tcPr>
          <w:p w:rsidR="007A7B1F" w:rsidRPr="001049AD" w:rsidRDefault="007A7B1F" w:rsidP="00DD0245">
            <w:pPr>
              <w:ind w:firstLine="425"/>
              <w:rPr>
                <w:b/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color w:val="000000" w:themeColor="text1"/>
                <w:sz w:val="24"/>
                <w:szCs w:val="24"/>
              </w:rPr>
              <w:t xml:space="preserve">2. Создание возможностей для работы и бизнеса </w:t>
            </w:r>
          </w:p>
          <w:p w:rsidR="00DD0245" w:rsidRPr="001049AD" w:rsidRDefault="00DD0245" w:rsidP="00DD0245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color w:val="000000" w:themeColor="text1"/>
                <w:sz w:val="24"/>
                <w:szCs w:val="24"/>
              </w:rPr>
              <w:t xml:space="preserve">Задача 2.5. – </w:t>
            </w:r>
            <w:r w:rsidRPr="001049AD">
              <w:rPr>
                <w:color w:val="000000" w:themeColor="text1"/>
                <w:sz w:val="24"/>
                <w:szCs w:val="24"/>
              </w:rPr>
              <w:t>рост валового продукта муниципального образования, создание новых рабочих мест.</w:t>
            </w:r>
          </w:p>
          <w:p w:rsidR="00DD0245" w:rsidRPr="001049AD" w:rsidRDefault="00DD0245" w:rsidP="00DD0245">
            <w:pPr>
              <w:ind w:firstLine="42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73" w:type="dxa"/>
          </w:tcPr>
          <w:p w:rsidR="00DD0245" w:rsidRPr="001049AD" w:rsidRDefault="00DD0245" w:rsidP="00DD0245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Оказание содействия развитию крестьянско-фермерских хозяйств путем государственной поддержки сельхозпроизводителей.</w:t>
            </w:r>
          </w:p>
          <w:p w:rsidR="007A7B1F" w:rsidRPr="001049AD" w:rsidRDefault="007A7B1F" w:rsidP="008F2F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7B1F" w:rsidRPr="001049AD" w:rsidRDefault="00DD0245" w:rsidP="008F2F5A">
            <w:pPr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7A7B1F" w:rsidRPr="001049AD" w:rsidTr="008F2F5A">
        <w:tc>
          <w:tcPr>
            <w:tcW w:w="3190" w:type="dxa"/>
          </w:tcPr>
          <w:p w:rsidR="00DD0245" w:rsidRPr="001049AD" w:rsidRDefault="00DD0245" w:rsidP="00DD0245">
            <w:pPr>
              <w:ind w:firstLine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color w:val="000000" w:themeColor="text1"/>
                <w:sz w:val="24"/>
                <w:szCs w:val="24"/>
              </w:rPr>
              <w:t>3. Повышение эффективности муниципального управления предусматривает решение комплекса тактических целей и задач:</w:t>
            </w:r>
          </w:p>
          <w:p w:rsidR="00DD0245" w:rsidRPr="001049AD" w:rsidRDefault="00DD0245" w:rsidP="00DD0245">
            <w:pPr>
              <w:spacing w:line="276" w:lineRule="auto"/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b/>
                <w:color w:val="000000" w:themeColor="text1"/>
                <w:sz w:val="24"/>
                <w:szCs w:val="24"/>
              </w:rPr>
              <w:t xml:space="preserve">Задача 3.1. </w:t>
            </w:r>
            <w:r w:rsidRPr="001049AD">
              <w:rPr>
                <w:color w:val="000000" w:themeColor="text1"/>
                <w:sz w:val="24"/>
                <w:szCs w:val="24"/>
              </w:rPr>
              <w:t>Совершенствование муниципального управления.</w:t>
            </w:r>
          </w:p>
          <w:p w:rsidR="007A7B1F" w:rsidRPr="001049AD" w:rsidRDefault="007A7B1F" w:rsidP="00DD0245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73" w:type="dxa"/>
          </w:tcPr>
          <w:p w:rsidR="007A7B1F" w:rsidRPr="001049AD" w:rsidRDefault="00DD0245" w:rsidP="008F2F5A">
            <w:pPr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Развитие инициативного бюджетирования, формирование механизмов активного вовлечения гражданского сообщества в решение вопросов местного значения посредством реализации проектов народных инициатив, инициативных программ «Комплексное развитие сельских территорий»</w:t>
            </w:r>
          </w:p>
        </w:tc>
        <w:tc>
          <w:tcPr>
            <w:tcW w:w="1808" w:type="dxa"/>
          </w:tcPr>
          <w:p w:rsidR="007A7B1F" w:rsidRPr="001049AD" w:rsidRDefault="00DD0245" w:rsidP="008F2F5A">
            <w:pPr>
              <w:rPr>
                <w:color w:val="000000" w:themeColor="text1"/>
                <w:sz w:val="24"/>
                <w:szCs w:val="24"/>
              </w:rPr>
            </w:pPr>
            <w:r w:rsidRPr="001049AD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</w:tbl>
    <w:p w:rsidR="007A7B1F" w:rsidRPr="001049AD" w:rsidRDefault="007A7B1F" w:rsidP="007A7B1F">
      <w:pPr>
        <w:rPr>
          <w:color w:val="000000" w:themeColor="text1"/>
        </w:rPr>
      </w:pPr>
    </w:p>
    <w:p w:rsidR="007A7B1F" w:rsidRPr="001049AD" w:rsidRDefault="007A7B1F" w:rsidP="007A7B1F">
      <w:pPr>
        <w:rPr>
          <w:color w:val="000000" w:themeColor="text1"/>
        </w:rPr>
      </w:pPr>
    </w:p>
    <w:p w:rsidR="007A7B1F" w:rsidRPr="00DD0245" w:rsidRDefault="007A7B1F" w:rsidP="007A7B1F"/>
    <w:p w:rsidR="003614D4" w:rsidRPr="00DD0245" w:rsidRDefault="003614D4" w:rsidP="008F2F5A"/>
    <w:sectPr w:rsidR="003614D4" w:rsidRPr="00DD0245" w:rsidSect="0036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5A"/>
    <w:rsid w:val="001049AD"/>
    <w:rsid w:val="001720A6"/>
    <w:rsid w:val="002D71F4"/>
    <w:rsid w:val="003614D4"/>
    <w:rsid w:val="005740F5"/>
    <w:rsid w:val="006D102C"/>
    <w:rsid w:val="0073229D"/>
    <w:rsid w:val="007A7B1F"/>
    <w:rsid w:val="008F2F5A"/>
    <w:rsid w:val="00A030BD"/>
    <w:rsid w:val="00C93ECF"/>
    <w:rsid w:val="00D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A570"/>
  <w15:docId w15:val="{52C04A20-26A8-4E6D-9C99-236E0093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91919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F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I</cp:lastModifiedBy>
  <cp:revision>7</cp:revision>
  <dcterms:created xsi:type="dcterms:W3CDTF">2023-07-27T00:49:00Z</dcterms:created>
  <dcterms:modified xsi:type="dcterms:W3CDTF">2023-07-27T00:59:00Z</dcterms:modified>
</cp:coreProperties>
</file>