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C" w:rsidRPr="0055016C" w:rsidRDefault="0055016C" w:rsidP="00550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«Надеждинское сельское поселение»</w:t>
      </w:r>
    </w:p>
    <w:p w:rsidR="0055016C" w:rsidRPr="0055016C" w:rsidRDefault="0055016C" w:rsidP="00550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Биробиджанского муниципального района</w:t>
      </w: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Еврейской автономной области</w:t>
      </w: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АДМИНИСТРАЦИЯ СЕЛЬСКОГО ПОСЕЛЕНИЯ</w:t>
      </w:r>
    </w:p>
    <w:p w:rsidR="0055016C" w:rsidRPr="0055016C" w:rsidRDefault="0055016C" w:rsidP="0055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</w:p>
    <w:p w:rsidR="0055016C" w:rsidRPr="0055016C" w:rsidRDefault="0055016C" w:rsidP="00550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5016C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5016C">
        <w:rPr>
          <w:rFonts w:ascii="Times New Roman" w:eastAsia="Times New Roman" w:hAnsi="Times New Roman" w:cs="Times New Roman"/>
          <w:sz w:val="28"/>
          <w:szCs w:val="20"/>
        </w:rPr>
        <w:t xml:space="preserve">.2023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№ 58</w:t>
      </w:r>
    </w:p>
    <w:p w:rsidR="0055016C" w:rsidRDefault="0055016C" w:rsidP="0055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с. Надеждинское</w:t>
      </w:r>
    </w:p>
    <w:p w:rsidR="0055016C" w:rsidRDefault="0055016C" w:rsidP="0055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016C" w:rsidRPr="00942931" w:rsidRDefault="0055016C" w:rsidP="0094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16C" w:rsidRPr="00942931" w:rsidRDefault="0055016C" w:rsidP="0094293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931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55016C" w:rsidRPr="00942931" w:rsidRDefault="00516DDD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016C" w:rsidRPr="00942931">
        <w:rPr>
          <w:color w:val="000000"/>
          <w:sz w:val="28"/>
          <w:szCs w:val="28"/>
        </w:rPr>
        <w:t>В</w:t>
      </w:r>
      <w:r w:rsidR="0055016C" w:rsidRPr="00942931">
        <w:rPr>
          <w:rFonts w:ascii="Arial" w:hAnsi="Arial" w:cs="Arial"/>
          <w:color w:val="000000"/>
          <w:sz w:val="28"/>
          <w:szCs w:val="28"/>
        </w:rPr>
        <w:t xml:space="preserve"> </w:t>
      </w:r>
      <w:r w:rsidR="0055016C" w:rsidRPr="00942931">
        <w:rPr>
          <w:color w:val="000000"/>
          <w:sz w:val="28"/>
          <w:szCs w:val="28"/>
        </w:rPr>
        <w:t xml:space="preserve">соответствии с </w:t>
      </w:r>
      <w:hyperlink r:id="rId5" w:history="1">
        <w:r w:rsidR="0055016C" w:rsidRPr="00942931">
          <w:rPr>
            <w:rStyle w:val="hyperlink"/>
            <w:color w:val="000000" w:themeColor="text1"/>
            <w:sz w:val="28"/>
            <w:szCs w:val="28"/>
          </w:rPr>
          <w:t>постановлением</w:t>
        </w:r>
      </w:hyperlink>
      <w:r w:rsidR="0055016C" w:rsidRPr="00942931">
        <w:rPr>
          <w:color w:val="000000"/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 приказом комитета социальной защиты населения правительства Еврейской автономной области от 25.04.2019 № 138 </w:t>
      </w:r>
      <w:r w:rsidR="0055016C" w:rsidRPr="00942931">
        <w:rPr>
          <w:sz w:val="28"/>
          <w:szCs w:val="28"/>
        </w:rPr>
        <w:t>«</w:t>
      </w:r>
      <w:r w:rsidR="0055016C" w:rsidRPr="00942931">
        <w:rPr>
          <w:color w:val="000000"/>
          <w:sz w:val="28"/>
          <w:szCs w:val="28"/>
        </w:rPr>
        <w:t>Об утверждении порядка создания и работы областной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55016C" w:rsidRPr="00942931">
        <w:rPr>
          <w:sz w:val="28"/>
          <w:szCs w:val="28"/>
        </w:rPr>
        <w:t xml:space="preserve"> уставом 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D7CE7" w:rsidRPr="00942931" w:rsidRDefault="0055016C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sz w:val="28"/>
          <w:szCs w:val="28"/>
        </w:rPr>
        <w:t>ПОСТАНОВЛЯЕТ:</w:t>
      </w:r>
    </w:p>
    <w:p w:rsidR="00DD7CE7" w:rsidRPr="00942931" w:rsidRDefault="00DD7CE7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color w:val="000000"/>
          <w:sz w:val="28"/>
          <w:szCs w:val="28"/>
        </w:rPr>
        <w:t xml:space="preserve">     1. </w:t>
      </w:r>
      <w:r w:rsidR="0055016C" w:rsidRPr="00942931">
        <w:rPr>
          <w:color w:val="000000"/>
          <w:sz w:val="28"/>
          <w:szCs w:val="28"/>
        </w:rPr>
        <w:t>Создать комиссию по обследованию жилых помещений инвалидов 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DD7CE7" w:rsidRPr="00942931" w:rsidRDefault="00DD7CE7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color w:val="000000"/>
          <w:sz w:val="28"/>
          <w:szCs w:val="28"/>
        </w:rPr>
        <w:t xml:space="preserve">     2. Утвердить состав комиссии </w:t>
      </w:r>
      <w:r w:rsidR="0055016C" w:rsidRPr="00942931">
        <w:rPr>
          <w:color w:val="000000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942931">
        <w:rPr>
          <w:color w:val="000000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55016C" w:rsidRPr="00942931">
        <w:rPr>
          <w:color w:val="000000"/>
          <w:sz w:val="28"/>
          <w:szCs w:val="28"/>
        </w:rPr>
        <w:t>(приложение 1).</w:t>
      </w:r>
    </w:p>
    <w:p w:rsidR="00DD7CE7" w:rsidRPr="00942931" w:rsidRDefault="00DD7CE7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color w:val="000000"/>
          <w:sz w:val="28"/>
          <w:szCs w:val="28"/>
        </w:rPr>
        <w:t xml:space="preserve">     3. Утвердить Положение о работе </w:t>
      </w:r>
      <w:r w:rsidR="0055016C" w:rsidRPr="00942931">
        <w:rPr>
          <w:color w:val="000000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942931">
        <w:rPr>
          <w:color w:val="000000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55016C" w:rsidRPr="00942931">
        <w:rPr>
          <w:color w:val="000000"/>
          <w:sz w:val="28"/>
          <w:szCs w:val="28"/>
        </w:rPr>
        <w:t>(приложение 2).</w:t>
      </w:r>
    </w:p>
    <w:p w:rsidR="0055016C" w:rsidRPr="00942931" w:rsidRDefault="00DD7CE7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color w:val="000000"/>
          <w:sz w:val="28"/>
          <w:szCs w:val="28"/>
        </w:rPr>
        <w:lastRenderedPageBreak/>
        <w:t xml:space="preserve">     </w:t>
      </w:r>
      <w:r w:rsidR="0055016C" w:rsidRPr="00942931">
        <w:rPr>
          <w:color w:val="000000"/>
          <w:sz w:val="28"/>
          <w:szCs w:val="28"/>
        </w:rPr>
        <w:t xml:space="preserve">4. Утвердить план мероприятий по обслуживанию жилых помещений инвалидов и общего имущества в многоквартирных домах, в которых проживают инвалиды, в целях их приспособления с </w:t>
      </w:r>
      <w:r w:rsidRPr="00942931">
        <w:rPr>
          <w:color w:val="000000"/>
          <w:sz w:val="28"/>
          <w:szCs w:val="28"/>
        </w:rPr>
        <w:t xml:space="preserve">учетом потребностей инвалидов и </w:t>
      </w:r>
      <w:r w:rsidR="0055016C" w:rsidRPr="00942931">
        <w:rPr>
          <w:color w:val="000000"/>
          <w:sz w:val="28"/>
          <w:szCs w:val="28"/>
        </w:rPr>
        <w:t>обеспечения условий их дос</w:t>
      </w:r>
      <w:r w:rsidRPr="00942931">
        <w:rPr>
          <w:color w:val="000000"/>
          <w:sz w:val="28"/>
          <w:szCs w:val="28"/>
        </w:rPr>
        <w:t xml:space="preserve">тупности для инвалидов на 2023 год </w:t>
      </w:r>
      <w:r w:rsidR="0055016C" w:rsidRPr="00942931">
        <w:rPr>
          <w:color w:val="000000"/>
          <w:sz w:val="28"/>
          <w:szCs w:val="28"/>
        </w:rPr>
        <w:t>(приложение 3).</w:t>
      </w:r>
    </w:p>
    <w:p w:rsidR="00DD7CE7" w:rsidRPr="00942931" w:rsidRDefault="00DD7CE7" w:rsidP="009429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31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    5. </w:t>
      </w:r>
      <w:r w:rsidRPr="009429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D7CE7" w:rsidRPr="00942931" w:rsidRDefault="00DD7CE7" w:rsidP="00942931">
      <w:pPr>
        <w:spacing w:line="240" w:lineRule="auto"/>
        <w:contextualSpacing/>
        <w:jc w:val="both"/>
        <w:rPr>
          <w:rStyle w:val="a4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942931">
        <w:rPr>
          <w:rFonts w:ascii="Times New Roman" w:hAnsi="Times New Roman" w:cs="Times New Roman"/>
          <w:sz w:val="28"/>
          <w:szCs w:val="28"/>
        </w:rPr>
        <w:t xml:space="preserve">     6</w:t>
      </w:r>
      <w:r w:rsidRPr="00942931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942931">
        <w:rPr>
          <w:rStyle w:val="a4"/>
          <w:b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780475" w:rsidRDefault="00780475" w:rsidP="00780475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DD7CE7" w:rsidRDefault="00DD7CE7" w:rsidP="00DD7CE7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УТВЕРЖДЕН</w:t>
      </w:r>
      <w:r w:rsidR="00780475">
        <w:rPr>
          <w:color w:val="000000"/>
          <w:sz w:val="28"/>
          <w:szCs w:val="28"/>
        </w:rPr>
        <w:t>О</w:t>
      </w:r>
    </w:p>
    <w:p w:rsidR="00DD7CE7" w:rsidRDefault="00DD7CE7" w:rsidP="00DD7CE7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DD7CE7" w:rsidRDefault="00DD7CE7" w:rsidP="00DD7CE7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сельского поселения</w:t>
      </w:r>
    </w:p>
    <w:p w:rsidR="00DD7CE7" w:rsidRDefault="00DD7CE7" w:rsidP="00DD7CE7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21.08.2023 № 58</w:t>
      </w:r>
    </w:p>
    <w:p w:rsidR="00DD7CE7" w:rsidRDefault="00DD7CE7" w:rsidP="00DD7CE7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DD7CE7" w:rsidRPr="00DD7CE7" w:rsidRDefault="00DD7CE7" w:rsidP="00DD7CE7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D7CE7">
        <w:rPr>
          <w:bCs/>
          <w:color w:val="000000"/>
          <w:sz w:val="28"/>
          <w:szCs w:val="28"/>
        </w:rPr>
        <w:t>Состав</w:t>
      </w:r>
    </w:p>
    <w:p w:rsidR="00DD7CE7" w:rsidRDefault="00DD7CE7" w:rsidP="00DD7CE7">
      <w:pPr>
        <w:pStyle w:val="consplusnormal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7CE7">
        <w:rPr>
          <w:bCs/>
          <w:color w:val="000000"/>
          <w:sz w:val="28"/>
          <w:szCs w:val="28"/>
        </w:rPr>
        <w:t>комиссии обследованию жилых помещений инвалидов и общего имущества в многоквартирных дома</w:t>
      </w:r>
      <w:r w:rsidR="008A27F2">
        <w:rPr>
          <w:bCs/>
          <w:color w:val="000000"/>
          <w:sz w:val="28"/>
          <w:szCs w:val="28"/>
        </w:rPr>
        <w:t>х, в которых проживают инвалиды на</w:t>
      </w:r>
      <w:r w:rsidRPr="00DD7CE7">
        <w:rPr>
          <w:bCs/>
          <w:color w:val="000000"/>
          <w:sz w:val="28"/>
          <w:szCs w:val="28"/>
        </w:rPr>
        <w:t xml:space="preserve">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D7CE7" w:rsidRPr="00DD7CE7" w:rsidRDefault="00DD7CE7" w:rsidP="00DD7CE7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54" w:type="dxa"/>
        <w:tblLook w:val="04A0"/>
      </w:tblPr>
      <w:tblGrid>
        <w:gridCol w:w="3300"/>
        <w:gridCol w:w="494"/>
        <w:gridCol w:w="5760"/>
      </w:tblGrid>
      <w:tr w:rsidR="00DD7CE7" w:rsidRPr="00DD7CE7" w:rsidTr="00DD7CE7">
        <w:tc>
          <w:tcPr>
            <w:tcW w:w="330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494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Надеждинского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DD7CE7" w:rsidTr="00ED4B54">
        <w:tc>
          <w:tcPr>
            <w:tcW w:w="9554" w:type="dxa"/>
            <w:gridSpan w:val="3"/>
          </w:tcPr>
          <w:p w:rsidR="00DD7CE7" w:rsidRPr="00DD7CE7" w:rsidRDefault="00DD7CE7" w:rsidP="00D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DD7CE7" w:rsidTr="00DD7CE7">
        <w:tc>
          <w:tcPr>
            <w:tcW w:w="330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Ладынская Елена Васильевна</w:t>
            </w:r>
          </w:p>
        </w:tc>
        <w:tc>
          <w:tcPr>
            <w:tcW w:w="494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D7CE7" w:rsidRPr="00DD7CE7" w:rsidTr="00ED4B54">
        <w:tc>
          <w:tcPr>
            <w:tcW w:w="9554" w:type="dxa"/>
            <w:gridSpan w:val="3"/>
          </w:tcPr>
          <w:p w:rsidR="00DD7CE7" w:rsidRPr="00DD7CE7" w:rsidRDefault="00DD7CE7" w:rsidP="00D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DD7CE7" w:rsidTr="00DD7CE7">
        <w:tc>
          <w:tcPr>
            <w:tcW w:w="330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Легинчук</w:t>
            </w:r>
            <w:proofErr w:type="spellEnd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4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DD7CE7" w:rsidRPr="00DD7CE7" w:rsidTr="00ED4B54">
        <w:tc>
          <w:tcPr>
            <w:tcW w:w="9554" w:type="dxa"/>
            <w:gridSpan w:val="3"/>
          </w:tcPr>
          <w:p w:rsidR="00DD7CE7" w:rsidRPr="00DD7CE7" w:rsidRDefault="00DD7CE7" w:rsidP="00D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8A27F2" w:rsidTr="00DD7CE7">
        <w:tc>
          <w:tcPr>
            <w:tcW w:w="3300" w:type="dxa"/>
          </w:tcPr>
          <w:p w:rsidR="00DD7CE7" w:rsidRPr="008A27F2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494" w:type="dxa"/>
          </w:tcPr>
          <w:p w:rsidR="00DD7CE7" w:rsidRPr="008A27F2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8A27F2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DD7CE7" w:rsidTr="00DD7CE7">
        <w:tc>
          <w:tcPr>
            <w:tcW w:w="330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DD7CE7" w:rsidRDefault="00DD7CE7" w:rsidP="00DD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CE7" w:rsidRPr="00DD7CE7" w:rsidTr="00DD7CE7">
        <w:tc>
          <w:tcPr>
            <w:tcW w:w="3300" w:type="dxa"/>
          </w:tcPr>
          <w:p w:rsidR="00DD7CE7" w:rsidRPr="008A27F2" w:rsidRDefault="00DD7CE7" w:rsidP="008A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Виноградова Светлана Владимировна</w:t>
            </w:r>
          </w:p>
        </w:tc>
        <w:tc>
          <w:tcPr>
            <w:tcW w:w="494" w:type="dxa"/>
          </w:tcPr>
          <w:p w:rsidR="00DD7CE7" w:rsidRPr="008A27F2" w:rsidRDefault="00DD7CE7" w:rsidP="00E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8A27F2" w:rsidRDefault="00DD7CE7" w:rsidP="008A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7F2" w:rsidRPr="008A2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. о. директор</w:t>
            </w:r>
            <w:r w:rsidR="008A27F2" w:rsidRPr="008A2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="008A27F2" w:rsidRPr="008A27F2">
              <w:rPr>
                <w:rFonts w:ascii="Times New Roman" w:hAnsi="Times New Roman" w:cs="Times New Roman"/>
                <w:sz w:val="28"/>
                <w:szCs w:val="28"/>
              </w:rPr>
              <w:t>ЦХУ»;</w:t>
            </w:r>
          </w:p>
        </w:tc>
      </w:tr>
      <w:tr w:rsidR="00DD7CE7" w:rsidRPr="00DD7CE7" w:rsidTr="008A27F2">
        <w:trPr>
          <w:trHeight w:val="769"/>
        </w:trPr>
        <w:tc>
          <w:tcPr>
            <w:tcW w:w="3300" w:type="dxa"/>
          </w:tcPr>
          <w:p w:rsidR="00DD7CE7" w:rsidRPr="008A27F2" w:rsidRDefault="00DD7CE7" w:rsidP="008A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 Юлия  Сергеевна</w:t>
            </w:r>
          </w:p>
        </w:tc>
        <w:tc>
          <w:tcPr>
            <w:tcW w:w="494" w:type="dxa"/>
          </w:tcPr>
          <w:p w:rsidR="00DD7CE7" w:rsidRPr="008A27F2" w:rsidRDefault="00DD7CE7" w:rsidP="00ED4B54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7CE7" w:rsidRPr="008A27F2" w:rsidRDefault="00DD7CE7" w:rsidP="008047D0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Надеждинского сельского поселения;</w:t>
            </w:r>
          </w:p>
        </w:tc>
      </w:tr>
    </w:tbl>
    <w:p w:rsidR="00DD7CE7" w:rsidRPr="00DD7CE7" w:rsidRDefault="00DD7CE7" w:rsidP="00DD7CE7">
      <w:pPr>
        <w:jc w:val="center"/>
        <w:rPr>
          <w:sz w:val="28"/>
          <w:szCs w:val="28"/>
        </w:rPr>
      </w:pPr>
    </w:p>
    <w:p w:rsidR="0055016C" w:rsidRDefault="0055016C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right"/>
        <w:rPr>
          <w:rFonts w:eastAsiaTheme="minorEastAsia"/>
          <w:color w:val="000000"/>
          <w:sz w:val="28"/>
          <w:szCs w:val="28"/>
        </w:rPr>
      </w:pP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right"/>
        <w:rPr>
          <w:rFonts w:eastAsiaTheme="minorEastAsia"/>
          <w:color w:val="000000"/>
          <w:sz w:val="28"/>
          <w:szCs w:val="28"/>
        </w:rPr>
      </w:pPr>
    </w:p>
    <w:p w:rsidR="00780475" w:rsidRDefault="00780475" w:rsidP="008A27F2">
      <w:pPr>
        <w:pStyle w:val="consplusnormal"/>
        <w:spacing w:before="0" w:beforeAutospacing="0" w:after="0" w:afterAutospacing="0"/>
        <w:ind w:firstLine="4678"/>
        <w:jc w:val="both"/>
        <w:rPr>
          <w:bCs/>
          <w:color w:val="000000"/>
          <w:sz w:val="28"/>
          <w:szCs w:val="28"/>
        </w:rPr>
      </w:pPr>
      <w:r w:rsidRPr="008A27F2">
        <w:rPr>
          <w:bCs/>
          <w:color w:val="000000"/>
          <w:sz w:val="28"/>
          <w:szCs w:val="28"/>
        </w:rPr>
        <w:lastRenderedPageBreak/>
        <w:t>приложение № 2</w:t>
      </w:r>
    </w:p>
    <w:p w:rsidR="008A27F2" w:rsidRDefault="008A27F2" w:rsidP="008A27F2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УТВЕРЖДЕНО</w:t>
      </w:r>
    </w:p>
    <w:p w:rsidR="008A27F2" w:rsidRDefault="008A27F2" w:rsidP="008A27F2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8A27F2" w:rsidRDefault="008A27F2" w:rsidP="008A27F2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сельского поселения</w:t>
      </w:r>
    </w:p>
    <w:p w:rsidR="00780475" w:rsidRDefault="008A27F2" w:rsidP="00780475">
      <w:pPr>
        <w:pStyle w:val="consplusnormal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21.08.2023 № 58</w:t>
      </w:r>
    </w:p>
    <w:p w:rsidR="00780475" w:rsidRPr="00780475" w:rsidRDefault="008A27F2" w:rsidP="00780475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A27F2" w:rsidRDefault="008A27F2" w:rsidP="008A27F2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center"/>
        <w:rPr>
          <w:b/>
          <w:bCs/>
          <w:color w:val="000000"/>
          <w:sz w:val="28"/>
          <w:szCs w:val="28"/>
        </w:rPr>
      </w:pPr>
    </w:p>
    <w:p w:rsidR="008A27F2" w:rsidRPr="008A27F2" w:rsidRDefault="008A27F2" w:rsidP="008A27F2">
      <w:pPr>
        <w:pStyle w:val="a3"/>
        <w:spacing w:before="0" w:beforeAutospacing="0" w:after="0" w:afterAutospacing="0"/>
        <w:ind w:firstLine="392"/>
        <w:jc w:val="center"/>
        <w:rPr>
          <w:rFonts w:ascii="Arial" w:hAnsi="Arial" w:cs="Arial"/>
          <w:color w:val="000000"/>
          <w:sz w:val="17"/>
          <w:szCs w:val="17"/>
        </w:rPr>
      </w:pPr>
      <w:r w:rsidRPr="008A27F2">
        <w:rPr>
          <w:bCs/>
          <w:color w:val="000000"/>
          <w:sz w:val="28"/>
          <w:szCs w:val="28"/>
        </w:rPr>
        <w:t>Положение</w:t>
      </w:r>
    </w:p>
    <w:p w:rsidR="008A27F2" w:rsidRPr="008A27F2" w:rsidRDefault="008A27F2" w:rsidP="008A27F2">
      <w:pPr>
        <w:pStyle w:val="consplusnormal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A27F2">
        <w:rPr>
          <w:bCs/>
          <w:color w:val="000000"/>
          <w:sz w:val="28"/>
          <w:szCs w:val="28"/>
        </w:rPr>
        <w:t>о порядке работы комиссии по обследованию жилых помещений инвалидов и 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 </w:t>
      </w: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 Общие положения</w:t>
      </w:r>
    </w:p>
    <w:p w:rsidR="008A27F2" w:rsidRDefault="008A27F2" w:rsidP="008A27F2">
      <w:pPr>
        <w:pStyle w:val="a3"/>
        <w:spacing w:before="0" w:beforeAutospacing="0" w:after="0" w:afterAutospacing="0"/>
        <w:ind w:firstLine="39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8A27F2" w:rsidRDefault="00780475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>
        <w:rPr>
          <w:color w:val="000000"/>
          <w:sz w:val="28"/>
          <w:szCs w:val="28"/>
        </w:rPr>
        <w:t xml:space="preserve">1.1. Настоящее Положение определяет порядок работы комиссии 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8A27F2" w:rsidRPr="008A27F2">
        <w:rPr>
          <w:bCs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8A27F2">
        <w:rPr>
          <w:color w:val="000000"/>
          <w:sz w:val="28"/>
          <w:szCs w:val="28"/>
        </w:rPr>
        <w:t xml:space="preserve"> (далее – Комиссия).</w:t>
      </w:r>
    </w:p>
    <w:p w:rsidR="008A27F2" w:rsidRDefault="00780475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>
        <w:rPr>
          <w:color w:val="000000"/>
          <w:sz w:val="28"/>
          <w:szCs w:val="28"/>
        </w:rPr>
        <w:t xml:space="preserve">1.2. Комиссия в своей деятельности руководствуется Жилищным кодексом Российской Федерации, Правилами </w:t>
      </w:r>
      <w:r w:rsidR="008A27F2">
        <w:rPr>
          <w:color w:val="22272F"/>
          <w:sz w:val="28"/>
          <w:szCs w:val="28"/>
          <w:shd w:val="clear" w:color="auto" w:fill="FFFFFF"/>
        </w:rPr>
        <w:t>обеспечения условий доступности для инвалидов жилых помещений и общего имущества в многоквартирном доме</w:t>
      </w:r>
      <w:r w:rsidR="008A27F2">
        <w:rPr>
          <w:color w:val="000000"/>
          <w:sz w:val="28"/>
          <w:szCs w:val="28"/>
        </w:rPr>
        <w:t>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(далее – Правила)</w:t>
      </w:r>
      <w:r w:rsidR="008A27F2" w:rsidRPr="008A27F2">
        <w:rPr>
          <w:color w:val="000000"/>
          <w:sz w:val="28"/>
          <w:szCs w:val="28"/>
        </w:rPr>
        <w:t xml:space="preserve"> </w:t>
      </w:r>
      <w:r w:rsidR="008A27F2" w:rsidRPr="0055016C">
        <w:rPr>
          <w:color w:val="000000"/>
          <w:sz w:val="28"/>
          <w:szCs w:val="28"/>
        </w:rPr>
        <w:t>приказом комитета социальной за</w:t>
      </w:r>
      <w:r w:rsidR="008A27F2">
        <w:rPr>
          <w:color w:val="000000"/>
          <w:sz w:val="28"/>
          <w:szCs w:val="28"/>
        </w:rPr>
        <w:t xml:space="preserve">щиты населения правительства Еврейской автономной области от 25.04.2019 № 138 </w:t>
      </w:r>
      <w:r w:rsidR="008A27F2">
        <w:rPr>
          <w:sz w:val="28"/>
          <w:szCs w:val="28"/>
        </w:rPr>
        <w:t>«</w:t>
      </w:r>
      <w:r w:rsidR="008A27F2">
        <w:rPr>
          <w:color w:val="000000"/>
          <w:sz w:val="28"/>
          <w:szCs w:val="28"/>
        </w:rPr>
        <w:t>О</w:t>
      </w:r>
      <w:r w:rsidR="008A27F2" w:rsidRPr="0055016C">
        <w:rPr>
          <w:color w:val="000000"/>
          <w:sz w:val="28"/>
          <w:szCs w:val="28"/>
        </w:rPr>
        <w:t>б утверждении порядка создания и работы областной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27F2">
        <w:rPr>
          <w:color w:val="000000"/>
          <w:sz w:val="28"/>
          <w:szCs w:val="28"/>
        </w:rPr>
        <w:t>», настоящим Положением.</w:t>
      </w:r>
    </w:p>
    <w:p w:rsidR="008A27F2" w:rsidRDefault="008A27F2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1.3.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состав муниципального жилищного фонда, расположенного на территории </w:t>
      </w:r>
      <w:r w:rsidRPr="008A27F2">
        <w:rPr>
          <w:bCs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color w:val="000000"/>
          <w:sz w:val="28"/>
          <w:szCs w:val="28"/>
        </w:rPr>
        <w:t xml:space="preserve">, а также частного жилищного фонда, расположенного на территории </w:t>
      </w:r>
      <w:r w:rsidRPr="008A27F2">
        <w:rPr>
          <w:bCs/>
          <w:color w:val="000000"/>
          <w:sz w:val="28"/>
          <w:szCs w:val="28"/>
        </w:rPr>
        <w:t xml:space="preserve">муниципального образования «Надеждинское сельское поселение» Биробиджанского </w:t>
      </w:r>
      <w:r w:rsidRPr="008A27F2">
        <w:rPr>
          <w:bCs/>
          <w:color w:val="000000"/>
          <w:sz w:val="28"/>
          <w:szCs w:val="28"/>
        </w:rPr>
        <w:lastRenderedPageBreak/>
        <w:t>муниципального района Еврейской автономной области</w:t>
      </w:r>
      <w:r>
        <w:rPr>
          <w:color w:val="000000"/>
          <w:sz w:val="28"/>
          <w:szCs w:val="28"/>
        </w:rPr>
        <w:t>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8A27F2" w:rsidRDefault="008A27F2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A27F2" w:rsidRDefault="008A27F2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стойкими расстройствами функции слуха, сопряженными с необходимостью использования вспомогательных средств;</w:t>
      </w:r>
    </w:p>
    <w:p w:rsidR="008A27F2" w:rsidRDefault="008A27F2" w:rsidP="008A27F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42931" w:rsidRDefault="008A27F2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г) задержками в развитии и другими нарушениями функций организма человека.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1.4</w:t>
      </w:r>
      <w:bookmarkStart w:id="0" w:name="sub_31"/>
      <w:r w:rsidR="00942931">
        <w:rPr>
          <w:color w:val="000000"/>
          <w:sz w:val="28"/>
          <w:szCs w:val="28"/>
        </w:rPr>
        <w:t>. Полномочия членов комиссии: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1.4.1.</w:t>
      </w:r>
      <w:r w:rsidR="008A27F2" w:rsidRPr="008A27F2">
        <w:rPr>
          <w:color w:val="000000"/>
          <w:sz w:val="28"/>
          <w:szCs w:val="28"/>
        </w:rPr>
        <w:t>Члены комиссии вправе:</w:t>
      </w:r>
      <w:bookmarkEnd w:id="0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знакомиться со всеми документами и сведениями, представленными на рассмотрение комиссии;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выступать по вопросам повестки дня заседания комиссии;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-проверять правильность содержания актов визуальных осмотров, заключений и протоколов заседания комиссии, в том числе правильность отражения в них своего решения;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выражать свое особое мнение в письменной форме с приложением его к решению комиссии (акту, заключению);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обладать иными правами, предусмотренными законодательством Российской Федерации.</w:t>
      </w:r>
      <w:bookmarkStart w:id="1" w:name="sub_32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2931">
        <w:rPr>
          <w:color w:val="000000"/>
          <w:sz w:val="28"/>
          <w:szCs w:val="28"/>
        </w:rPr>
        <w:t>1.4</w:t>
      </w:r>
      <w:r w:rsidR="008A27F2" w:rsidRPr="008A27F2">
        <w:rPr>
          <w:color w:val="000000"/>
          <w:sz w:val="28"/>
          <w:szCs w:val="28"/>
        </w:rPr>
        <w:t>.</w:t>
      </w:r>
      <w:r w:rsidR="00942931">
        <w:rPr>
          <w:color w:val="000000"/>
          <w:sz w:val="28"/>
          <w:szCs w:val="28"/>
        </w:rPr>
        <w:t xml:space="preserve">2. </w:t>
      </w:r>
      <w:r w:rsidR="008A27F2" w:rsidRPr="008A27F2">
        <w:rPr>
          <w:color w:val="000000"/>
          <w:sz w:val="28"/>
          <w:szCs w:val="28"/>
        </w:rPr>
        <w:t xml:space="preserve"> Члены комиссии обязаны:</w:t>
      </w:r>
      <w:bookmarkEnd w:id="1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присутствовать на заседаниях комиссии;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27F2" w:rsidRPr="008A27F2">
        <w:rPr>
          <w:color w:val="000000"/>
          <w:sz w:val="28"/>
          <w:szCs w:val="28"/>
        </w:rPr>
        <w:t>- подписывать, оформляемые по итогам визуальных, технических осмотров, обследований и заседаний комиссии, акты, заключения;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соблюдать порядок работы с персональными данными граждан, установленный действующим законодательством Российской Федерации;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27F2" w:rsidRPr="008A27F2">
        <w:rPr>
          <w:color w:val="000000"/>
          <w:sz w:val="28"/>
          <w:szCs w:val="28"/>
        </w:rPr>
        <w:t>- проводить обследование жилого помещения инвалида, общего имущества в многоквартирном доме, в котором проживает инвалид;</w:t>
      </w:r>
    </w:p>
    <w:p w:rsidR="00780475" w:rsidRDefault="008A27F2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7F2">
        <w:rPr>
          <w:color w:val="000000"/>
          <w:sz w:val="28"/>
          <w:szCs w:val="28"/>
        </w:rPr>
        <w:t>- выполнять иные обязанности, предусмотренные законодательством Российской Федерации, законодательством Еврейской автономной области.</w:t>
      </w:r>
      <w:bookmarkStart w:id="2" w:name="sub_400"/>
    </w:p>
    <w:p w:rsidR="00780475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1.5</w:t>
      </w:r>
      <w:r w:rsidR="008A27F2" w:rsidRPr="008A27F2">
        <w:rPr>
          <w:color w:val="000000"/>
          <w:sz w:val="28"/>
          <w:szCs w:val="28"/>
        </w:rPr>
        <w:t>. Порядок работы комиссии.</w:t>
      </w:r>
      <w:bookmarkStart w:id="3" w:name="sub_41"/>
      <w:bookmarkEnd w:id="2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Комиссия выполняет возложенные на нее функции посредством проведения заседаний, обследований и визуальных, технических осмотров.</w:t>
      </w:r>
      <w:bookmarkStart w:id="4" w:name="sub_42"/>
      <w:bookmarkEnd w:id="3"/>
    </w:p>
    <w:p w:rsidR="00942931" w:rsidRDefault="00942931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8A27F2" w:rsidRPr="008A27F2">
        <w:rPr>
          <w:color w:val="000000"/>
          <w:sz w:val="28"/>
          <w:szCs w:val="28"/>
        </w:rPr>
        <w:t>Комиссия правомочна осуществлять полномочия при наличии кворума, который составляет не менее половины членов комиссии от общего состава комиссии.</w:t>
      </w:r>
      <w:bookmarkStart w:id="5" w:name="sub_43"/>
      <w:bookmarkEnd w:id="4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</w:t>
      </w:r>
      <w:r w:rsidR="008A27F2" w:rsidRPr="008A27F2">
        <w:rPr>
          <w:color w:val="000000"/>
          <w:sz w:val="28"/>
          <w:szCs w:val="28"/>
        </w:rPr>
        <w:t>.</w:t>
      </w:r>
      <w:r w:rsidR="00942931">
        <w:rPr>
          <w:color w:val="000000"/>
          <w:sz w:val="28"/>
          <w:szCs w:val="28"/>
        </w:rPr>
        <w:t xml:space="preserve">5.1. </w:t>
      </w:r>
      <w:r w:rsidR="008A27F2" w:rsidRPr="008A27F2">
        <w:rPr>
          <w:color w:val="000000"/>
          <w:sz w:val="28"/>
          <w:szCs w:val="28"/>
        </w:rPr>
        <w:t xml:space="preserve"> Председатель комиссии:</w:t>
      </w:r>
      <w:bookmarkEnd w:id="5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назначает место, дату и время заседания комиссии;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определяет круг приглашенных лиц;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доводит до присутствующих членов комиссии повестку дня и руководит заседанием;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утверждает протокол заседания комиссии.</w:t>
      </w:r>
      <w:bookmarkStart w:id="6" w:name="sub_44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1.5.2</w:t>
      </w:r>
      <w:r w:rsidR="008A27F2" w:rsidRPr="008A27F2">
        <w:rPr>
          <w:color w:val="000000"/>
          <w:sz w:val="28"/>
          <w:szCs w:val="28"/>
        </w:rPr>
        <w:t>. Секретарь комиссии по поручению председателя комиссии:</w:t>
      </w:r>
      <w:bookmarkEnd w:id="6"/>
    </w:p>
    <w:p w:rsidR="00942931" w:rsidRDefault="00942931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не менее чем за 3 рабочих дня оповещает членов комиссии о месте, дате и времени проведения заседания комиссии;</w:t>
      </w:r>
    </w:p>
    <w:p w:rsidR="00942931" w:rsidRDefault="00942931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- оформляет акты визуальных осмотров, протоколы заседания комиссии.</w:t>
      </w:r>
      <w:bookmarkStart w:id="7" w:name="sub_45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1.5.3</w:t>
      </w:r>
      <w:r w:rsidR="008A27F2" w:rsidRPr="008A27F2">
        <w:rPr>
          <w:color w:val="000000"/>
          <w:sz w:val="28"/>
          <w:szCs w:val="28"/>
        </w:rPr>
        <w:t>. Заседания комиссии проводятся по мере необходимости.</w:t>
      </w:r>
      <w:bookmarkStart w:id="8" w:name="sub_46"/>
      <w:bookmarkEnd w:id="7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 xml:space="preserve">1.5.4. </w:t>
      </w:r>
      <w:r w:rsidR="008A27F2" w:rsidRPr="008A27F2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  <w:bookmarkStart w:id="9" w:name="sub_47"/>
      <w:bookmarkEnd w:id="8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 xml:space="preserve">1.5.5. </w:t>
      </w:r>
      <w:r w:rsidR="008A27F2" w:rsidRPr="008A27F2">
        <w:rPr>
          <w:color w:val="000000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комиссии.</w:t>
      </w:r>
      <w:bookmarkStart w:id="10" w:name="sub_485"/>
      <w:bookmarkEnd w:id="9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2931">
        <w:rPr>
          <w:color w:val="000000"/>
          <w:sz w:val="28"/>
          <w:szCs w:val="28"/>
        </w:rPr>
        <w:t xml:space="preserve">1.5.6. </w:t>
      </w:r>
      <w:r w:rsidR="008A27F2" w:rsidRPr="008A27F2">
        <w:rPr>
          <w:color w:val="000000"/>
          <w:sz w:val="28"/>
          <w:szCs w:val="28"/>
        </w:rPr>
        <w:t> Процесс работы комиссии включает в себя процедуры, предусмотренные пунктом 5 раздела II «Обеспечение условий доступности жилых помещений и общего имущества в многоквартирном доме для инвалидов» Правил.</w:t>
      </w:r>
      <w:bookmarkEnd w:id="10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 xml:space="preserve">1.5.7. </w:t>
      </w:r>
      <w:r w:rsidR="008A27F2" w:rsidRPr="008A27F2">
        <w:rPr>
          <w:color w:val="000000"/>
          <w:sz w:val="28"/>
          <w:szCs w:val="28"/>
        </w:rPr>
        <w:t xml:space="preserve"> Результатом работы комиссии является заключение:</w:t>
      </w:r>
      <w:bookmarkStart w:id="11" w:name="sub_491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Start w:id="12" w:name="sub_492"/>
      <w:bookmarkEnd w:id="11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Start w:id="13" w:name="sub_410"/>
      <w:bookmarkEnd w:id="12"/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1.5.8.</w:t>
      </w:r>
      <w:r w:rsidR="008A27F2" w:rsidRPr="008A27F2">
        <w:rPr>
          <w:color w:val="000000"/>
          <w:sz w:val="28"/>
          <w:szCs w:val="28"/>
        </w:rPr>
        <w:t xml:space="preserve"> Формы заключений, указанные в </w:t>
      </w:r>
      <w:bookmarkEnd w:id="13"/>
      <w:r w:rsidR="00942931">
        <w:rPr>
          <w:color w:val="000000"/>
          <w:sz w:val="28"/>
          <w:szCs w:val="28"/>
        </w:rPr>
        <w:t>пункте 1.5.7.</w:t>
      </w:r>
      <w:r w:rsidR="008A27F2" w:rsidRPr="008A27F2">
        <w:rPr>
          <w:color w:val="000000"/>
          <w:sz w:val="28"/>
          <w:szCs w:val="28"/>
        </w:rPr>
        <w:t xml:space="preserve"> настоящего </w:t>
      </w:r>
      <w:r w:rsidR="00942931">
        <w:rPr>
          <w:color w:val="000000"/>
          <w:sz w:val="28"/>
          <w:szCs w:val="28"/>
        </w:rPr>
        <w:t>Положения</w:t>
      </w:r>
      <w:r w:rsidR="008A27F2" w:rsidRPr="008A27F2">
        <w:rPr>
          <w:color w:val="000000"/>
          <w:sz w:val="28"/>
          <w:szCs w:val="28"/>
        </w:rPr>
        <w:t xml:space="preserve">, оформляются по форме, </w:t>
      </w:r>
      <w:r>
        <w:rPr>
          <w:color w:val="000000"/>
          <w:sz w:val="28"/>
          <w:szCs w:val="28"/>
        </w:rPr>
        <w:t>о форме, утвержденной Министерством строительства и жилищно-коммунального хозяйства Российской Федерации</w:t>
      </w:r>
      <w:r w:rsidR="008A27F2" w:rsidRPr="008A27F2">
        <w:rPr>
          <w:color w:val="000000"/>
          <w:sz w:val="28"/>
          <w:szCs w:val="28"/>
        </w:rPr>
        <w:t>.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1.5.9</w:t>
      </w:r>
      <w:r w:rsidR="008A27F2" w:rsidRPr="008A27F2">
        <w:rPr>
          <w:color w:val="000000"/>
          <w:sz w:val="28"/>
          <w:szCs w:val="28"/>
        </w:rPr>
        <w:t>. Срок вынесения заключения составляет 10 дней со дня обследования.</w:t>
      </w:r>
    </w:p>
    <w:p w:rsidR="00942931" w:rsidRDefault="00780475" w:rsidP="00942931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2931">
        <w:rPr>
          <w:color w:val="000000"/>
          <w:sz w:val="28"/>
          <w:szCs w:val="28"/>
        </w:rPr>
        <w:t>1.5.10</w:t>
      </w:r>
      <w:r w:rsidR="008A27F2" w:rsidRPr="008A27F2">
        <w:rPr>
          <w:color w:val="000000"/>
          <w:sz w:val="28"/>
          <w:szCs w:val="28"/>
        </w:rPr>
        <w:t>. Секретарь комиссии в течение 15 дней с момента вынесения комиссией заключения о возможности (об отсутствии возможности) приспособления жилого помещения инвалида и общего имущества в многоквартирном доме уведомляет о принятом решении инвалида, или законного представителя инвалида, собственника, и (или) нанимателя жилого помещения, в котором проживает инвалид, с использованием средств почтовой связи.</w:t>
      </w:r>
      <w:bookmarkStart w:id="14" w:name="sub_500"/>
    </w:p>
    <w:p w:rsidR="00780475" w:rsidRDefault="00942931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</w:t>
      </w:r>
      <w:r w:rsidR="008A27F2" w:rsidRPr="008A27F2">
        <w:rPr>
          <w:color w:val="000000"/>
          <w:sz w:val="28"/>
          <w:szCs w:val="28"/>
        </w:rPr>
        <w:t>. Проведение визуального, технического осмотра жилого помещения инвалида, общего имущества многоквартирного дома, в котором проживает инвалид</w:t>
      </w:r>
      <w:bookmarkEnd w:id="14"/>
      <w:r w:rsidR="00780475">
        <w:rPr>
          <w:color w:val="000000"/>
          <w:sz w:val="28"/>
          <w:szCs w:val="28"/>
        </w:rPr>
        <w:t>.</w:t>
      </w:r>
      <w:r w:rsidR="008A27F2" w:rsidRPr="008A27F2">
        <w:rPr>
          <w:color w:val="000000"/>
          <w:sz w:val="28"/>
          <w:szCs w:val="28"/>
        </w:rPr>
        <w:t> </w:t>
      </w:r>
      <w:bookmarkStart w:id="15" w:name="sub_51"/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2931">
        <w:rPr>
          <w:color w:val="000000"/>
          <w:sz w:val="28"/>
          <w:szCs w:val="28"/>
        </w:rPr>
        <w:t>2</w:t>
      </w:r>
      <w:r w:rsidR="008A27F2" w:rsidRPr="008A27F2">
        <w:rPr>
          <w:color w:val="000000"/>
          <w:sz w:val="28"/>
          <w:szCs w:val="28"/>
        </w:rPr>
        <w:t>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 </w:t>
      </w:r>
      <w:bookmarkEnd w:id="15"/>
      <w:r w:rsidR="00A47133" w:rsidRPr="008A27F2">
        <w:rPr>
          <w:color w:val="000000"/>
          <w:sz w:val="28"/>
          <w:szCs w:val="28"/>
        </w:rPr>
        <w:fldChar w:fldCharType="begin"/>
      </w:r>
      <w:r w:rsidR="008A27F2" w:rsidRPr="008A27F2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A47133" w:rsidRPr="008A27F2">
        <w:rPr>
          <w:color w:val="000000"/>
          <w:sz w:val="28"/>
          <w:szCs w:val="28"/>
        </w:rPr>
        <w:fldChar w:fldCharType="separate"/>
      </w:r>
      <w:r w:rsidR="008A27F2" w:rsidRPr="008A27F2">
        <w:rPr>
          <w:rStyle w:val="a5"/>
          <w:color w:val="000000"/>
          <w:sz w:val="28"/>
          <w:szCs w:val="28"/>
        </w:rPr>
        <w:t>разделами 3</w:t>
      </w:r>
      <w:r w:rsidR="00A47133" w:rsidRPr="008A27F2">
        <w:rPr>
          <w:color w:val="000000"/>
          <w:sz w:val="28"/>
          <w:szCs w:val="28"/>
        </w:rPr>
        <w:fldChar w:fldCharType="end"/>
      </w:r>
      <w:r w:rsidR="008A27F2" w:rsidRPr="008A27F2">
        <w:rPr>
          <w:b/>
          <w:bCs/>
          <w:color w:val="000000"/>
          <w:sz w:val="28"/>
          <w:szCs w:val="28"/>
        </w:rPr>
        <w:t> </w:t>
      </w:r>
      <w:r w:rsidR="008A27F2" w:rsidRPr="008A27F2">
        <w:rPr>
          <w:color w:val="000000"/>
          <w:sz w:val="28"/>
          <w:szCs w:val="28"/>
        </w:rPr>
        <w:t>и</w:t>
      </w:r>
      <w:r w:rsidR="008A27F2" w:rsidRPr="008A27F2">
        <w:rPr>
          <w:b/>
          <w:bCs/>
          <w:color w:val="000000"/>
          <w:sz w:val="28"/>
          <w:szCs w:val="28"/>
        </w:rPr>
        <w:t> </w:t>
      </w:r>
      <w:hyperlink r:id="rId6" w:history="1">
        <w:r w:rsidR="008A27F2" w:rsidRPr="008A27F2">
          <w:rPr>
            <w:rStyle w:val="a5"/>
            <w:color w:val="000000"/>
            <w:sz w:val="28"/>
            <w:szCs w:val="28"/>
          </w:rPr>
          <w:t>4</w:t>
        </w:r>
      </w:hyperlink>
      <w:r w:rsidR="008A27F2" w:rsidRPr="008A27F2">
        <w:rPr>
          <w:color w:val="000000"/>
          <w:sz w:val="28"/>
          <w:szCs w:val="28"/>
        </w:rPr>
        <w:t> Правил.</w:t>
      </w:r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2E4">
        <w:rPr>
          <w:color w:val="000000"/>
          <w:sz w:val="28"/>
          <w:szCs w:val="28"/>
        </w:rPr>
        <w:t>2</w:t>
      </w:r>
      <w:r w:rsidR="008A27F2" w:rsidRPr="008A27F2">
        <w:rPr>
          <w:color w:val="000000"/>
          <w:sz w:val="28"/>
          <w:szCs w:val="28"/>
        </w:rPr>
        <w:t xml:space="preserve">.2.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 условий их доступности для инвалида (далее – именуется акт обследования), по форме, </w:t>
      </w:r>
      <w:r>
        <w:rPr>
          <w:color w:val="000000"/>
          <w:sz w:val="28"/>
          <w:szCs w:val="28"/>
        </w:rPr>
        <w:t xml:space="preserve"> утвержденной Министерством строительства и жилищно-коммунального хозяйства Российской Федерации</w:t>
      </w:r>
      <w:r w:rsidR="008A27F2" w:rsidRPr="008A27F2">
        <w:rPr>
          <w:color w:val="000000"/>
          <w:sz w:val="28"/>
          <w:szCs w:val="28"/>
        </w:rPr>
        <w:t>. </w:t>
      </w:r>
      <w:bookmarkStart w:id="16" w:name="sub_600"/>
    </w:p>
    <w:p w:rsidR="00780475" w:rsidRDefault="009202E4" w:rsidP="00780475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27F2" w:rsidRPr="008A27F2">
        <w:rPr>
          <w:color w:val="000000"/>
          <w:sz w:val="28"/>
          <w:szCs w:val="28"/>
        </w:rPr>
        <w:t>. Оформление акта обследования жилого помещения инвалида общего имущества многоквартирного дома, в котором проживает инвалид</w:t>
      </w:r>
      <w:bookmarkEnd w:id="16"/>
      <w:r w:rsidR="00780475">
        <w:rPr>
          <w:color w:val="000000"/>
          <w:sz w:val="28"/>
          <w:szCs w:val="28"/>
        </w:rPr>
        <w:t>.</w:t>
      </w:r>
      <w:bookmarkStart w:id="17" w:name="sub_62"/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2E4">
        <w:rPr>
          <w:color w:val="000000"/>
          <w:sz w:val="28"/>
          <w:szCs w:val="28"/>
        </w:rPr>
        <w:t>3</w:t>
      </w:r>
      <w:r w:rsidR="008A27F2" w:rsidRPr="008A27F2">
        <w:rPr>
          <w:color w:val="000000"/>
          <w:sz w:val="28"/>
          <w:szCs w:val="28"/>
        </w:rPr>
        <w:t>.1. Акт обследования содержит:</w:t>
      </w:r>
      <w:bookmarkStart w:id="18" w:name="sub_621"/>
      <w:bookmarkEnd w:id="17"/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1) описание характеристик жилого помещения инвалида, составленное на основании результатов обследования;</w:t>
      </w:r>
      <w:bookmarkStart w:id="19" w:name="sub_622"/>
      <w:bookmarkEnd w:id="18"/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2) перечень требований из числа требований, предусмотренных разделами 3 и 4 Правил, которым не соответствует обследуемое жилое помещение инвалида (если такие несоответствия были выявлены);</w:t>
      </w:r>
      <w:bookmarkStart w:id="20" w:name="sub_624"/>
      <w:bookmarkEnd w:id="19"/>
    </w:p>
    <w:p w:rsidR="00780475" w:rsidRDefault="00780475" w:rsidP="0078047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bookmarkEnd w:id="20"/>
    </w:p>
    <w:p w:rsidR="002D4543" w:rsidRDefault="00780475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21" w:name="sub_625"/>
    </w:p>
    <w:p w:rsidR="002D4543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22" w:name="sub_626"/>
      <w:bookmarkEnd w:id="21"/>
    </w:p>
    <w:p w:rsidR="002D4543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 </w:t>
      </w:r>
      <w:bookmarkEnd w:id="22"/>
      <w:r w:rsidR="00A47133" w:rsidRPr="008A27F2">
        <w:rPr>
          <w:color w:val="000000"/>
          <w:sz w:val="28"/>
          <w:szCs w:val="28"/>
        </w:rPr>
        <w:fldChar w:fldCharType="begin"/>
      </w:r>
      <w:r w:rsidR="008A27F2" w:rsidRPr="008A27F2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A47133" w:rsidRPr="008A27F2">
        <w:rPr>
          <w:color w:val="000000"/>
          <w:sz w:val="28"/>
          <w:szCs w:val="28"/>
        </w:rPr>
        <w:fldChar w:fldCharType="separate"/>
      </w:r>
      <w:r w:rsidR="008A27F2" w:rsidRPr="008A27F2">
        <w:rPr>
          <w:rStyle w:val="a5"/>
          <w:color w:val="000000"/>
          <w:sz w:val="28"/>
          <w:szCs w:val="28"/>
        </w:rPr>
        <w:t>Правил</w:t>
      </w:r>
      <w:r w:rsidR="00A47133" w:rsidRPr="008A27F2">
        <w:rPr>
          <w:color w:val="000000"/>
          <w:sz w:val="28"/>
          <w:szCs w:val="28"/>
        </w:rPr>
        <w:fldChar w:fldCharType="end"/>
      </w:r>
      <w:r w:rsidR="008A27F2" w:rsidRPr="008A27F2">
        <w:rPr>
          <w:color w:val="000000"/>
          <w:sz w:val="28"/>
          <w:szCs w:val="28"/>
        </w:rPr>
        <w:t xml:space="preserve"> 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</w:t>
      </w:r>
      <w:r w:rsidR="008A27F2" w:rsidRPr="008A27F2">
        <w:rPr>
          <w:color w:val="000000"/>
          <w:sz w:val="28"/>
          <w:szCs w:val="28"/>
        </w:rPr>
        <w:lastRenderedPageBreak/>
        <w:t>с учетом потребностей инвалида и обеспечения условий их доступности для инвалида).</w:t>
      </w:r>
      <w:bookmarkStart w:id="23" w:name="sub_63"/>
    </w:p>
    <w:p w:rsidR="002D4543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02E4">
        <w:rPr>
          <w:color w:val="000000"/>
          <w:sz w:val="28"/>
          <w:szCs w:val="28"/>
        </w:rPr>
        <w:t>3</w:t>
      </w:r>
      <w:r w:rsidR="008A27F2" w:rsidRPr="008A27F2">
        <w:rPr>
          <w:color w:val="000000"/>
          <w:sz w:val="28"/>
          <w:szCs w:val="28"/>
        </w:rPr>
        <w:t>.2. Перечень мероприятий может включать в себя:</w:t>
      </w:r>
      <w:bookmarkStart w:id="24" w:name="sub_631"/>
      <w:bookmarkEnd w:id="23"/>
    </w:p>
    <w:p w:rsidR="002D4543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27F2" w:rsidRPr="008A27F2">
        <w:rPr>
          <w:color w:val="000000"/>
          <w:sz w:val="28"/>
          <w:szCs w:val="28"/>
        </w:rPr>
        <w:t>1) минимальный перечень мероприятий, финансирование которых осуществляется за счет средств бюджет</w:t>
      </w:r>
      <w:r w:rsidR="009202E4">
        <w:rPr>
          <w:color w:val="000000"/>
          <w:sz w:val="28"/>
          <w:szCs w:val="28"/>
        </w:rPr>
        <w:t>а</w:t>
      </w:r>
      <w:r w:rsidR="008A27F2" w:rsidRPr="008A27F2">
        <w:rPr>
          <w:color w:val="000000"/>
          <w:sz w:val="28"/>
          <w:szCs w:val="28"/>
        </w:rPr>
        <w:t xml:space="preserve"> муниципальн</w:t>
      </w:r>
      <w:r w:rsidR="009202E4">
        <w:rPr>
          <w:color w:val="000000"/>
          <w:sz w:val="28"/>
          <w:szCs w:val="28"/>
        </w:rPr>
        <w:t>ого</w:t>
      </w:r>
      <w:r w:rsidR="008A27F2" w:rsidRPr="008A27F2">
        <w:rPr>
          <w:color w:val="000000"/>
          <w:sz w:val="28"/>
          <w:szCs w:val="28"/>
        </w:rPr>
        <w:t xml:space="preserve"> образован</w:t>
      </w:r>
      <w:r w:rsidR="009202E4">
        <w:rPr>
          <w:color w:val="000000"/>
          <w:sz w:val="28"/>
          <w:szCs w:val="28"/>
        </w:rPr>
        <w:t>ия</w:t>
      </w:r>
      <w:r w:rsidR="008A27F2" w:rsidRPr="008A27F2">
        <w:rPr>
          <w:color w:val="000000"/>
          <w:sz w:val="28"/>
          <w:szCs w:val="28"/>
        </w:rPr>
        <w:t xml:space="preserve">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 </w:t>
      </w:r>
      <w:bookmarkEnd w:id="24"/>
      <w:r w:rsidR="00A47133" w:rsidRPr="008A27F2">
        <w:rPr>
          <w:color w:val="000000"/>
          <w:sz w:val="28"/>
          <w:szCs w:val="28"/>
        </w:rPr>
        <w:fldChar w:fldCharType="begin"/>
      </w:r>
      <w:r w:rsidR="008A27F2" w:rsidRPr="008A27F2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A47133" w:rsidRPr="008A27F2">
        <w:rPr>
          <w:color w:val="000000"/>
          <w:sz w:val="28"/>
          <w:szCs w:val="28"/>
        </w:rPr>
        <w:fldChar w:fldCharType="separate"/>
      </w:r>
      <w:r w:rsidR="008A27F2" w:rsidRPr="008A27F2">
        <w:rPr>
          <w:rStyle w:val="a5"/>
          <w:color w:val="000000"/>
          <w:sz w:val="28"/>
          <w:szCs w:val="28"/>
        </w:rPr>
        <w:t>разделом 4</w:t>
      </w:r>
      <w:r w:rsidR="00A47133" w:rsidRPr="008A27F2">
        <w:rPr>
          <w:color w:val="000000"/>
          <w:sz w:val="28"/>
          <w:szCs w:val="28"/>
        </w:rPr>
        <w:fldChar w:fldCharType="end"/>
      </w:r>
      <w:r w:rsidR="008A27F2" w:rsidRPr="008A27F2">
        <w:rPr>
          <w:color w:val="000000"/>
          <w:sz w:val="28"/>
          <w:szCs w:val="28"/>
        </w:rPr>
        <w:t> Правил;</w:t>
      </w:r>
      <w:bookmarkStart w:id="25" w:name="sub_632"/>
    </w:p>
    <w:p w:rsidR="002D4543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2) оптимальный перечень мероприятий, финансирование которых может осуществляться за счет средств бюджет</w:t>
      </w:r>
      <w:r w:rsidR="009202E4">
        <w:rPr>
          <w:color w:val="000000"/>
          <w:sz w:val="28"/>
          <w:szCs w:val="28"/>
        </w:rPr>
        <w:t>а</w:t>
      </w:r>
      <w:r w:rsidR="008A27F2" w:rsidRPr="008A27F2">
        <w:rPr>
          <w:color w:val="000000"/>
          <w:sz w:val="28"/>
          <w:szCs w:val="28"/>
        </w:rPr>
        <w:t xml:space="preserve"> муниципальн</w:t>
      </w:r>
      <w:r w:rsidR="009202E4">
        <w:rPr>
          <w:color w:val="000000"/>
          <w:sz w:val="28"/>
          <w:szCs w:val="28"/>
        </w:rPr>
        <w:t>ого</w:t>
      </w:r>
      <w:r w:rsidR="008A27F2" w:rsidRPr="008A27F2">
        <w:rPr>
          <w:color w:val="000000"/>
          <w:sz w:val="28"/>
          <w:szCs w:val="28"/>
        </w:rPr>
        <w:t xml:space="preserve"> образован</w:t>
      </w:r>
      <w:r w:rsidR="009202E4">
        <w:rPr>
          <w:color w:val="000000"/>
          <w:sz w:val="28"/>
          <w:szCs w:val="28"/>
        </w:rPr>
        <w:t>ия</w:t>
      </w:r>
      <w:r w:rsidR="008A27F2" w:rsidRPr="008A27F2">
        <w:rPr>
          <w:color w:val="000000"/>
          <w:sz w:val="28"/>
          <w:szCs w:val="28"/>
        </w:rPr>
        <w:t xml:space="preserve">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 требованиями, предусмотренными </w:t>
      </w:r>
      <w:bookmarkEnd w:id="25"/>
      <w:r w:rsidR="00A47133" w:rsidRPr="002D4543">
        <w:rPr>
          <w:color w:val="000000"/>
          <w:sz w:val="28"/>
          <w:szCs w:val="28"/>
        </w:rPr>
        <w:fldChar w:fldCharType="begin"/>
      </w:r>
      <w:r w:rsidR="008A27F2" w:rsidRPr="002D4543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A47133" w:rsidRPr="002D4543">
        <w:rPr>
          <w:color w:val="000000"/>
          <w:sz w:val="28"/>
          <w:szCs w:val="28"/>
        </w:rPr>
        <w:fldChar w:fldCharType="separate"/>
      </w:r>
      <w:r w:rsidR="008A27F2" w:rsidRPr="002D4543">
        <w:rPr>
          <w:rStyle w:val="a5"/>
          <w:color w:val="000000"/>
          <w:sz w:val="28"/>
          <w:szCs w:val="28"/>
          <w:u w:val="none"/>
        </w:rPr>
        <w:t>разделом 3</w:t>
      </w:r>
      <w:r w:rsidR="00A47133" w:rsidRPr="002D4543">
        <w:rPr>
          <w:color w:val="000000"/>
          <w:sz w:val="28"/>
          <w:szCs w:val="28"/>
        </w:rPr>
        <w:fldChar w:fldCharType="end"/>
      </w:r>
      <w:r w:rsidR="008A27F2" w:rsidRPr="002D4543">
        <w:rPr>
          <w:color w:val="000000"/>
          <w:sz w:val="28"/>
          <w:szCs w:val="28"/>
        </w:rPr>
        <w:t> Правил;</w:t>
      </w:r>
      <w:bookmarkStart w:id="26" w:name="sub_633"/>
    </w:p>
    <w:p w:rsidR="008A27F2" w:rsidRPr="008A27F2" w:rsidRDefault="002D4543" w:rsidP="002D454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7F2" w:rsidRPr="008A27F2">
        <w:rPr>
          <w:color w:val="000000"/>
          <w:sz w:val="28"/>
          <w:szCs w:val="28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  <w:bookmarkEnd w:id="26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A27F2">
        <w:rPr>
          <w:color w:val="000000"/>
          <w:sz w:val="28"/>
          <w:szCs w:val="28"/>
        </w:rPr>
        <w:t> </w:t>
      </w:r>
    </w:p>
    <w:p w:rsidR="008A27F2" w:rsidRPr="008A27F2" w:rsidRDefault="009202E4" w:rsidP="002D4543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bookmarkStart w:id="27" w:name="sub_700"/>
      <w:r>
        <w:rPr>
          <w:color w:val="000000"/>
          <w:sz w:val="28"/>
          <w:szCs w:val="28"/>
        </w:rPr>
        <w:t>4</w:t>
      </w:r>
      <w:r w:rsidR="008A27F2" w:rsidRPr="008A27F2">
        <w:rPr>
          <w:color w:val="000000"/>
          <w:sz w:val="28"/>
          <w:szCs w:val="28"/>
        </w:rPr>
        <w:t>. Проведение проверки экономической целесообразности реконструкции или капитального ремонта многоквартирного дома (части дома)</w:t>
      </w:r>
      <w:bookmarkEnd w:id="27"/>
      <w:r w:rsidR="002D4543">
        <w:rPr>
          <w:color w:val="000000"/>
          <w:sz w:val="28"/>
          <w:szCs w:val="28"/>
        </w:rPr>
        <w:t>.</w:t>
      </w:r>
    </w:p>
    <w:p w:rsidR="008A27F2" w:rsidRPr="008A27F2" w:rsidRDefault="008A27F2" w:rsidP="002D4543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8A27F2" w:rsidRPr="008A27F2" w:rsidRDefault="009202E4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8" w:name="sub_71"/>
      <w:r>
        <w:rPr>
          <w:color w:val="000000"/>
          <w:sz w:val="28"/>
          <w:szCs w:val="28"/>
        </w:rPr>
        <w:t>4</w:t>
      </w:r>
      <w:r w:rsidR="008A27F2" w:rsidRPr="008A27F2">
        <w:rPr>
          <w:color w:val="000000"/>
          <w:sz w:val="28"/>
          <w:szCs w:val="28"/>
        </w:rPr>
        <w:t>.1.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решение о проведении проверки экономической целесообразности)</w:t>
      </w:r>
      <w:bookmarkEnd w:id="28"/>
      <w:r w:rsidR="003610B0">
        <w:rPr>
          <w:color w:val="000000"/>
          <w:sz w:val="28"/>
          <w:szCs w:val="28"/>
        </w:rPr>
        <w:t>.</w:t>
      </w:r>
    </w:p>
    <w:p w:rsidR="008A27F2" w:rsidRPr="008A27F2" w:rsidRDefault="003610B0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A27F2" w:rsidRPr="008A27F2">
        <w:rPr>
          <w:color w:val="000000"/>
          <w:sz w:val="28"/>
          <w:szCs w:val="28"/>
        </w:rPr>
        <w:t>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Министерства строительства и жилищно-коммунального хозяйства Российской Федерации от 28 февраля 2017 г. № 583/пр.</w:t>
      </w:r>
    </w:p>
    <w:p w:rsidR="008A27F2" w:rsidRPr="008A27F2" w:rsidRDefault="003610B0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9" w:name="sub_73"/>
      <w:r>
        <w:rPr>
          <w:color w:val="000000"/>
          <w:sz w:val="28"/>
          <w:szCs w:val="28"/>
        </w:rPr>
        <w:t>4</w:t>
      </w:r>
      <w:r w:rsidR="008A27F2" w:rsidRPr="008A27F2">
        <w:rPr>
          <w:color w:val="000000"/>
          <w:sz w:val="28"/>
          <w:szCs w:val="28"/>
        </w:rPr>
        <w:t xml:space="preserve">.3. По результатам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</w:t>
      </w:r>
      <w:r w:rsidR="002D4543">
        <w:rPr>
          <w:color w:val="000000"/>
          <w:sz w:val="28"/>
          <w:szCs w:val="28"/>
        </w:rPr>
        <w:t>утвержденной Министерством строительства и жилищно-коммунального хозяйства Российской Федерации принимает решение</w:t>
      </w:r>
      <w:r w:rsidR="008A27F2" w:rsidRPr="008A27F2">
        <w:rPr>
          <w:color w:val="000000"/>
          <w:sz w:val="28"/>
          <w:szCs w:val="28"/>
        </w:rPr>
        <w:t>:</w:t>
      </w:r>
      <w:bookmarkEnd w:id="29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0" w:name="sub_731"/>
      <w:r w:rsidRPr="008A27F2">
        <w:rPr>
          <w:color w:val="000000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End w:id="30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1" w:name="sub_732"/>
      <w:r w:rsidRPr="008A27F2">
        <w:rPr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End w:id="31"/>
    </w:p>
    <w:p w:rsidR="002D4543" w:rsidRDefault="003610B0" w:rsidP="002D4543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A27F2" w:rsidRPr="008A27F2">
        <w:rPr>
          <w:color w:val="000000"/>
          <w:sz w:val="28"/>
          <w:szCs w:val="28"/>
        </w:rPr>
        <w:t>. Заключение комиссии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32" w:name="sub_81"/>
    </w:p>
    <w:p w:rsidR="008A27F2" w:rsidRPr="008A27F2" w:rsidRDefault="003610B0" w:rsidP="002D454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A27F2" w:rsidRPr="008A27F2">
        <w:rPr>
          <w:color w:val="000000"/>
          <w:sz w:val="28"/>
          <w:szCs w:val="28"/>
        </w:rPr>
        <w:t>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bookmarkEnd w:id="32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3" w:name="sub_811"/>
      <w:r w:rsidRPr="008A27F2">
        <w:rPr>
          <w:color w:val="000000"/>
          <w:sz w:val="28"/>
          <w:szCs w:val="28"/>
        </w:rPr>
        <w:t>1) акта обследования;</w:t>
      </w:r>
      <w:bookmarkEnd w:id="33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4" w:name="sub_812"/>
      <w:r w:rsidRPr="008A27F2">
        <w:rPr>
          <w:color w:val="000000"/>
          <w:sz w:val="28"/>
          <w:szCs w:val="28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«а» пункта 7.3 настоящего П</w:t>
      </w:r>
      <w:r w:rsidR="002D4543">
        <w:rPr>
          <w:color w:val="000000"/>
          <w:sz w:val="28"/>
          <w:szCs w:val="28"/>
        </w:rPr>
        <w:t>оложения</w:t>
      </w:r>
      <w:r w:rsidRPr="008A27F2">
        <w:rPr>
          <w:color w:val="000000"/>
          <w:sz w:val="28"/>
          <w:szCs w:val="28"/>
        </w:rPr>
        <w:t>.</w:t>
      </w:r>
      <w:bookmarkEnd w:id="34"/>
    </w:p>
    <w:p w:rsidR="008A27F2" w:rsidRPr="008A27F2" w:rsidRDefault="003610B0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5" w:name="sub_82"/>
      <w:r>
        <w:rPr>
          <w:color w:val="000000"/>
          <w:sz w:val="28"/>
          <w:szCs w:val="28"/>
        </w:rPr>
        <w:lastRenderedPageBreak/>
        <w:t>5.2</w:t>
      </w:r>
      <w:r w:rsidR="008A27F2" w:rsidRPr="008A27F2">
        <w:rPr>
          <w:color w:val="000000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bookmarkEnd w:id="35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6" w:name="sub_821"/>
      <w:r w:rsidRPr="008A27F2">
        <w:rPr>
          <w:color w:val="000000"/>
          <w:sz w:val="28"/>
          <w:szCs w:val="28"/>
        </w:rPr>
        <w:t>1) акта обследования;</w:t>
      </w:r>
      <w:bookmarkEnd w:id="36"/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7" w:name="sub_822"/>
      <w:r w:rsidRPr="008A27F2">
        <w:rPr>
          <w:color w:val="000000"/>
          <w:sz w:val="28"/>
          <w:szCs w:val="28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 </w:t>
      </w:r>
      <w:bookmarkEnd w:id="37"/>
      <w:r w:rsidRPr="003610B0">
        <w:rPr>
          <w:color w:val="000000"/>
          <w:sz w:val="28"/>
          <w:szCs w:val="28"/>
        </w:rPr>
        <w:t>подпунктом «б» пункта</w:t>
      </w:r>
      <w:r w:rsidR="003610B0">
        <w:rPr>
          <w:color w:val="000000"/>
          <w:sz w:val="28"/>
          <w:szCs w:val="28"/>
        </w:rPr>
        <w:t xml:space="preserve"> </w:t>
      </w:r>
      <w:r w:rsidR="003610B0" w:rsidRPr="003610B0">
        <w:rPr>
          <w:color w:val="000000"/>
          <w:sz w:val="28"/>
          <w:szCs w:val="28"/>
        </w:rPr>
        <w:t>4.3</w:t>
      </w:r>
      <w:r w:rsidR="003610B0">
        <w:rPr>
          <w:color w:val="000000"/>
          <w:sz w:val="28"/>
          <w:szCs w:val="28"/>
        </w:rPr>
        <w:t xml:space="preserve"> </w:t>
      </w:r>
      <w:r w:rsidRPr="008A27F2">
        <w:rPr>
          <w:color w:val="000000"/>
          <w:sz w:val="28"/>
          <w:szCs w:val="28"/>
        </w:rPr>
        <w:t xml:space="preserve"> настоящего </w:t>
      </w:r>
      <w:r w:rsidR="003610B0">
        <w:rPr>
          <w:color w:val="000000"/>
          <w:sz w:val="28"/>
          <w:szCs w:val="28"/>
        </w:rPr>
        <w:t>Положения</w:t>
      </w:r>
      <w:r w:rsidRPr="008A27F2">
        <w:rPr>
          <w:color w:val="000000"/>
          <w:sz w:val="28"/>
          <w:szCs w:val="28"/>
        </w:rPr>
        <w:t>.</w:t>
      </w:r>
    </w:p>
    <w:p w:rsidR="008A27F2" w:rsidRPr="008A27F2" w:rsidRDefault="003610B0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8" w:name="sub_83"/>
      <w:r>
        <w:rPr>
          <w:color w:val="000000"/>
          <w:sz w:val="28"/>
          <w:szCs w:val="28"/>
        </w:rPr>
        <w:t>5.3.</w:t>
      </w:r>
      <w:r w:rsidR="008A27F2" w:rsidRPr="008A27F2">
        <w:rPr>
          <w:color w:val="000000"/>
          <w:sz w:val="28"/>
          <w:szCs w:val="28"/>
        </w:rPr>
        <w:t xml:space="preserve">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bookmarkEnd w:id="38"/>
    </w:p>
    <w:p w:rsidR="008A27F2" w:rsidRPr="008A27F2" w:rsidRDefault="003610B0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A27F2" w:rsidRPr="008A27F2">
        <w:rPr>
          <w:color w:val="000000"/>
          <w:sz w:val="28"/>
          <w:szCs w:val="28"/>
        </w:rPr>
        <w:t>.4. Комиссия направляет главе муниципального образования по месту нахождения жилого помещения инвалида в течение 10 дней со дня вынесения:</w:t>
      </w:r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A27F2">
        <w:rPr>
          <w:color w:val="000000"/>
          <w:sz w:val="28"/>
          <w:szCs w:val="28"/>
        </w:rPr>
        <w:t>- заклю</w:t>
      </w:r>
      <w:r w:rsidR="003610B0">
        <w:rPr>
          <w:color w:val="000000"/>
          <w:sz w:val="28"/>
          <w:szCs w:val="28"/>
        </w:rPr>
        <w:t>чение, предусмотренное пунктом 5</w:t>
      </w:r>
      <w:r w:rsidRPr="008A27F2">
        <w:rPr>
          <w:color w:val="000000"/>
          <w:sz w:val="28"/>
          <w:szCs w:val="28"/>
        </w:rPr>
        <w:t>.1 настоящего По</w:t>
      </w:r>
      <w:r w:rsidR="002D4543">
        <w:rPr>
          <w:color w:val="000000"/>
          <w:sz w:val="28"/>
          <w:szCs w:val="28"/>
        </w:rPr>
        <w:t>ложения</w:t>
      </w:r>
      <w:r w:rsidRPr="008A27F2">
        <w:rPr>
          <w:color w:val="000000"/>
          <w:sz w:val="28"/>
          <w:szCs w:val="28"/>
        </w:rPr>
        <w:t>, с целью принятия решения о включении в перечень мероприятий по приспособлению жилого помещения и общего имущества с учетом потребностей инвалида и обеспечения условий доступности, указанных жилых помещений и общего имущества для инвалида;</w:t>
      </w:r>
    </w:p>
    <w:p w:rsidR="008A27F2" w:rsidRPr="008A27F2" w:rsidRDefault="008A27F2" w:rsidP="008A27F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A27F2">
        <w:rPr>
          <w:color w:val="000000"/>
          <w:sz w:val="28"/>
          <w:szCs w:val="28"/>
        </w:rPr>
        <w:t>- заклю</w:t>
      </w:r>
      <w:r w:rsidR="003610B0">
        <w:rPr>
          <w:color w:val="000000"/>
          <w:sz w:val="28"/>
          <w:szCs w:val="28"/>
        </w:rPr>
        <w:t>чение, предусмотренное пунктом 5</w:t>
      </w:r>
      <w:r w:rsidRPr="008A27F2">
        <w:rPr>
          <w:color w:val="000000"/>
          <w:sz w:val="28"/>
          <w:szCs w:val="28"/>
        </w:rPr>
        <w:t xml:space="preserve">.2 настоящего </w:t>
      </w:r>
      <w:r w:rsidR="00516DDD">
        <w:rPr>
          <w:color w:val="000000"/>
          <w:sz w:val="28"/>
          <w:szCs w:val="28"/>
        </w:rPr>
        <w:t xml:space="preserve">Положения </w:t>
      </w:r>
      <w:r w:rsidRPr="008A27F2">
        <w:rPr>
          <w:color w:val="000000"/>
          <w:sz w:val="28"/>
          <w:szCs w:val="28"/>
        </w:rPr>
        <w:t>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УТВЕРЖДЕН</w:t>
      </w:r>
    </w:p>
    <w:p w:rsidR="00516DDD" w:rsidRDefault="00516DDD" w:rsidP="00516DDD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516DDD" w:rsidRDefault="00516DDD" w:rsidP="00516DDD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сельского поселения</w:t>
      </w:r>
    </w:p>
    <w:p w:rsidR="00516DDD" w:rsidRDefault="00516DDD" w:rsidP="00516DDD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21.08.2023 № 58</w:t>
      </w:r>
    </w:p>
    <w:p w:rsidR="00516DDD" w:rsidRDefault="00516DDD" w:rsidP="00516DDD">
      <w:pPr>
        <w:pStyle w:val="consplusnormal"/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Приложение 3</w:t>
      </w: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Default="00516DDD" w:rsidP="00516DDD">
      <w:pPr>
        <w:spacing w:after="0" w:line="240" w:lineRule="auto"/>
        <w:ind w:firstLine="3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DDD" w:rsidRPr="00516DDD" w:rsidRDefault="00516DDD" w:rsidP="00516DDD">
      <w:pPr>
        <w:spacing w:after="0" w:line="240" w:lineRule="auto"/>
        <w:ind w:firstLine="39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</w:p>
    <w:p w:rsidR="00516DDD" w:rsidRPr="00516DDD" w:rsidRDefault="00516DDD" w:rsidP="00516DDD">
      <w:pPr>
        <w:spacing w:after="0" w:line="240" w:lineRule="auto"/>
        <w:ind w:firstLine="39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 приспособления с учетом потребностей инвалидов и обеспечения условий их доступности для инвалидов</w:t>
      </w:r>
    </w:p>
    <w:p w:rsidR="00516DDD" w:rsidRPr="00516DDD" w:rsidRDefault="00516DDD" w:rsidP="00516DDD">
      <w:pPr>
        <w:spacing w:after="0" w:line="240" w:lineRule="auto"/>
        <w:ind w:firstLine="39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 год</w:t>
      </w:r>
    </w:p>
    <w:p w:rsidR="00516DDD" w:rsidRPr="00516DDD" w:rsidRDefault="00516DDD" w:rsidP="00516DDD">
      <w:pPr>
        <w:spacing w:after="0" w:line="240" w:lineRule="auto"/>
        <w:ind w:firstLine="39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5407"/>
        <w:gridCol w:w="3486"/>
      </w:tblGrid>
      <w:tr w:rsidR="00516DDD" w:rsidRPr="00516DDD" w:rsidTr="00516DDD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исполнения.</w:t>
            </w:r>
          </w:p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16DDD" w:rsidRPr="00516DDD" w:rsidTr="00516DDD"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согласно поступивших заявлений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2023 года</w:t>
            </w:r>
          </w:p>
        </w:tc>
      </w:tr>
      <w:tr w:rsidR="00516DDD" w:rsidRPr="00516DDD" w:rsidTr="00516D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жилых помещений инвалидов и общего имущества в многоквартирных домах, в которых проживают инвалиды</w:t>
            </w:r>
          </w:p>
        </w:tc>
      </w:tr>
      <w:tr w:rsidR="00516DDD" w:rsidRPr="00516DDD" w:rsidTr="00516DDD"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 согласно поступивших заявлений</w:t>
            </w:r>
          </w:p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2023 года</w:t>
            </w:r>
          </w:p>
        </w:tc>
      </w:tr>
      <w:tr w:rsidR="00516DDD" w:rsidRPr="00516DDD" w:rsidTr="00516D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жилых помещений инвалидов и общего имущества в многоквартирных домах, в которых проживают</w:t>
            </w:r>
          </w:p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</w:t>
            </w:r>
          </w:p>
        </w:tc>
      </w:tr>
      <w:tr w:rsidR="00516DDD" w:rsidRPr="00516DDD" w:rsidTr="00516DDD"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визуального, технического 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</w:t>
            </w: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испытаний несущих конструкций жилого здания согласно поступивших заявлений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 2023 года</w:t>
            </w:r>
          </w:p>
        </w:tc>
      </w:tr>
      <w:tr w:rsidR="00516DDD" w:rsidRPr="00516DDD" w:rsidTr="00516D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обследованию жилых помещений инвалидов и общего имущества в </w:t>
            </w: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многоквартирных домах, в которых проживают инвалиды</w:t>
            </w:r>
          </w:p>
        </w:tc>
      </w:tr>
      <w:tr w:rsidR="00516DDD" w:rsidRPr="00516DDD" w:rsidTr="00516DDD"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2023 года</w:t>
            </w:r>
          </w:p>
        </w:tc>
      </w:tr>
      <w:tr w:rsidR="00516DDD" w:rsidRPr="00516DDD" w:rsidTr="00516D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DDD" w:rsidRPr="00516DDD" w:rsidRDefault="00516DDD" w:rsidP="00516D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DDD" w:rsidRPr="00516DDD" w:rsidRDefault="00516DDD" w:rsidP="00516DD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D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обследованию жилых помещений инвалидов и общего имущества в многоквартирных домах, в которых проживают инвалиды</w:t>
            </w:r>
          </w:p>
        </w:tc>
      </w:tr>
    </w:tbl>
    <w:p w:rsidR="00516DDD" w:rsidRPr="00516DDD" w:rsidRDefault="00516DDD" w:rsidP="00516DDD">
      <w:pPr>
        <w:spacing w:after="0" w:line="240" w:lineRule="auto"/>
        <w:ind w:firstLine="39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6DDD" w:rsidRPr="00516DDD" w:rsidRDefault="00516DDD" w:rsidP="00516DDD">
      <w:pPr>
        <w:spacing w:after="0" w:line="240" w:lineRule="auto"/>
        <w:ind w:firstLine="39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516DDD" w:rsidRPr="00516DDD" w:rsidRDefault="00516DDD" w:rsidP="00516D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516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F2" w:rsidRPr="0055016C" w:rsidRDefault="008A27F2" w:rsidP="005501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6C" w:rsidRPr="0055016C" w:rsidRDefault="0055016C" w:rsidP="005501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16C" w:rsidRPr="0055016C" w:rsidSect="00F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55016C"/>
    <w:rsid w:val="002D4543"/>
    <w:rsid w:val="003610B0"/>
    <w:rsid w:val="00516DDD"/>
    <w:rsid w:val="0055016C"/>
    <w:rsid w:val="00780475"/>
    <w:rsid w:val="008A27F2"/>
    <w:rsid w:val="009202E4"/>
    <w:rsid w:val="00942931"/>
    <w:rsid w:val="00A47133"/>
    <w:rsid w:val="00DD7CE7"/>
    <w:rsid w:val="00F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5016C"/>
  </w:style>
  <w:style w:type="character" w:styleId="a4">
    <w:name w:val="Strong"/>
    <w:qFormat/>
    <w:rsid w:val="00DD7CE7"/>
    <w:rPr>
      <w:b/>
      <w:bCs/>
    </w:rPr>
  </w:style>
  <w:style w:type="paragraph" w:customStyle="1" w:styleId="consplusnormal">
    <w:name w:val="consplusnormal"/>
    <w:basedOn w:val="a"/>
    <w:rsid w:val="00DD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2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zakon.scli.ru" TargetMode="External"/><Relationship Id="rId5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DF9D-B7A6-43A1-9C4A-C0E9518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2023-08-21T00:45:00Z</dcterms:created>
  <dcterms:modified xsi:type="dcterms:W3CDTF">2023-08-21T06:02:00Z</dcterms:modified>
</cp:coreProperties>
</file>