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B35BF0" w:rsidRDefault="00B35BF0" w:rsidP="00B35BF0">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6A4E62">
        <w:rPr>
          <w:rFonts w:ascii="Times New Roman" w:hAnsi="Times New Roman" w:cs="Times New Roman"/>
          <w:b/>
          <w:u w:val="single"/>
        </w:rPr>
        <w:t>28</w:t>
      </w:r>
      <w:r w:rsidR="004570E4">
        <w:rPr>
          <w:rFonts w:ascii="Times New Roman" w:hAnsi="Times New Roman" w:cs="Times New Roman"/>
          <w:b/>
          <w:u w:val="single"/>
        </w:rPr>
        <w:t xml:space="preserve"> </w:t>
      </w:r>
      <w:r w:rsidR="006A4E62">
        <w:rPr>
          <w:rFonts w:ascii="Times New Roman" w:hAnsi="Times New Roman" w:cs="Times New Roman"/>
          <w:b/>
          <w:u w:val="single"/>
        </w:rPr>
        <w:t>декабря</w:t>
      </w:r>
      <w:r>
        <w:rPr>
          <w:rFonts w:ascii="Times New Roman" w:hAnsi="Times New Roman" w:cs="Times New Roman"/>
          <w:b/>
          <w:u w:val="single"/>
        </w:rPr>
        <w:t xml:space="preserve"> 2023 г. № </w:t>
      </w:r>
      <w:r w:rsidR="006A4E62">
        <w:rPr>
          <w:rFonts w:ascii="Times New Roman" w:hAnsi="Times New Roman" w:cs="Times New Roman"/>
          <w:b/>
          <w:u w:val="single"/>
        </w:rPr>
        <w:t>41</w:t>
      </w:r>
    </w:p>
    <w:p w:rsidR="00B35BF0" w:rsidRPr="00274F77" w:rsidRDefault="00B35BF0" w:rsidP="00B35BF0">
      <w:pPr>
        <w:pStyle w:val="a3"/>
        <w:jc w:val="center"/>
        <w:rPr>
          <w:rFonts w:ascii="Times New Roman" w:hAnsi="Times New Roman" w:cs="Times New Roman"/>
          <w:b/>
          <w:u w:val="single"/>
        </w:rPr>
        <w:sectPr w:rsidR="00B35BF0" w:rsidRPr="00274F77" w:rsidSect="006A4E62">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Надеждинское</w:t>
      </w:r>
    </w:p>
    <w:p w:rsidR="006A4E62" w:rsidRPr="001864EE" w:rsidRDefault="006A4E62" w:rsidP="006A4E62">
      <w:pPr>
        <w:jc w:val="center"/>
        <w:rPr>
          <w:color w:val="000000"/>
          <w:sz w:val="16"/>
          <w:szCs w:val="16"/>
        </w:rPr>
      </w:pPr>
      <w:r w:rsidRPr="001864EE">
        <w:rPr>
          <w:color w:val="000000"/>
          <w:sz w:val="16"/>
          <w:szCs w:val="16"/>
        </w:rPr>
        <w:lastRenderedPageBreak/>
        <w:t>Муниципальное образование «Надеждинское сельское поселение»</w:t>
      </w:r>
    </w:p>
    <w:p w:rsidR="006A4E62" w:rsidRPr="001864EE" w:rsidRDefault="006A4E62" w:rsidP="006A4E62">
      <w:pPr>
        <w:jc w:val="center"/>
        <w:outlineLvl w:val="0"/>
        <w:rPr>
          <w:color w:val="000000"/>
          <w:sz w:val="16"/>
          <w:szCs w:val="16"/>
        </w:rPr>
      </w:pPr>
      <w:r w:rsidRPr="001864EE">
        <w:rPr>
          <w:color w:val="000000"/>
          <w:sz w:val="16"/>
          <w:szCs w:val="16"/>
        </w:rPr>
        <w:t>Биробиджанского муниципального района</w:t>
      </w:r>
    </w:p>
    <w:p w:rsidR="006A4E62" w:rsidRPr="001864EE" w:rsidRDefault="006A4E62" w:rsidP="006A4E62">
      <w:pPr>
        <w:jc w:val="center"/>
        <w:outlineLvl w:val="0"/>
        <w:rPr>
          <w:color w:val="000000"/>
          <w:sz w:val="16"/>
          <w:szCs w:val="16"/>
        </w:rPr>
      </w:pPr>
      <w:r w:rsidRPr="001864EE">
        <w:rPr>
          <w:color w:val="000000"/>
          <w:sz w:val="16"/>
          <w:szCs w:val="16"/>
        </w:rPr>
        <w:t>Еврейской автономной области</w:t>
      </w:r>
    </w:p>
    <w:p w:rsidR="006A4E62" w:rsidRPr="001864EE" w:rsidRDefault="006A4E62" w:rsidP="006A4E62">
      <w:pPr>
        <w:jc w:val="center"/>
        <w:outlineLvl w:val="0"/>
        <w:rPr>
          <w:color w:val="000000"/>
          <w:sz w:val="16"/>
          <w:szCs w:val="16"/>
        </w:rPr>
      </w:pPr>
      <w:r w:rsidRPr="001864EE">
        <w:rPr>
          <w:color w:val="000000"/>
          <w:sz w:val="16"/>
          <w:szCs w:val="16"/>
        </w:rPr>
        <w:t>АДМИНИСТРАЦИЯ СЕЛЬСКОГО ПОСЕЛЕНИЯ</w:t>
      </w:r>
    </w:p>
    <w:p w:rsidR="006A4E62" w:rsidRPr="001864EE" w:rsidRDefault="006A4E62" w:rsidP="006A4E62">
      <w:pPr>
        <w:jc w:val="center"/>
        <w:outlineLvl w:val="0"/>
        <w:rPr>
          <w:color w:val="000000"/>
          <w:sz w:val="16"/>
          <w:szCs w:val="16"/>
        </w:rPr>
      </w:pPr>
      <w:r w:rsidRPr="001864EE">
        <w:rPr>
          <w:color w:val="000000"/>
          <w:sz w:val="16"/>
          <w:szCs w:val="16"/>
        </w:rPr>
        <w:t>ПОСТАНОВЛЕНИЕ</w:t>
      </w:r>
    </w:p>
    <w:p w:rsidR="006A4E62" w:rsidRPr="001864EE" w:rsidRDefault="006A4E62" w:rsidP="006A4E62">
      <w:pPr>
        <w:jc w:val="both"/>
        <w:rPr>
          <w:color w:val="000000"/>
          <w:sz w:val="16"/>
          <w:szCs w:val="16"/>
        </w:rPr>
      </w:pPr>
      <w:r w:rsidRPr="001864EE">
        <w:rPr>
          <w:color w:val="000000"/>
          <w:sz w:val="16"/>
          <w:szCs w:val="16"/>
        </w:rPr>
        <w:t xml:space="preserve">22.12.2023                   </w:t>
      </w:r>
      <w:r>
        <w:rPr>
          <w:color w:val="000000"/>
          <w:sz w:val="16"/>
          <w:szCs w:val="16"/>
        </w:rPr>
        <w:t xml:space="preserve">                                                             </w:t>
      </w:r>
      <w:r w:rsidRPr="001864EE">
        <w:rPr>
          <w:color w:val="000000"/>
          <w:sz w:val="16"/>
          <w:szCs w:val="16"/>
        </w:rPr>
        <w:t xml:space="preserve">                                                                                  № 107</w:t>
      </w:r>
    </w:p>
    <w:p w:rsidR="006A4E62" w:rsidRPr="006A4E62" w:rsidRDefault="006A4E62" w:rsidP="006A4E62">
      <w:pPr>
        <w:jc w:val="center"/>
        <w:rPr>
          <w:color w:val="000000"/>
          <w:sz w:val="16"/>
          <w:szCs w:val="16"/>
        </w:rPr>
      </w:pPr>
      <w:r w:rsidRPr="001864EE">
        <w:rPr>
          <w:color w:val="000000"/>
          <w:sz w:val="16"/>
          <w:szCs w:val="16"/>
        </w:rPr>
        <w:t>с. Надеждинское</w:t>
      </w:r>
    </w:p>
    <w:p w:rsidR="006A4E62" w:rsidRPr="001864EE" w:rsidRDefault="006A4E62" w:rsidP="006A4E62">
      <w:pPr>
        <w:jc w:val="both"/>
        <w:rPr>
          <w:sz w:val="16"/>
          <w:szCs w:val="16"/>
        </w:rPr>
      </w:pPr>
      <w:r w:rsidRPr="001864EE">
        <w:rPr>
          <w:sz w:val="16"/>
          <w:szCs w:val="16"/>
        </w:rPr>
        <w:t xml:space="preserve">Об утверждении Порядка завершения операций по исполнению бюджета «Муниципального образования «Надеждинское сельское поселение» Биробиджанского муниципального района Еврейской автономной области» в текущем финансовом году </w:t>
      </w:r>
    </w:p>
    <w:p w:rsidR="006A4E62" w:rsidRPr="001864EE" w:rsidRDefault="006A4E62" w:rsidP="006A4E62">
      <w:pPr>
        <w:ind w:firstLine="284"/>
        <w:jc w:val="both"/>
        <w:rPr>
          <w:sz w:val="16"/>
          <w:szCs w:val="16"/>
        </w:rPr>
      </w:pPr>
      <w:r w:rsidRPr="001864EE">
        <w:rPr>
          <w:sz w:val="16"/>
          <w:szCs w:val="16"/>
        </w:rPr>
        <w:t>На основании статьи 242 Бюджетного кодекса Российской Федерации, администрация сельского поселения</w:t>
      </w:r>
    </w:p>
    <w:p w:rsidR="006A4E62" w:rsidRPr="001864EE" w:rsidRDefault="006A4E62" w:rsidP="006A4E62">
      <w:pPr>
        <w:ind w:firstLine="284"/>
        <w:jc w:val="both"/>
        <w:rPr>
          <w:sz w:val="16"/>
          <w:szCs w:val="16"/>
        </w:rPr>
      </w:pPr>
      <w:r w:rsidRPr="001864EE">
        <w:rPr>
          <w:sz w:val="16"/>
          <w:szCs w:val="16"/>
        </w:rPr>
        <w:t>ПОСТАНОВЛЯЕТ:</w:t>
      </w:r>
    </w:p>
    <w:p w:rsidR="006A4E62" w:rsidRPr="001864EE" w:rsidRDefault="006A4E62" w:rsidP="006A4E62">
      <w:pPr>
        <w:ind w:firstLine="284"/>
        <w:jc w:val="both"/>
        <w:rPr>
          <w:sz w:val="16"/>
          <w:szCs w:val="16"/>
        </w:rPr>
      </w:pPr>
      <w:r w:rsidRPr="001864EE">
        <w:rPr>
          <w:sz w:val="16"/>
          <w:szCs w:val="16"/>
        </w:rPr>
        <w:t>1. Утвердить прилагаемый Порядок завершения операций по исполнению бюджета «Муниципального образования «Надеждинское сельское поселение» Биробиджанского муниципального района Еврейской автономной области» в текущем финансовом году.</w:t>
      </w:r>
    </w:p>
    <w:p w:rsidR="006A4E62" w:rsidRPr="001864EE" w:rsidRDefault="006A4E62" w:rsidP="006A4E62">
      <w:pPr>
        <w:ind w:firstLine="284"/>
        <w:jc w:val="both"/>
        <w:rPr>
          <w:sz w:val="16"/>
          <w:szCs w:val="16"/>
        </w:rPr>
      </w:pPr>
      <w:r w:rsidRPr="001864EE">
        <w:rPr>
          <w:sz w:val="16"/>
          <w:szCs w:val="16"/>
        </w:rPr>
        <w:t>2. Признать утратившим силу постановление администрации сельского поселения от 23.12.2022 № 85 «Об утверждении Порядка завершения операций по исполнению бюджета «Муниципального образования «Надеждинское сельское поселение» Биробиджанского муниципального района Еврейской автономной области» в текущем финансовом году».</w:t>
      </w:r>
    </w:p>
    <w:p w:rsidR="006A4E62" w:rsidRPr="001864EE" w:rsidRDefault="006A4E62" w:rsidP="006A4E62">
      <w:pPr>
        <w:ind w:firstLine="284"/>
        <w:jc w:val="both"/>
        <w:rPr>
          <w:sz w:val="16"/>
          <w:szCs w:val="16"/>
        </w:rPr>
      </w:pPr>
      <w:r w:rsidRPr="001864EE">
        <w:rPr>
          <w:sz w:val="16"/>
          <w:szCs w:val="16"/>
        </w:rPr>
        <w:t>3. Контроль за исполнением настоящего постановления возложить на специалиста-эксперта главного бухгалтера администрации Надеждинского сельского поселения Биробиджанского МР ЕА</w:t>
      </w:r>
      <w:proofErr w:type="gramStart"/>
      <w:r w:rsidRPr="001864EE">
        <w:rPr>
          <w:sz w:val="16"/>
          <w:szCs w:val="16"/>
        </w:rPr>
        <w:t>О(</w:t>
      </w:r>
      <w:proofErr w:type="gramEnd"/>
      <w:r w:rsidRPr="001864EE">
        <w:rPr>
          <w:sz w:val="16"/>
          <w:szCs w:val="16"/>
        </w:rPr>
        <w:t>Кожухову И.А.)</w:t>
      </w:r>
    </w:p>
    <w:p w:rsidR="006A4E62" w:rsidRPr="001864EE" w:rsidRDefault="006A4E62" w:rsidP="006A4E62">
      <w:pPr>
        <w:ind w:firstLine="284"/>
        <w:jc w:val="both"/>
        <w:rPr>
          <w:sz w:val="16"/>
          <w:szCs w:val="16"/>
        </w:rPr>
      </w:pPr>
      <w:r w:rsidRPr="001864EE">
        <w:rPr>
          <w:sz w:val="16"/>
          <w:szCs w:val="16"/>
        </w:rPr>
        <w:t>4.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6A4E62" w:rsidRDefault="006A4E62" w:rsidP="006A4E62">
      <w:pPr>
        <w:tabs>
          <w:tab w:val="left" w:pos="284"/>
        </w:tabs>
        <w:ind w:firstLine="284"/>
        <w:jc w:val="both"/>
        <w:rPr>
          <w:sz w:val="16"/>
          <w:szCs w:val="16"/>
        </w:rPr>
      </w:pPr>
      <w:r w:rsidRPr="001864EE">
        <w:rPr>
          <w:sz w:val="16"/>
          <w:szCs w:val="16"/>
        </w:rPr>
        <w:t>5. Настоящее постановление вступает в силу со дня его официального опубликования.</w:t>
      </w:r>
    </w:p>
    <w:p w:rsidR="006A4E62" w:rsidRPr="006A4E62" w:rsidRDefault="006A4E62" w:rsidP="006A4E62">
      <w:pPr>
        <w:tabs>
          <w:tab w:val="left" w:pos="284"/>
        </w:tabs>
        <w:ind w:firstLine="284"/>
        <w:jc w:val="both"/>
        <w:rPr>
          <w:sz w:val="16"/>
          <w:szCs w:val="16"/>
        </w:rPr>
      </w:pPr>
      <w:r w:rsidRPr="001864EE">
        <w:rPr>
          <w:sz w:val="16"/>
          <w:szCs w:val="16"/>
        </w:rPr>
        <w:t xml:space="preserve">Глава сельского поселения                                                      </w:t>
      </w:r>
      <w:r>
        <w:rPr>
          <w:sz w:val="16"/>
          <w:szCs w:val="16"/>
        </w:rPr>
        <w:t xml:space="preserve">                                                       </w:t>
      </w:r>
      <w:r w:rsidRPr="001864EE">
        <w:rPr>
          <w:sz w:val="16"/>
          <w:szCs w:val="16"/>
        </w:rPr>
        <w:t>Н.В. Красилова</w:t>
      </w:r>
    </w:p>
    <w:p w:rsidR="006A4E62" w:rsidRPr="001864EE" w:rsidRDefault="006A4E62" w:rsidP="006A4E62">
      <w:pPr>
        <w:jc w:val="right"/>
        <w:rPr>
          <w:color w:val="000000"/>
          <w:sz w:val="16"/>
          <w:szCs w:val="16"/>
        </w:rPr>
      </w:pPr>
      <w:r w:rsidRPr="001864EE">
        <w:rPr>
          <w:color w:val="000000"/>
          <w:sz w:val="16"/>
          <w:szCs w:val="16"/>
        </w:rPr>
        <w:t>УТВЕРЖДЕН</w:t>
      </w:r>
    </w:p>
    <w:p w:rsidR="006A4E62" w:rsidRPr="001864EE" w:rsidRDefault="006A4E62" w:rsidP="006A4E62">
      <w:pPr>
        <w:jc w:val="right"/>
        <w:rPr>
          <w:color w:val="000000"/>
          <w:sz w:val="16"/>
          <w:szCs w:val="16"/>
        </w:rPr>
      </w:pPr>
      <w:r w:rsidRPr="001864EE">
        <w:rPr>
          <w:color w:val="000000"/>
          <w:sz w:val="16"/>
          <w:szCs w:val="16"/>
        </w:rPr>
        <w:t>постановлением администрации</w:t>
      </w:r>
    </w:p>
    <w:p w:rsidR="006A4E62" w:rsidRPr="001864EE" w:rsidRDefault="006A4E62" w:rsidP="006A4E62">
      <w:pPr>
        <w:jc w:val="right"/>
        <w:rPr>
          <w:color w:val="000000"/>
          <w:sz w:val="16"/>
          <w:szCs w:val="16"/>
        </w:rPr>
      </w:pPr>
      <w:r w:rsidRPr="001864EE">
        <w:rPr>
          <w:color w:val="000000"/>
          <w:sz w:val="16"/>
          <w:szCs w:val="16"/>
        </w:rPr>
        <w:t>сельского поселения</w:t>
      </w:r>
    </w:p>
    <w:p w:rsidR="006A4E62" w:rsidRPr="001864EE" w:rsidRDefault="006A4E62" w:rsidP="006A4E62">
      <w:pPr>
        <w:jc w:val="right"/>
        <w:rPr>
          <w:color w:val="000000"/>
          <w:sz w:val="16"/>
          <w:szCs w:val="16"/>
        </w:rPr>
      </w:pPr>
      <w:r w:rsidRPr="001864EE">
        <w:rPr>
          <w:color w:val="000000"/>
          <w:sz w:val="16"/>
          <w:szCs w:val="16"/>
        </w:rPr>
        <w:t>от 22.12.2023 № 107</w:t>
      </w:r>
    </w:p>
    <w:p w:rsidR="006A4E62" w:rsidRPr="001864EE" w:rsidRDefault="006A4E62" w:rsidP="006A4E62">
      <w:pPr>
        <w:jc w:val="center"/>
        <w:rPr>
          <w:color w:val="000000"/>
          <w:sz w:val="16"/>
          <w:szCs w:val="16"/>
        </w:rPr>
      </w:pPr>
      <w:r w:rsidRPr="001864EE">
        <w:rPr>
          <w:color w:val="000000"/>
          <w:sz w:val="16"/>
          <w:szCs w:val="16"/>
        </w:rPr>
        <w:t>ПОРЯДОК</w:t>
      </w:r>
    </w:p>
    <w:p w:rsidR="006A4E62" w:rsidRPr="001864EE" w:rsidRDefault="006A4E62" w:rsidP="006A4E62">
      <w:pPr>
        <w:jc w:val="center"/>
        <w:rPr>
          <w:color w:val="000000"/>
          <w:sz w:val="16"/>
          <w:szCs w:val="16"/>
        </w:rPr>
      </w:pPr>
      <w:r w:rsidRPr="001864EE">
        <w:rPr>
          <w:color w:val="000000"/>
          <w:sz w:val="16"/>
          <w:szCs w:val="16"/>
        </w:rPr>
        <w:t xml:space="preserve"> завершения операций по исполнению бюджета «Муниципального образования «Надеждинское сельское поселение» Биробиджанского муниципального района Еврейской автономной области»</w:t>
      </w:r>
    </w:p>
    <w:p w:rsidR="006A4E62" w:rsidRPr="001864EE" w:rsidRDefault="006A4E62" w:rsidP="006A4E62">
      <w:pPr>
        <w:ind w:firstLine="284"/>
        <w:jc w:val="both"/>
        <w:rPr>
          <w:color w:val="000000"/>
          <w:sz w:val="16"/>
          <w:szCs w:val="16"/>
        </w:rPr>
      </w:pPr>
      <w:r w:rsidRPr="001864EE">
        <w:rPr>
          <w:color w:val="000000"/>
          <w:sz w:val="16"/>
          <w:szCs w:val="16"/>
        </w:rPr>
        <w:t>1. Исполнение бюджета «Муниципального образования «Надеждинское сельское поселение» Биробиджанского муниципального района Еврейской автономной области» завершается в части:</w:t>
      </w:r>
    </w:p>
    <w:p w:rsidR="006A4E62" w:rsidRPr="001864EE" w:rsidRDefault="006A4E62" w:rsidP="006A4E62">
      <w:pPr>
        <w:ind w:firstLine="284"/>
        <w:jc w:val="both"/>
        <w:rPr>
          <w:color w:val="000000"/>
          <w:sz w:val="16"/>
          <w:szCs w:val="16"/>
        </w:rPr>
      </w:pPr>
      <w:r w:rsidRPr="001864EE">
        <w:rPr>
          <w:color w:val="000000"/>
          <w:sz w:val="16"/>
          <w:szCs w:val="16"/>
        </w:rPr>
        <w:t>- кассовых операций по расходам бюджета поселения и источникам финансирования дефицита бюджета поселения - 29декабрятекущего финансового года;</w:t>
      </w:r>
    </w:p>
    <w:p w:rsidR="006A4E62" w:rsidRPr="001864EE" w:rsidRDefault="006A4E62" w:rsidP="006A4E62">
      <w:pPr>
        <w:ind w:firstLine="284"/>
        <w:jc w:val="both"/>
        <w:rPr>
          <w:color w:val="000000"/>
          <w:sz w:val="16"/>
          <w:szCs w:val="16"/>
        </w:rPr>
      </w:pPr>
      <w:r w:rsidRPr="001864EE">
        <w:rPr>
          <w:color w:val="000000"/>
          <w:sz w:val="16"/>
          <w:szCs w:val="16"/>
        </w:rPr>
        <w:t>- зачисление поступлений в бюджет поселения завершенного финансового года, распределенных в установленном порядке управлением Федерального казначейства по Еврейской автономной области между бюджетами бюджетной системы Российской Федерации, и их отражения в отчетности об исполнении бюджета поселения завершенного финансового года - в первые пять рабочих дней очередного финансового года.</w:t>
      </w:r>
    </w:p>
    <w:p w:rsidR="006A4E62" w:rsidRPr="001864EE" w:rsidRDefault="006A4E62" w:rsidP="006A4E62">
      <w:pPr>
        <w:ind w:firstLine="284"/>
        <w:jc w:val="both"/>
        <w:rPr>
          <w:sz w:val="16"/>
          <w:szCs w:val="16"/>
        </w:rPr>
      </w:pPr>
      <w:r w:rsidRPr="001864EE">
        <w:rPr>
          <w:sz w:val="16"/>
          <w:szCs w:val="16"/>
        </w:rPr>
        <w:t xml:space="preserve">2. В целях завершения операций по расходам бюджета сельского поселения и источникам финансирования дефицита бюджета бухгалтерия администрации сельского поселения принимает документы от получателей </w:t>
      </w:r>
      <w:proofErr w:type="gramStart"/>
      <w:r w:rsidRPr="001864EE">
        <w:rPr>
          <w:sz w:val="16"/>
          <w:szCs w:val="16"/>
        </w:rPr>
        <w:t>средств бюджета поселения администраторов источников финансирования дефицита бюджета сельского поселения</w:t>
      </w:r>
      <w:proofErr w:type="gramEnd"/>
      <w:r w:rsidRPr="001864EE">
        <w:rPr>
          <w:sz w:val="16"/>
          <w:szCs w:val="16"/>
        </w:rPr>
        <w:t xml:space="preserve"> не позднее, чем:</w:t>
      </w:r>
    </w:p>
    <w:p w:rsidR="006A4E62" w:rsidRPr="001864EE" w:rsidRDefault="006A4E62" w:rsidP="006A4E62">
      <w:pPr>
        <w:ind w:firstLine="284"/>
        <w:jc w:val="both"/>
        <w:rPr>
          <w:sz w:val="16"/>
          <w:szCs w:val="16"/>
        </w:rPr>
      </w:pPr>
      <w:r w:rsidRPr="001864EE">
        <w:rPr>
          <w:color w:val="000000"/>
          <w:sz w:val="16"/>
          <w:szCs w:val="16"/>
        </w:rPr>
        <w:t xml:space="preserve">- </w:t>
      </w:r>
      <w:r w:rsidRPr="001864EE">
        <w:rPr>
          <w:sz w:val="16"/>
          <w:szCs w:val="16"/>
        </w:rPr>
        <w:t>за два рабочих дня до окончания текущего финансового года – платежные документы для санкционирования оплаты денежных обязательств, для доведения объемов финансирования до получателей средств бюджета сельского поселения;</w:t>
      </w:r>
    </w:p>
    <w:p w:rsidR="006A4E62" w:rsidRPr="001864EE" w:rsidRDefault="006A4E62" w:rsidP="006A4E62">
      <w:pPr>
        <w:ind w:firstLine="284"/>
        <w:jc w:val="both"/>
        <w:rPr>
          <w:sz w:val="16"/>
          <w:szCs w:val="16"/>
        </w:rPr>
      </w:pPr>
      <w:r w:rsidRPr="001864EE">
        <w:rPr>
          <w:color w:val="000000"/>
          <w:sz w:val="16"/>
          <w:szCs w:val="16"/>
        </w:rPr>
        <w:lastRenderedPageBreak/>
        <w:t xml:space="preserve">- </w:t>
      </w:r>
      <w:r w:rsidRPr="001864EE">
        <w:rPr>
          <w:sz w:val="16"/>
          <w:szCs w:val="16"/>
        </w:rPr>
        <w:t xml:space="preserve">за два рабочих дня до окончания текущего финансового года – платежные документы для доведения объемов финансирования до администраторов </w:t>
      </w:r>
      <w:proofErr w:type="gramStart"/>
      <w:r w:rsidRPr="001864EE">
        <w:rPr>
          <w:sz w:val="16"/>
          <w:szCs w:val="16"/>
        </w:rPr>
        <w:t>источников финансирования дефицита бюджета сельского поселения</w:t>
      </w:r>
      <w:proofErr w:type="gramEnd"/>
      <w:r w:rsidRPr="001864EE">
        <w:rPr>
          <w:sz w:val="16"/>
          <w:szCs w:val="16"/>
        </w:rPr>
        <w:t>;</w:t>
      </w:r>
    </w:p>
    <w:p w:rsidR="006A4E62" w:rsidRPr="001864EE" w:rsidRDefault="006A4E62" w:rsidP="006A4E62">
      <w:pPr>
        <w:ind w:firstLine="284"/>
        <w:jc w:val="both"/>
        <w:rPr>
          <w:sz w:val="16"/>
          <w:szCs w:val="16"/>
        </w:rPr>
      </w:pPr>
      <w:r w:rsidRPr="001864EE">
        <w:rPr>
          <w:sz w:val="16"/>
          <w:szCs w:val="16"/>
        </w:rPr>
        <w:t>- не позднее 28.12.2023 года представление в Управление Федерального казначейства платёжных документов для осуществления расходов производимых за счёт субсидий, субвенций и межбюджетных трансфертов, предоставляемых из федерального бюджета, имеющих целевое назначение;</w:t>
      </w:r>
    </w:p>
    <w:p w:rsidR="006A4E62" w:rsidRPr="001864EE" w:rsidRDefault="006A4E62" w:rsidP="006A4E62">
      <w:pPr>
        <w:ind w:firstLine="284"/>
        <w:jc w:val="both"/>
        <w:rPr>
          <w:sz w:val="16"/>
          <w:szCs w:val="16"/>
        </w:rPr>
      </w:pPr>
      <w:r w:rsidRPr="001864EE">
        <w:rPr>
          <w:sz w:val="16"/>
          <w:szCs w:val="16"/>
        </w:rPr>
        <w:t>- не позднее 27.12.2023 года представление платёжных и иных документов для осуществления операций по выплатам за счет наличных денег (при этом дата составления документа в поле «дата» платёжного документа не должна быть позднее 27 декабря 2023 года);</w:t>
      </w:r>
    </w:p>
    <w:p w:rsidR="006A4E62" w:rsidRPr="001864EE" w:rsidRDefault="006A4E62" w:rsidP="006A4E62">
      <w:pPr>
        <w:ind w:firstLine="284"/>
        <w:jc w:val="both"/>
        <w:rPr>
          <w:sz w:val="16"/>
          <w:szCs w:val="16"/>
        </w:rPr>
      </w:pPr>
      <w:r w:rsidRPr="001864EE">
        <w:rPr>
          <w:sz w:val="16"/>
          <w:szCs w:val="16"/>
        </w:rPr>
        <w:t>- представление Расшифровок сумм неиспользованных (внесённых через банкомат или пункт выдачи наличных денежных средств) средств, с указанием в поле «Вид операций» слова «неиспользованные».</w:t>
      </w:r>
    </w:p>
    <w:p w:rsidR="006A4E62" w:rsidRPr="001864EE" w:rsidRDefault="006A4E62" w:rsidP="006A4E62">
      <w:pPr>
        <w:ind w:firstLine="284"/>
        <w:jc w:val="both"/>
        <w:rPr>
          <w:color w:val="000000"/>
          <w:sz w:val="16"/>
          <w:szCs w:val="16"/>
        </w:rPr>
      </w:pPr>
      <w:r w:rsidRPr="001864EE">
        <w:rPr>
          <w:color w:val="000000"/>
          <w:sz w:val="16"/>
          <w:szCs w:val="16"/>
        </w:rPr>
        <w:t>3. Получатели средств бюджета поселения обеспечивают представление в бухгалтерию платежные и иные документы необходимые для подтверждения денежных обязательств по оплате коммунальных услуг за вторую половину декабря с 20 по 25 декабря текущего года.</w:t>
      </w:r>
    </w:p>
    <w:p w:rsidR="006A4E62" w:rsidRPr="001864EE" w:rsidRDefault="006A4E62" w:rsidP="006A4E62">
      <w:pPr>
        <w:ind w:firstLine="284"/>
        <w:jc w:val="both"/>
        <w:rPr>
          <w:sz w:val="16"/>
          <w:szCs w:val="16"/>
        </w:rPr>
      </w:pPr>
      <w:r w:rsidRPr="001864EE">
        <w:rPr>
          <w:color w:val="000000"/>
          <w:sz w:val="16"/>
          <w:szCs w:val="16"/>
        </w:rPr>
        <w:t xml:space="preserve">4. Средства бюджета поселения получателями средств бюджета поселения используются со счетов, открытых в Управлении Федерального Казначейства по Еврейской автономной области </w:t>
      </w:r>
      <w:r w:rsidRPr="001864EE">
        <w:rPr>
          <w:sz w:val="16"/>
          <w:szCs w:val="16"/>
        </w:rPr>
        <w:t>не позднее, чем за один рабочий день до окончания текущего финансового года (в исключительных случаях 29.12.2023).</w:t>
      </w:r>
    </w:p>
    <w:p w:rsidR="006A4E62" w:rsidRPr="001864EE" w:rsidRDefault="006A4E62" w:rsidP="006A4E62">
      <w:pPr>
        <w:ind w:firstLine="851"/>
        <w:jc w:val="both"/>
        <w:rPr>
          <w:sz w:val="16"/>
          <w:szCs w:val="16"/>
        </w:rPr>
      </w:pPr>
      <w:r w:rsidRPr="001864EE">
        <w:rPr>
          <w:sz w:val="16"/>
          <w:szCs w:val="16"/>
        </w:rPr>
        <w:t xml:space="preserve">5. Лимиты бюджетных обязательств текущего финансового года утрачивают силу 31.12.2023 </w:t>
      </w:r>
      <w:proofErr w:type="spellStart"/>
      <w:r w:rsidRPr="001864EE">
        <w:rPr>
          <w:sz w:val="16"/>
          <w:szCs w:val="16"/>
        </w:rPr>
        <w:t>года</w:t>
      </w:r>
      <w:proofErr w:type="gramStart"/>
      <w:r w:rsidRPr="001864EE">
        <w:rPr>
          <w:sz w:val="16"/>
          <w:szCs w:val="16"/>
        </w:rPr>
        <w:t>.Л</w:t>
      </w:r>
      <w:proofErr w:type="gramEnd"/>
      <w:r w:rsidRPr="001864EE">
        <w:rPr>
          <w:sz w:val="16"/>
          <w:szCs w:val="16"/>
        </w:rPr>
        <w:t>имиты</w:t>
      </w:r>
      <w:proofErr w:type="spellEnd"/>
      <w:r w:rsidRPr="001864EE">
        <w:rPr>
          <w:sz w:val="16"/>
          <w:szCs w:val="16"/>
        </w:rPr>
        <w:t xml:space="preserve"> бюджетных обязательств2024-2025 годов будут отозваны решением Собрания депутатов принятом в текущем году.</w:t>
      </w:r>
    </w:p>
    <w:p w:rsidR="006A4E62" w:rsidRPr="001864EE" w:rsidRDefault="006A4E62" w:rsidP="006A4E62">
      <w:pPr>
        <w:tabs>
          <w:tab w:val="left" w:pos="284"/>
        </w:tabs>
        <w:ind w:firstLine="284"/>
        <w:jc w:val="both"/>
        <w:rPr>
          <w:sz w:val="16"/>
          <w:szCs w:val="16"/>
        </w:rPr>
      </w:pPr>
      <w:r w:rsidRPr="001864EE">
        <w:rPr>
          <w:sz w:val="16"/>
          <w:szCs w:val="16"/>
        </w:rPr>
        <w:t>Лимиты бюджетных обязательств 2024, 2025-2026 годов по решению Собрания депутатов будут доведены с датой принятия 01.01.2024 года.</w:t>
      </w:r>
    </w:p>
    <w:p w:rsidR="006A4E62" w:rsidRPr="001864EE" w:rsidRDefault="006A4E62" w:rsidP="006A4E62">
      <w:pPr>
        <w:tabs>
          <w:tab w:val="left" w:pos="284"/>
        </w:tabs>
        <w:ind w:firstLine="284"/>
        <w:jc w:val="both"/>
        <w:rPr>
          <w:sz w:val="16"/>
          <w:szCs w:val="16"/>
        </w:rPr>
      </w:pPr>
      <w:r w:rsidRPr="001864EE">
        <w:rPr>
          <w:color w:val="000000"/>
          <w:sz w:val="16"/>
          <w:szCs w:val="16"/>
        </w:rPr>
        <w:t>6</w:t>
      </w:r>
      <w:r w:rsidRPr="001864EE">
        <w:rPr>
          <w:sz w:val="16"/>
          <w:szCs w:val="16"/>
        </w:rPr>
        <w:t xml:space="preserve">. </w:t>
      </w:r>
      <w:proofErr w:type="gramStart"/>
      <w:r w:rsidRPr="001864EE">
        <w:rPr>
          <w:sz w:val="16"/>
          <w:szCs w:val="16"/>
        </w:rPr>
        <w:t>Управление Федерального казначейства по Еврейской автономной области осуществляет возврат остатков неиспользованных объемов финансирования из бюджета сельского поселения с лицевых счетов получателей средств  бюджета сельского поселения на счете № 40116 «Средства бюджета сельского поселения» открытый Управлению Федерального казначейства по Еврейской автономной области для администрации Надеждинского сельского поселения Биробиджанского муниципального района Еврейской автономной области за один рабочий день до окончания текущего финансового года</w:t>
      </w:r>
      <w:proofErr w:type="gramEnd"/>
      <w:r w:rsidRPr="001864EE">
        <w:rPr>
          <w:sz w:val="16"/>
          <w:szCs w:val="16"/>
        </w:rPr>
        <w:t>.</w:t>
      </w:r>
    </w:p>
    <w:p w:rsidR="006A4E62" w:rsidRPr="001864EE" w:rsidRDefault="006A4E62" w:rsidP="006A4E62">
      <w:pPr>
        <w:tabs>
          <w:tab w:val="left" w:pos="284"/>
        </w:tabs>
        <w:ind w:firstLine="284"/>
        <w:jc w:val="both"/>
        <w:rPr>
          <w:color w:val="000000"/>
          <w:sz w:val="16"/>
          <w:szCs w:val="16"/>
        </w:rPr>
      </w:pPr>
      <w:r w:rsidRPr="001864EE">
        <w:rPr>
          <w:color w:val="000000"/>
          <w:sz w:val="16"/>
          <w:szCs w:val="16"/>
        </w:rPr>
        <w:t>На начало очередного финансового года остаток неиспользованных объемов финансирования на лицевых счетах получателей средств бюджета поселения должен ровняться нулю.</w:t>
      </w:r>
    </w:p>
    <w:p w:rsidR="006A4E62" w:rsidRPr="001864EE" w:rsidRDefault="006A4E62" w:rsidP="006A4E62">
      <w:pPr>
        <w:tabs>
          <w:tab w:val="left" w:pos="284"/>
        </w:tabs>
        <w:ind w:firstLine="284"/>
        <w:jc w:val="both"/>
        <w:rPr>
          <w:color w:val="000000"/>
          <w:sz w:val="16"/>
          <w:szCs w:val="16"/>
        </w:rPr>
      </w:pPr>
      <w:r w:rsidRPr="001864EE">
        <w:rPr>
          <w:color w:val="000000"/>
          <w:sz w:val="16"/>
          <w:szCs w:val="16"/>
        </w:rPr>
        <w:t>7. После 1 января очередного финансового года документы от главных распорядителей и получателей средств бюджета поселения, на изменение объемов финансирования завершенного финансового года не принимаются.</w:t>
      </w:r>
    </w:p>
    <w:p w:rsidR="006A4E62" w:rsidRPr="001864EE" w:rsidRDefault="006A4E62" w:rsidP="006A4E62">
      <w:pPr>
        <w:tabs>
          <w:tab w:val="left" w:pos="284"/>
        </w:tabs>
        <w:ind w:firstLine="284"/>
        <w:jc w:val="both"/>
        <w:rPr>
          <w:color w:val="000000"/>
          <w:sz w:val="16"/>
          <w:szCs w:val="16"/>
        </w:rPr>
      </w:pPr>
      <w:r w:rsidRPr="001864EE">
        <w:rPr>
          <w:color w:val="000000"/>
          <w:sz w:val="16"/>
          <w:szCs w:val="16"/>
        </w:rPr>
        <w:t xml:space="preserve">8. </w:t>
      </w:r>
      <w:proofErr w:type="gramStart"/>
      <w:r w:rsidRPr="001864EE">
        <w:rPr>
          <w:color w:val="000000"/>
          <w:sz w:val="16"/>
          <w:szCs w:val="16"/>
        </w:rPr>
        <w:t>Суммы, поступившие в бюджет поселения от распределения в установленном порядке Управлением Федерального казначейства по Еврейской автономной области поступлений завершенного текущего финансового года в первые пять</w:t>
      </w:r>
      <w:proofErr w:type="gramEnd"/>
      <w:r w:rsidRPr="001864EE">
        <w:rPr>
          <w:color w:val="000000"/>
          <w:sz w:val="16"/>
          <w:szCs w:val="16"/>
        </w:rPr>
        <w:t xml:space="preserve"> рабочих дней очередного финансового года, учитываются как доходы бюджета поселения завершенного финансового года.</w:t>
      </w:r>
    </w:p>
    <w:p w:rsidR="006A4E62" w:rsidRPr="001864EE" w:rsidRDefault="006A4E62" w:rsidP="006A4E62">
      <w:pPr>
        <w:tabs>
          <w:tab w:val="left" w:pos="284"/>
        </w:tabs>
        <w:ind w:firstLine="284"/>
        <w:jc w:val="both"/>
        <w:rPr>
          <w:color w:val="000000"/>
          <w:sz w:val="16"/>
          <w:szCs w:val="16"/>
        </w:rPr>
      </w:pPr>
      <w:r w:rsidRPr="001864EE">
        <w:rPr>
          <w:color w:val="000000"/>
          <w:sz w:val="16"/>
          <w:szCs w:val="16"/>
        </w:rPr>
        <w:t>9. Остатки средств бюджета поселения завершенного финансового года, поступившие на счет № 40116, открытый Управлением Федерального казначейства по Еврейской автономной области, в очередном финансовом году подлежит перечислению в доход бюджета поселения в порядке, установленном для в</w:t>
      </w:r>
      <w:bookmarkStart w:id="0" w:name="_GoBack"/>
      <w:bookmarkEnd w:id="0"/>
      <w:r w:rsidRPr="001864EE">
        <w:rPr>
          <w:color w:val="000000"/>
          <w:sz w:val="16"/>
          <w:szCs w:val="16"/>
        </w:rPr>
        <w:t>озврата дебиторской задолженности прошлых лет.</w:t>
      </w:r>
    </w:p>
    <w:p w:rsidR="006A4E62" w:rsidRPr="00771D9A" w:rsidRDefault="006A4E62" w:rsidP="006A4E62">
      <w:pPr>
        <w:pStyle w:val="aa"/>
        <w:contextualSpacing/>
        <w:rPr>
          <w:sz w:val="16"/>
          <w:szCs w:val="16"/>
        </w:rPr>
      </w:pPr>
      <w:bookmarkStart w:id="1" w:name="sub_3"/>
      <w:r w:rsidRPr="00771D9A">
        <w:rPr>
          <w:sz w:val="16"/>
          <w:szCs w:val="16"/>
        </w:rPr>
        <w:t>Муниципальное образование «Надеждинское сельское поселение»</w:t>
      </w:r>
    </w:p>
    <w:p w:rsidR="006A4E62" w:rsidRPr="00771D9A" w:rsidRDefault="006A4E62" w:rsidP="006A4E62">
      <w:pPr>
        <w:pStyle w:val="aa"/>
        <w:contextualSpacing/>
        <w:rPr>
          <w:sz w:val="16"/>
          <w:szCs w:val="16"/>
        </w:rPr>
      </w:pPr>
      <w:r w:rsidRPr="00771D9A">
        <w:rPr>
          <w:sz w:val="16"/>
          <w:szCs w:val="16"/>
        </w:rPr>
        <w:t>Биробиджанского муниципального района</w:t>
      </w:r>
    </w:p>
    <w:p w:rsidR="006A4E62" w:rsidRPr="00771D9A" w:rsidRDefault="006A4E62" w:rsidP="006A4E62">
      <w:pPr>
        <w:contextualSpacing/>
        <w:jc w:val="center"/>
        <w:rPr>
          <w:sz w:val="16"/>
          <w:szCs w:val="16"/>
        </w:rPr>
      </w:pPr>
      <w:r w:rsidRPr="00771D9A">
        <w:rPr>
          <w:sz w:val="16"/>
          <w:szCs w:val="16"/>
        </w:rPr>
        <w:t>Еврейской автономной области</w:t>
      </w:r>
    </w:p>
    <w:p w:rsidR="006A4E62" w:rsidRPr="00771D9A" w:rsidRDefault="006A4E62" w:rsidP="006A4E62">
      <w:pPr>
        <w:contextualSpacing/>
        <w:jc w:val="center"/>
        <w:rPr>
          <w:sz w:val="16"/>
          <w:szCs w:val="16"/>
        </w:rPr>
      </w:pPr>
      <w:r w:rsidRPr="00771D9A">
        <w:rPr>
          <w:sz w:val="16"/>
          <w:szCs w:val="16"/>
        </w:rPr>
        <w:t>АДМИНИСТРАЦИЯ СЕЛЬСКОГО ПОСЕЛЕНИЯ</w:t>
      </w:r>
    </w:p>
    <w:p w:rsidR="006A4E62" w:rsidRPr="00771D9A" w:rsidRDefault="006A4E62" w:rsidP="006A4E62">
      <w:pPr>
        <w:contextualSpacing/>
        <w:jc w:val="center"/>
        <w:rPr>
          <w:sz w:val="16"/>
          <w:szCs w:val="16"/>
        </w:rPr>
      </w:pPr>
      <w:r w:rsidRPr="00771D9A">
        <w:rPr>
          <w:sz w:val="16"/>
          <w:szCs w:val="16"/>
        </w:rPr>
        <w:t>ПОСТАНОВЛЕНИЕ</w:t>
      </w:r>
    </w:p>
    <w:p w:rsidR="006A4E62" w:rsidRPr="00771D9A" w:rsidRDefault="006A4E62" w:rsidP="006A4E62">
      <w:pPr>
        <w:contextualSpacing/>
        <w:jc w:val="both"/>
        <w:rPr>
          <w:sz w:val="16"/>
          <w:szCs w:val="16"/>
        </w:rPr>
      </w:pPr>
      <w:r w:rsidRPr="00771D9A">
        <w:rPr>
          <w:sz w:val="16"/>
          <w:szCs w:val="16"/>
        </w:rPr>
        <w:t xml:space="preserve">26.12.2023                       </w:t>
      </w:r>
      <w:r>
        <w:rPr>
          <w:sz w:val="16"/>
          <w:szCs w:val="16"/>
        </w:rPr>
        <w:t xml:space="preserve">                                                                                                 </w:t>
      </w:r>
      <w:r w:rsidRPr="00771D9A">
        <w:rPr>
          <w:sz w:val="16"/>
          <w:szCs w:val="16"/>
        </w:rPr>
        <w:t xml:space="preserve">                                         № 108</w:t>
      </w:r>
    </w:p>
    <w:p w:rsidR="006A4E62" w:rsidRPr="00771D9A" w:rsidRDefault="006A4E62" w:rsidP="006A4E62">
      <w:pPr>
        <w:contextualSpacing/>
        <w:jc w:val="center"/>
        <w:rPr>
          <w:sz w:val="16"/>
          <w:szCs w:val="16"/>
        </w:rPr>
      </w:pPr>
      <w:r w:rsidRPr="00771D9A">
        <w:rPr>
          <w:sz w:val="16"/>
          <w:szCs w:val="16"/>
        </w:rPr>
        <w:t>с. Надеждинское</w:t>
      </w:r>
    </w:p>
    <w:p w:rsidR="006A4E62" w:rsidRPr="006A4E62" w:rsidRDefault="006A4E62" w:rsidP="006A4E62">
      <w:pPr>
        <w:pStyle w:val="ConsPlusTitle"/>
        <w:jc w:val="both"/>
        <w:rPr>
          <w:rFonts w:ascii="Times New Roman" w:hAnsi="Times New Roman" w:cs="Times New Roman"/>
          <w:b w:val="0"/>
          <w:sz w:val="16"/>
          <w:szCs w:val="16"/>
        </w:rPr>
      </w:pPr>
      <w:r w:rsidRPr="00771D9A">
        <w:rPr>
          <w:rFonts w:ascii="Times New Roman" w:hAnsi="Times New Roman" w:cs="Times New Roman"/>
          <w:b w:val="0"/>
          <w:sz w:val="16"/>
          <w:szCs w:val="16"/>
        </w:rPr>
        <w:t xml:space="preserve">Об утверждении Порядка учета бюджетных и денежных обязательств получателей средств бюджета муниципального образования «Надеждинское сельское поселение» Биробиджанского муниципального района </w:t>
      </w:r>
      <w:r w:rsidRPr="00771D9A">
        <w:rPr>
          <w:rFonts w:ascii="Times New Roman" w:hAnsi="Times New Roman" w:cs="Times New Roman"/>
          <w:b w:val="0"/>
          <w:sz w:val="16"/>
          <w:szCs w:val="16"/>
        </w:rPr>
        <w:lastRenderedPageBreak/>
        <w:t>Еврейской автономной области Управлением Федерального казначейства по Еврейской автономной области</w:t>
      </w:r>
    </w:p>
    <w:p w:rsidR="006A4E62" w:rsidRPr="00771D9A" w:rsidRDefault="006A4E62" w:rsidP="006A4E62">
      <w:pPr>
        <w:pStyle w:val="ac"/>
        <w:ind w:firstLine="284"/>
        <w:contextualSpacing/>
        <w:rPr>
          <w:sz w:val="16"/>
          <w:szCs w:val="16"/>
        </w:rPr>
      </w:pPr>
      <w:r w:rsidRPr="00771D9A">
        <w:rPr>
          <w:color w:val="000000" w:themeColor="text1"/>
          <w:sz w:val="16"/>
          <w:szCs w:val="16"/>
        </w:rPr>
        <w:t xml:space="preserve">В соответствии с </w:t>
      </w:r>
      <w:hyperlink r:id="rId5" w:history="1">
        <w:r w:rsidRPr="00771D9A">
          <w:rPr>
            <w:rStyle w:val="a9"/>
            <w:color w:val="000000" w:themeColor="text1"/>
            <w:sz w:val="16"/>
            <w:szCs w:val="16"/>
          </w:rPr>
          <w:t>пунктами 1</w:t>
        </w:r>
      </w:hyperlink>
      <w:r w:rsidRPr="00771D9A">
        <w:rPr>
          <w:color w:val="000000" w:themeColor="text1"/>
          <w:sz w:val="16"/>
          <w:szCs w:val="16"/>
        </w:rPr>
        <w:t xml:space="preserve">, </w:t>
      </w:r>
      <w:hyperlink r:id="rId6" w:history="1">
        <w:r w:rsidRPr="00771D9A">
          <w:rPr>
            <w:rStyle w:val="a9"/>
            <w:color w:val="000000" w:themeColor="text1"/>
            <w:sz w:val="16"/>
            <w:szCs w:val="16"/>
          </w:rPr>
          <w:t>2</w:t>
        </w:r>
      </w:hyperlink>
      <w:r w:rsidRPr="00771D9A">
        <w:rPr>
          <w:color w:val="000000" w:themeColor="text1"/>
          <w:sz w:val="16"/>
          <w:szCs w:val="16"/>
        </w:rPr>
        <w:t xml:space="preserve">, </w:t>
      </w:r>
      <w:hyperlink r:id="rId7" w:history="1">
        <w:r w:rsidRPr="00771D9A">
          <w:rPr>
            <w:rStyle w:val="a9"/>
            <w:color w:val="000000" w:themeColor="text1"/>
            <w:sz w:val="16"/>
            <w:szCs w:val="16"/>
          </w:rPr>
          <w:t>абзацем третьим пункта 5 статьи 219</w:t>
        </w:r>
      </w:hyperlink>
      <w:r w:rsidRPr="00771D9A">
        <w:rPr>
          <w:sz w:val="16"/>
          <w:szCs w:val="16"/>
        </w:rPr>
        <w:t xml:space="preserve"> Бюджетного кодекса Российской Федерации, администрация сельского поселения</w:t>
      </w:r>
    </w:p>
    <w:p w:rsidR="006A4E62" w:rsidRPr="00771D9A" w:rsidRDefault="006A4E62" w:rsidP="006A4E62">
      <w:pPr>
        <w:pStyle w:val="ac"/>
        <w:contextualSpacing/>
        <w:rPr>
          <w:sz w:val="16"/>
          <w:szCs w:val="16"/>
        </w:rPr>
      </w:pPr>
      <w:r w:rsidRPr="00771D9A">
        <w:rPr>
          <w:sz w:val="16"/>
          <w:szCs w:val="16"/>
        </w:rPr>
        <w:t>ПОСТАНОВЛЯЕТ:</w:t>
      </w:r>
    </w:p>
    <w:p w:rsidR="006A4E62" w:rsidRPr="00771D9A" w:rsidRDefault="006A4E62" w:rsidP="006A4E62">
      <w:pPr>
        <w:contextualSpacing/>
        <w:rPr>
          <w:sz w:val="16"/>
          <w:szCs w:val="16"/>
        </w:rPr>
      </w:pPr>
      <w:r w:rsidRPr="00771D9A">
        <w:rPr>
          <w:sz w:val="16"/>
          <w:szCs w:val="16"/>
        </w:rPr>
        <w:t xml:space="preserve">     1. Утвердить прилагаемый Порядок учета бюджетных и денежных обязательств получателей средств бюджета муниципального образования «Надеждинское сельское поселение» Биробиджанского муниципального района Еврейской автономной области Управлением Федерального казначейства по Еврейской автономной области (далее - Порядок).</w:t>
      </w:r>
    </w:p>
    <w:p w:rsidR="006A4E62" w:rsidRDefault="006A4E62" w:rsidP="006A4E62">
      <w:pPr>
        <w:pStyle w:val="ConsPlusTitle"/>
        <w:jc w:val="both"/>
        <w:rPr>
          <w:rFonts w:ascii="Times New Roman" w:hAnsi="Times New Roman" w:cs="Times New Roman"/>
          <w:b w:val="0"/>
          <w:sz w:val="16"/>
          <w:szCs w:val="16"/>
        </w:rPr>
      </w:pPr>
      <w:r w:rsidRPr="00771D9A">
        <w:rPr>
          <w:rFonts w:ascii="Times New Roman" w:hAnsi="Times New Roman" w:cs="Times New Roman"/>
          <w:b w:val="0"/>
          <w:sz w:val="16"/>
          <w:szCs w:val="16"/>
        </w:rPr>
        <w:t xml:space="preserve">     2. Признать утратившим силу постановление администрации сельского поселения 22.09.2021 №50 «Об утверждении Порядка учета бюджетных и денежных обязательств получателей средств бюджета муниципального образования «Надеждинское сельское поселение» Биробиджанского муниципального района Еврейской автономной области Управлением Федерального казначейства </w:t>
      </w:r>
      <w:r>
        <w:rPr>
          <w:rFonts w:ascii="Times New Roman" w:hAnsi="Times New Roman" w:cs="Times New Roman"/>
          <w:b w:val="0"/>
          <w:sz w:val="16"/>
          <w:szCs w:val="16"/>
        </w:rPr>
        <w:t xml:space="preserve">по Еврейской автономной </w:t>
      </w:r>
      <w:proofErr w:type="spellStart"/>
      <w:proofErr w:type="gramStart"/>
      <w:r>
        <w:rPr>
          <w:rFonts w:ascii="Times New Roman" w:hAnsi="Times New Roman" w:cs="Times New Roman"/>
          <w:b w:val="0"/>
          <w:sz w:val="16"/>
          <w:szCs w:val="16"/>
        </w:rPr>
        <w:t>обл</w:t>
      </w:r>
      <w:proofErr w:type="spellEnd"/>
      <w:proofErr w:type="gramEnd"/>
    </w:p>
    <w:p w:rsidR="006A4E62" w:rsidRPr="00771D9A" w:rsidRDefault="006A4E62" w:rsidP="006A4E62">
      <w:pPr>
        <w:pStyle w:val="ConsPlusTitle"/>
        <w:ind w:firstLine="284"/>
        <w:jc w:val="both"/>
        <w:rPr>
          <w:rFonts w:ascii="Times New Roman" w:hAnsi="Times New Roman" w:cs="Times New Roman"/>
          <w:b w:val="0"/>
          <w:sz w:val="16"/>
          <w:szCs w:val="16"/>
        </w:rPr>
      </w:pPr>
      <w:r w:rsidRPr="00771D9A">
        <w:rPr>
          <w:rFonts w:ascii="Times New Roman" w:hAnsi="Times New Roman" w:cs="Times New Roman"/>
          <w:b w:val="0"/>
          <w:sz w:val="16"/>
          <w:szCs w:val="16"/>
        </w:rPr>
        <w:t xml:space="preserve">3.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 и разместить на официальном сайте органов местного самоуправления Надеждинского сельского поселения </w:t>
      </w:r>
      <w:hyperlink r:id="rId8" w:history="1">
        <w:proofErr w:type="spellStart"/>
        <w:r w:rsidRPr="00771D9A">
          <w:rPr>
            <w:rStyle w:val="a4"/>
            <w:rFonts w:ascii="Times New Roman" w:hAnsi="Times New Roman" w:cs="Times New Roman"/>
            <w:b w:val="0"/>
            <w:sz w:val="16"/>
            <w:szCs w:val="16"/>
            <w:lang w:val="en-US"/>
          </w:rPr>
          <w:t>nadsp</w:t>
        </w:r>
        <w:proofErr w:type="spellEnd"/>
        <w:r w:rsidRPr="00771D9A">
          <w:rPr>
            <w:rStyle w:val="a4"/>
            <w:rFonts w:ascii="Times New Roman" w:hAnsi="Times New Roman" w:cs="Times New Roman"/>
            <w:b w:val="0"/>
            <w:sz w:val="16"/>
            <w:szCs w:val="16"/>
          </w:rPr>
          <w:t>.</w:t>
        </w:r>
        <w:proofErr w:type="spellStart"/>
        <w:r w:rsidRPr="00771D9A">
          <w:rPr>
            <w:rStyle w:val="a4"/>
            <w:rFonts w:ascii="Times New Roman" w:hAnsi="Times New Roman" w:cs="Times New Roman"/>
            <w:b w:val="0"/>
            <w:sz w:val="16"/>
            <w:szCs w:val="16"/>
            <w:lang w:val="en-US"/>
          </w:rPr>
          <w:t>ru</w:t>
        </w:r>
        <w:proofErr w:type="spellEnd"/>
      </w:hyperlink>
      <w:r w:rsidRPr="00771D9A">
        <w:rPr>
          <w:rFonts w:ascii="Times New Roman" w:hAnsi="Times New Roman" w:cs="Times New Roman"/>
          <w:b w:val="0"/>
          <w:sz w:val="16"/>
          <w:szCs w:val="16"/>
        </w:rPr>
        <w:t>.</w:t>
      </w:r>
    </w:p>
    <w:p w:rsidR="006A4E62" w:rsidRPr="006A4E62" w:rsidRDefault="006A4E62" w:rsidP="006A4E62">
      <w:pPr>
        <w:pStyle w:val="ConsPlusTitle"/>
        <w:jc w:val="both"/>
        <w:rPr>
          <w:rFonts w:ascii="Times New Roman" w:hAnsi="Times New Roman" w:cs="Times New Roman"/>
          <w:b w:val="0"/>
          <w:sz w:val="16"/>
          <w:szCs w:val="16"/>
        </w:rPr>
      </w:pPr>
      <w:r w:rsidRPr="00771D9A">
        <w:rPr>
          <w:rFonts w:ascii="Times New Roman" w:hAnsi="Times New Roman" w:cs="Times New Roman"/>
          <w:b w:val="0"/>
          <w:sz w:val="16"/>
          <w:szCs w:val="16"/>
        </w:rPr>
        <w:t xml:space="preserve">    4. Настоящее постановление вступает в силу после дня его официального опубликования, но не ранее 01.01.2024 года.</w:t>
      </w:r>
    </w:p>
    <w:p w:rsidR="006A4E62" w:rsidRPr="006A4E62" w:rsidRDefault="006A4E62" w:rsidP="006A4E62">
      <w:pPr>
        <w:pStyle w:val="ac"/>
        <w:contextualSpacing/>
        <w:rPr>
          <w:sz w:val="16"/>
          <w:szCs w:val="16"/>
        </w:rPr>
      </w:pPr>
      <w:r w:rsidRPr="00771D9A">
        <w:rPr>
          <w:sz w:val="16"/>
          <w:szCs w:val="16"/>
        </w:rPr>
        <w:t xml:space="preserve">Глава сельского поселения                              </w:t>
      </w:r>
      <w:r>
        <w:rPr>
          <w:sz w:val="16"/>
          <w:szCs w:val="16"/>
        </w:rPr>
        <w:t xml:space="preserve">                                                                         </w:t>
      </w:r>
      <w:r w:rsidRPr="00771D9A">
        <w:rPr>
          <w:sz w:val="16"/>
          <w:szCs w:val="16"/>
        </w:rPr>
        <w:t xml:space="preserve">             Н.В. Красилова</w:t>
      </w:r>
      <w:bookmarkEnd w:id="1"/>
    </w:p>
    <w:p w:rsidR="006A4E62" w:rsidRPr="00771D9A" w:rsidRDefault="006A4E62" w:rsidP="006A4E62">
      <w:pPr>
        <w:pStyle w:val="ac"/>
        <w:contextualSpacing/>
        <w:jc w:val="right"/>
        <w:rPr>
          <w:sz w:val="16"/>
          <w:szCs w:val="16"/>
        </w:rPr>
      </w:pPr>
      <w:r w:rsidRPr="00771D9A">
        <w:rPr>
          <w:sz w:val="16"/>
          <w:szCs w:val="16"/>
        </w:rPr>
        <w:t>УТВЕРЖДЕН</w:t>
      </w:r>
    </w:p>
    <w:p w:rsidR="006A4E62" w:rsidRPr="00771D9A" w:rsidRDefault="006A4E62" w:rsidP="006A4E62">
      <w:pPr>
        <w:pStyle w:val="ac"/>
        <w:contextualSpacing/>
        <w:jc w:val="right"/>
        <w:rPr>
          <w:sz w:val="16"/>
          <w:szCs w:val="16"/>
        </w:rPr>
      </w:pPr>
      <w:r w:rsidRPr="00771D9A">
        <w:rPr>
          <w:sz w:val="16"/>
          <w:szCs w:val="16"/>
        </w:rPr>
        <w:t>постановлением администрации</w:t>
      </w:r>
    </w:p>
    <w:p w:rsidR="006A4E62" w:rsidRPr="00771D9A" w:rsidRDefault="006A4E62" w:rsidP="006A4E62">
      <w:pPr>
        <w:pStyle w:val="ac"/>
        <w:contextualSpacing/>
        <w:jc w:val="right"/>
        <w:rPr>
          <w:sz w:val="16"/>
          <w:szCs w:val="16"/>
        </w:rPr>
      </w:pPr>
      <w:r w:rsidRPr="00771D9A">
        <w:rPr>
          <w:sz w:val="16"/>
          <w:szCs w:val="16"/>
        </w:rPr>
        <w:t>сельского поселения</w:t>
      </w:r>
    </w:p>
    <w:p w:rsidR="006A4E62" w:rsidRPr="006A4E62" w:rsidRDefault="006A4E62" w:rsidP="006A4E62">
      <w:pPr>
        <w:pStyle w:val="ac"/>
        <w:tabs>
          <w:tab w:val="left" w:pos="6498"/>
          <w:tab w:val="right" w:pos="9638"/>
        </w:tabs>
        <w:contextualSpacing/>
        <w:jc w:val="right"/>
        <w:rPr>
          <w:sz w:val="16"/>
          <w:szCs w:val="16"/>
        </w:rPr>
      </w:pPr>
      <w:r w:rsidRPr="00771D9A">
        <w:rPr>
          <w:sz w:val="16"/>
          <w:szCs w:val="16"/>
        </w:rPr>
        <w:t xml:space="preserve">от 26.12.2023 № 108 </w:t>
      </w:r>
    </w:p>
    <w:p w:rsidR="006A4E62" w:rsidRPr="00771D9A" w:rsidRDefault="006A4E62" w:rsidP="006A4E62">
      <w:pPr>
        <w:jc w:val="center"/>
        <w:rPr>
          <w:b/>
          <w:sz w:val="16"/>
          <w:szCs w:val="16"/>
        </w:rPr>
      </w:pPr>
      <w:r w:rsidRPr="00771D9A">
        <w:rPr>
          <w:b/>
          <w:sz w:val="16"/>
          <w:szCs w:val="16"/>
        </w:rPr>
        <w:t>Порядок учета бюджетных и денежных обязательств получателей средств</w:t>
      </w:r>
    </w:p>
    <w:p w:rsidR="006A4E62" w:rsidRPr="00771D9A" w:rsidRDefault="006A4E62" w:rsidP="006A4E62">
      <w:pPr>
        <w:jc w:val="center"/>
        <w:rPr>
          <w:b/>
          <w:sz w:val="16"/>
          <w:szCs w:val="16"/>
        </w:rPr>
      </w:pPr>
      <w:r w:rsidRPr="00771D9A">
        <w:rPr>
          <w:b/>
          <w:sz w:val="16"/>
          <w:szCs w:val="16"/>
        </w:rPr>
        <w:t>бюджета муниципального образования «Надеждинское сельское поселение»</w:t>
      </w:r>
      <w:r w:rsidRPr="00771D9A">
        <w:rPr>
          <w:sz w:val="16"/>
          <w:szCs w:val="16"/>
        </w:rPr>
        <w:t xml:space="preserve"> </w:t>
      </w:r>
      <w:r w:rsidRPr="00771D9A">
        <w:rPr>
          <w:b/>
          <w:sz w:val="16"/>
          <w:szCs w:val="16"/>
        </w:rPr>
        <w:t>Биробиджанского муниципального района Еврейской автономной области</w:t>
      </w:r>
    </w:p>
    <w:p w:rsidR="006A4E62" w:rsidRPr="00771D9A" w:rsidRDefault="006A4E62" w:rsidP="006A4E62">
      <w:pPr>
        <w:jc w:val="center"/>
        <w:rPr>
          <w:b/>
          <w:sz w:val="16"/>
          <w:szCs w:val="16"/>
        </w:rPr>
      </w:pPr>
      <w:r w:rsidRPr="00771D9A">
        <w:rPr>
          <w:b/>
          <w:sz w:val="16"/>
          <w:szCs w:val="16"/>
        </w:rPr>
        <w:t xml:space="preserve"> Управлением Федерального казначейства</w:t>
      </w:r>
    </w:p>
    <w:p w:rsidR="006A4E62" w:rsidRPr="00771D9A" w:rsidRDefault="006A4E62" w:rsidP="006A4E62">
      <w:pPr>
        <w:jc w:val="center"/>
        <w:rPr>
          <w:b/>
          <w:sz w:val="16"/>
          <w:szCs w:val="16"/>
        </w:rPr>
      </w:pPr>
      <w:r w:rsidRPr="00771D9A">
        <w:rPr>
          <w:b/>
          <w:sz w:val="16"/>
          <w:szCs w:val="16"/>
        </w:rPr>
        <w:t>по Еврейской автономной области</w:t>
      </w:r>
    </w:p>
    <w:p w:rsidR="006A4E62" w:rsidRPr="006A4E62" w:rsidRDefault="006A4E62" w:rsidP="006A4E62">
      <w:pPr>
        <w:pStyle w:val="1"/>
        <w:jc w:val="both"/>
        <w:rPr>
          <w:sz w:val="16"/>
          <w:szCs w:val="16"/>
        </w:rPr>
      </w:pPr>
      <w:bookmarkStart w:id="2" w:name="sub_1100"/>
      <w:r w:rsidRPr="00771D9A">
        <w:rPr>
          <w:sz w:val="16"/>
          <w:szCs w:val="16"/>
        </w:rPr>
        <w:t>I</w:t>
      </w:r>
      <w:r w:rsidRPr="006A4E62">
        <w:rPr>
          <w:sz w:val="16"/>
          <w:szCs w:val="16"/>
        </w:rPr>
        <w:t>. Общие положения</w:t>
      </w:r>
      <w:bookmarkEnd w:id="2"/>
    </w:p>
    <w:p w:rsidR="006A4E62" w:rsidRPr="006A4E62" w:rsidRDefault="006A4E62" w:rsidP="006A4E62">
      <w:pPr>
        <w:jc w:val="both"/>
        <w:rPr>
          <w:sz w:val="16"/>
          <w:szCs w:val="16"/>
        </w:rPr>
      </w:pPr>
      <w:bookmarkStart w:id="3" w:name="sub_1001"/>
      <w:r w:rsidRPr="006A4E62">
        <w:rPr>
          <w:sz w:val="16"/>
          <w:szCs w:val="16"/>
        </w:rPr>
        <w:t xml:space="preserve">1. </w:t>
      </w:r>
      <w:proofErr w:type="gramStart"/>
      <w:r w:rsidRPr="006A4E62">
        <w:rPr>
          <w:sz w:val="16"/>
          <w:szCs w:val="16"/>
        </w:rPr>
        <w:t>Настоящий документ устанавливает порядок исполнения бюджета муниципального образования «Надеждинское сельское поселение» Биробиджанского муниципального района Еврейской автономной области (далее Бюджет) по расходам в части постановки на учет бюджетных и денежных обязательств получателей средств Бюджета и внесения в них изменений Управлением Федерального казначейства по Еврейской автономной области (далее соответственно - орган Федерального казначейства, бюджетные обязательства, денежные обязательства) в целях отражения указанных операций в</w:t>
      </w:r>
      <w:proofErr w:type="gramEnd"/>
      <w:r w:rsidRPr="006A4E62">
        <w:rPr>
          <w:sz w:val="16"/>
          <w:szCs w:val="16"/>
        </w:rPr>
        <w:t xml:space="preserve"> </w:t>
      </w:r>
      <w:proofErr w:type="gramStart"/>
      <w:r w:rsidRPr="006A4E62">
        <w:rPr>
          <w:sz w:val="16"/>
          <w:szCs w:val="16"/>
        </w:rPr>
        <w:t>пределах лимитов бюджетных обязательств на лицевых счетах получателей средств Бюджета или лицевых счетах для учета операций по переданным полномочиям получателя бюджетных средств, открытых в установленном порядке в органе Федерального казначейства</w:t>
      </w:r>
      <w:r w:rsidRPr="006A4E62">
        <w:rPr>
          <w:sz w:val="16"/>
          <w:szCs w:val="16"/>
          <w:vertAlign w:val="superscript"/>
        </w:rPr>
        <w:t> </w:t>
      </w:r>
      <w:r w:rsidRPr="006A4E62">
        <w:rPr>
          <w:sz w:val="16"/>
          <w:szCs w:val="16"/>
        </w:rPr>
        <w:t xml:space="preserve"> (далее - соответствующий лицевой счет получателя бюджетных средств).</w:t>
      </w:r>
      <w:proofErr w:type="gramEnd"/>
    </w:p>
    <w:bookmarkEnd w:id="3"/>
    <w:p w:rsidR="006A4E62" w:rsidRPr="006A4E62" w:rsidRDefault="006A4E62" w:rsidP="006A4E62">
      <w:pPr>
        <w:jc w:val="both"/>
        <w:rPr>
          <w:sz w:val="16"/>
          <w:szCs w:val="16"/>
        </w:rPr>
      </w:pPr>
      <w:r w:rsidRPr="006A4E62">
        <w:rPr>
          <w:sz w:val="16"/>
          <w:szCs w:val="16"/>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sub_10000" w:history="1">
        <w:r w:rsidRPr="006A4E62">
          <w:rPr>
            <w:rStyle w:val="a9"/>
            <w:color w:val="auto"/>
            <w:sz w:val="16"/>
            <w:szCs w:val="16"/>
          </w:rPr>
          <w:t>приложениях N 1</w:t>
        </w:r>
      </w:hyperlink>
      <w:r w:rsidRPr="006A4E62">
        <w:rPr>
          <w:sz w:val="16"/>
          <w:szCs w:val="16"/>
        </w:rPr>
        <w:t xml:space="preserve"> и </w:t>
      </w:r>
      <w:hyperlink w:anchor="sub_20000" w:history="1">
        <w:r w:rsidRPr="006A4E62">
          <w:rPr>
            <w:rStyle w:val="a9"/>
            <w:color w:val="auto"/>
            <w:sz w:val="16"/>
            <w:szCs w:val="16"/>
          </w:rPr>
          <w:t>N 2</w:t>
        </w:r>
      </w:hyperlink>
      <w:r w:rsidRPr="006A4E62">
        <w:rPr>
          <w:sz w:val="16"/>
          <w:szCs w:val="16"/>
        </w:rPr>
        <w:t xml:space="preserve"> к настоящему Порядку соответственно.</w:t>
      </w:r>
    </w:p>
    <w:p w:rsidR="006A4E62" w:rsidRPr="006A4E62" w:rsidRDefault="006A4E62" w:rsidP="006A4E62">
      <w:pPr>
        <w:jc w:val="both"/>
        <w:rPr>
          <w:sz w:val="16"/>
          <w:szCs w:val="16"/>
        </w:rPr>
      </w:pPr>
      <w:r w:rsidRPr="006A4E62">
        <w:rPr>
          <w:sz w:val="16"/>
          <w:szCs w:val="16"/>
        </w:rPr>
        <w:t xml:space="preserve">3. </w:t>
      </w:r>
      <w:hyperlink w:anchor="sub_10000" w:history="1">
        <w:proofErr w:type="gramStart"/>
        <w:r w:rsidRPr="006A4E62">
          <w:rPr>
            <w:rStyle w:val="a9"/>
            <w:color w:val="auto"/>
            <w:sz w:val="16"/>
            <w:szCs w:val="16"/>
          </w:rPr>
          <w:t>Сведения</w:t>
        </w:r>
      </w:hyperlink>
      <w:r w:rsidRPr="006A4E62">
        <w:rPr>
          <w:sz w:val="16"/>
          <w:szCs w:val="16"/>
        </w:rPr>
        <w:t xml:space="preserve"> о бюджетном обязательстве и </w:t>
      </w:r>
      <w:hyperlink w:anchor="sub_20000" w:history="1">
        <w:r w:rsidRPr="006A4E62">
          <w:rPr>
            <w:rStyle w:val="a9"/>
            <w:color w:val="auto"/>
            <w:sz w:val="16"/>
            <w:szCs w:val="16"/>
          </w:rPr>
          <w:t>Сведения</w:t>
        </w:r>
      </w:hyperlink>
      <w:r w:rsidRPr="006A4E62">
        <w:rPr>
          <w:sz w:val="16"/>
          <w:szCs w:val="16"/>
        </w:rPr>
        <w:t xml:space="preserve"> о денежном обязательстве, не содержащие сведения, составляющие </w:t>
      </w:r>
      <w:hyperlink r:id="rId9" w:history="1">
        <w:r w:rsidRPr="006A4E62">
          <w:rPr>
            <w:rStyle w:val="a9"/>
            <w:color w:val="auto"/>
            <w:sz w:val="16"/>
            <w:szCs w:val="16"/>
          </w:rPr>
          <w:t>государственную</w:t>
        </w:r>
      </w:hyperlink>
      <w:r w:rsidRPr="006A4E62">
        <w:rPr>
          <w:sz w:val="16"/>
          <w:szCs w:val="16"/>
        </w:rPr>
        <w:t xml:space="preserve">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w:t>
      </w:r>
      <w:hyperlink r:id="rId10" w:history="1">
        <w:r w:rsidRPr="006A4E62">
          <w:rPr>
            <w:rStyle w:val="a9"/>
            <w:color w:val="auto"/>
            <w:sz w:val="16"/>
            <w:szCs w:val="16"/>
          </w:rPr>
          <w:t>электронной подписью</w:t>
        </w:r>
      </w:hyperlink>
      <w:r w:rsidRPr="006A4E62">
        <w:rPr>
          <w:sz w:val="16"/>
          <w:szCs w:val="16"/>
        </w:rPr>
        <w:t xml:space="preserve">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sidRPr="006A4E62">
        <w:rPr>
          <w:sz w:val="16"/>
          <w:szCs w:val="16"/>
        </w:rPr>
        <w:t xml:space="preserve"> </w:t>
      </w:r>
      <w:proofErr w:type="gramStart"/>
      <w:r w:rsidRPr="006A4E62">
        <w:rPr>
          <w:sz w:val="16"/>
          <w:szCs w:val="16"/>
        </w:rPr>
        <w:t>порядке</w:t>
      </w:r>
      <w:proofErr w:type="gramEnd"/>
      <w:r w:rsidRPr="006A4E62">
        <w:rPr>
          <w:sz w:val="16"/>
          <w:szCs w:val="16"/>
        </w:rPr>
        <w:t xml:space="preserve"> (далее - уполномоченное лицо) от имени получателя средств Бюджета или в случаях, предусмотренных настоящим Порядком, органа Федерального казначейства в соответствующей информационной системе.</w:t>
      </w:r>
    </w:p>
    <w:p w:rsidR="006A4E62" w:rsidRPr="006A4E62" w:rsidRDefault="006A4E62" w:rsidP="006A4E62">
      <w:pPr>
        <w:jc w:val="both"/>
        <w:rPr>
          <w:sz w:val="16"/>
          <w:szCs w:val="16"/>
        </w:rPr>
      </w:pPr>
      <w:hyperlink w:anchor="sub_10000" w:history="1">
        <w:r w:rsidRPr="006A4E62">
          <w:rPr>
            <w:rStyle w:val="a9"/>
            <w:color w:val="auto"/>
            <w:sz w:val="16"/>
            <w:szCs w:val="16"/>
          </w:rPr>
          <w:t>Сведения</w:t>
        </w:r>
      </w:hyperlink>
      <w:r w:rsidRPr="006A4E62">
        <w:rPr>
          <w:sz w:val="16"/>
          <w:szCs w:val="16"/>
        </w:rPr>
        <w:t xml:space="preserve"> о бюджетном обязательстве и </w:t>
      </w:r>
      <w:hyperlink w:anchor="sub_20000" w:history="1">
        <w:r w:rsidRPr="006A4E62">
          <w:rPr>
            <w:rStyle w:val="a9"/>
            <w:color w:val="auto"/>
            <w:sz w:val="16"/>
            <w:szCs w:val="16"/>
          </w:rPr>
          <w:t>Сведения</w:t>
        </w:r>
      </w:hyperlink>
      <w:r w:rsidRPr="006A4E62">
        <w:rPr>
          <w:sz w:val="16"/>
          <w:szCs w:val="16"/>
        </w:rPr>
        <w:t xml:space="preserve"> о денежном обязательстве, не содержащие сведения, составляющие государственную тайну, формируются получателем средств Бюджета или органом Федерального казначейства с учетом положений </w:t>
      </w:r>
      <w:hyperlink w:anchor="sub_1008" w:history="1">
        <w:r w:rsidRPr="006A4E62">
          <w:rPr>
            <w:rStyle w:val="a9"/>
            <w:color w:val="auto"/>
            <w:sz w:val="16"/>
            <w:szCs w:val="16"/>
          </w:rPr>
          <w:t>пунктов 8</w:t>
        </w:r>
      </w:hyperlink>
      <w:r w:rsidRPr="006A4E62">
        <w:rPr>
          <w:sz w:val="16"/>
          <w:szCs w:val="16"/>
        </w:rPr>
        <w:t xml:space="preserve"> и </w:t>
      </w:r>
      <w:hyperlink w:anchor="sub_1022" w:history="1">
        <w:r w:rsidRPr="006A4E62">
          <w:rPr>
            <w:rStyle w:val="a9"/>
            <w:color w:val="auto"/>
            <w:sz w:val="16"/>
            <w:szCs w:val="16"/>
          </w:rPr>
          <w:t>21</w:t>
        </w:r>
      </w:hyperlink>
      <w:r w:rsidRPr="006A4E62">
        <w:rPr>
          <w:sz w:val="16"/>
          <w:szCs w:val="16"/>
        </w:rPr>
        <w:t xml:space="preserve"> настоящего Порядка.</w:t>
      </w:r>
    </w:p>
    <w:p w:rsidR="006A4E62" w:rsidRPr="006A4E62" w:rsidRDefault="006A4E62" w:rsidP="006A4E62">
      <w:pPr>
        <w:jc w:val="both"/>
        <w:rPr>
          <w:sz w:val="16"/>
          <w:szCs w:val="16"/>
        </w:rPr>
      </w:pPr>
      <w:bookmarkStart w:id="4" w:name="sub_1004"/>
      <w:r w:rsidRPr="006A4E62">
        <w:rPr>
          <w:sz w:val="16"/>
          <w:szCs w:val="16"/>
        </w:rPr>
        <w:t xml:space="preserve">4. </w:t>
      </w:r>
      <w:hyperlink w:anchor="sub_10000" w:history="1">
        <w:proofErr w:type="gramStart"/>
        <w:r w:rsidRPr="006A4E62">
          <w:rPr>
            <w:rStyle w:val="a9"/>
            <w:color w:val="auto"/>
            <w:sz w:val="16"/>
            <w:szCs w:val="16"/>
          </w:rPr>
          <w:t>Сведения</w:t>
        </w:r>
      </w:hyperlink>
      <w:r w:rsidRPr="006A4E62">
        <w:rPr>
          <w:sz w:val="16"/>
          <w:szCs w:val="16"/>
        </w:rPr>
        <w:t xml:space="preserve"> о бюджетном обязательстве и </w:t>
      </w:r>
      <w:hyperlink w:anchor="sub_20000" w:history="1">
        <w:r w:rsidRPr="006A4E62">
          <w:rPr>
            <w:rStyle w:val="a9"/>
            <w:color w:val="auto"/>
            <w:sz w:val="16"/>
            <w:szCs w:val="16"/>
          </w:rPr>
          <w:t>Сведения</w:t>
        </w:r>
      </w:hyperlink>
      <w:r w:rsidRPr="006A4E62">
        <w:rPr>
          <w:sz w:val="16"/>
          <w:szCs w:val="16"/>
        </w:rPr>
        <w:t xml:space="preserve"> о денежном обязательстве, содержащие сведения, составляющие государственную тайну, формируются получателем средств Бюджета и направляются в орган Федерального казначейства с соблюдением требований </w:t>
      </w:r>
      <w:hyperlink r:id="rId11" w:history="1">
        <w:r w:rsidRPr="006A4E62">
          <w:rPr>
            <w:rStyle w:val="a9"/>
            <w:color w:val="auto"/>
            <w:sz w:val="16"/>
            <w:szCs w:val="16"/>
          </w:rPr>
          <w:t>законодательства</w:t>
        </w:r>
      </w:hyperlink>
      <w:r w:rsidRPr="006A4E62">
        <w:rPr>
          <w:sz w:val="16"/>
          <w:szCs w:val="16"/>
        </w:rPr>
        <w:t xml:space="preserve">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bookmarkEnd w:id="4"/>
    <w:p w:rsidR="006A4E62" w:rsidRPr="006A4E62" w:rsidRDefault="006A4E62" w:rsidP="006A4E62">
      <w:pPr>
        <w:jc w:val="both"/>
        <w:rPr>
          <w:sz w:val="16"/>
          <w:szCs w:val="16"/>
        </w:rPr>
      </w:pPr>
      <w:r w:rsidRPr="006A4E62">
        <w:rPr>
          <w:sz w:val="16"/>
          <w:szCs w:val="16"/>
        </w:rPr>
        <w:t xml:space="preserve">Получатель средств Бюджета обеспечивает идентичность информации, содержащейся в </w:t>
      </w:r>
      <w:hyperlink w:anchor="sub_10000" w:history="1">
        <w:r w:rsidRPr="006A4E62">
          <w:rPr>
            <w:rStyle w:val="a9"/>
            <w:color w:val="auto"/>
            <w:sz w:val="16"/>
            <w:szCs w:val="16"/>
          </w:rPr>
          <w:t>Сведениях</w:t>
        </w:r>
      </w:hyperlink>
      <w:r w:rsidRPr="006A4E62">
        <w:rPr>
          <w:sz w:val="16"/>
          <w:szCs w:val="16"/>
        </w:rPr>
        <w:t xml:space="preserve"> о бюджетном обязательстве и </w:t>
      </w:r>
      <w:hyperlink w:anchor="sub_20000" w:history="1">
        <w:r w:rsidRPr="006A4E62">
          <w:rPr>
            <w:rStyle w:val="a9"/>
            <w:color w:val="auto"/>
            <w:sz w:val="16"/>
            <w:szCs w:val="16"/>
          </w:rPr>
          <w:t>Сведениях</w:t>
        </w:r>
      </w:hyperlink>
      <w:r w:rsidRPr="006A4E62">
        <w:rPr>
          <w:sz w:val="16"/>
          <w:szCs w:val="16"/>
        </w:rPr>
        <w:t xml:space="preserve"> о денежном обязательстве на бумажном носителе, с информацией на съемном машинном носителе информации.</w:t>
      </w:r>
    </w:p>
    <w:p w:rsidR="006A4E62" w:rsidRPr="006A4E62" w:rsidRDefault="006A4E62" w:rsidP="006A4E62">
      <w:pPr>
        <w:jc w:val="both"/>
        <w:rPr>
          <w:sz w:val="16"/>
          <w:szCs w:val="16"/>
        </w:rPr>
      </w:pPr>
      <w:r w:rsidRPr="006A4E62">
        <w:rPr>
          <w:sz w:val="16"/>
          <w:szCs w:val="16"/>
        </w:rPr>
        <w:lastRenderedPageBreak/>
        <w:t xml:space="preserve">При формировании </w:t>
      </w:r>
      <w:hyperlink w:anchor="sub_10000" w:history="1">
        <w:r w:rsidRPr="006A4E62">
          <w:rPr>
            <w:rStyle w:val="a9"/>
            <w:color w:val="auto"/>
            <w:sz w:val="16"/>
            <w:szCs w:val="16"/>
          </w:rPr>
          <w:t>Сведений</w:t>
        </w:r>
      </w:hyperlink>
      <w:r w:rsidRPr="006A4E62">
        <w:rPr>
          <w:sz w:val="16"/>
          <w:szCs w:val="16"/>
        </w:rPr>
        <w:t xml:space="preserve"> о бюджетном обязательстве и </w:t>
      </w:r>
      <w:hyperlink w:anchor="sub_20000" w:history="1">
        <w:r w:rsidRPr="006A4E62">
          <w:rPr>
            <w:rStyle w:val="a9"/>
            <w:color w:val="auto"/>
            <w:sz w:val="16"/>
            <w:szCs w:val="16"/>
          </w:rPr>
          <w:t>Сведений</w:t>
        </w:r>
      </w:hyperlink>
      <w:r w:rsidRPr="006A4E62">
        <w:rPr>
          <w:sz w:val="16"/>
          <w:szCs w:val="16"/>
        </w:rPr>
        <w:t xml:space="preserve">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6A4E62" w:rsidRPr="006A4E62" w:rsidRDefault="006A4E62" w:rsidP="006A4E62">
      <w:pPr>
        <w:jc w:val="both"/>
        <w:rPr>
          <w:sz w:val="16"/>
          <w:szCs w:val="16"/>
        </w:rPr>
      </w:pPr>
      <w:r w:rsidRPr="006A4E62">
        <w:rPr>
          <w:sz w:val="16"/>
          <w:szCs w:val="16"/>
        </w:rPr>
        <w:t xml:space="preserve">5. </w:t>
      </w:r>
      <w:hyperlink w:anchor="sub_10000" w:history="1">
        <w:r w:rsidRPr="006A4E62">
          <w:rPr>
            <w:rStyle w:val="a9"/>
            <w:color w:val="auto"/>
            <w:sz w:val="16"/>
            <w:szCs w:val="16"/>
          </w:rPr>
          <w:t>Сведения</w:t>
        </w:r>
      </w:hyperlink>
      <w:r w:rsidRPr="006A4E62">
        <w:rPr>
          <w:sz w:val="16"/>
          <w:szCs w:val="16"/>
        </w:rPr>
        <w:t xml:space="preserve"> о бюджетном обязательстве и </w:t>
      </w:r>
      <w:hyperlink w:anchor="sub_20000" w:history="1">
        <w:r w:rsidRPr="006A4E62">
          <w:rPr>
            <w:rStyle w:val="a9"/>
            <w:color w:val="auto"/>
            <w:sz w:val="16"/>
            <w:szCs w:val="16"/>
          </w:rPr>
          <w:t>Сведения</w:t>
        </w:r>
      </w:hyperlink>
      <w:r w:rsidRPr="006A4E62">
        <w:rPr>
          <w:sz w:val="16"/>
          <w:szCs w:val="16"/>
        </w:rPr>
        <w:t xml:space="preserve"> о денежном обязательстве формируются на основании документов, предусмотренных в </w:t>
      </w:r>
      <w:hyperlink w:anchor="sub_3001" w:history="1">
        <w:r w:rsidRPr="006A4E62">
          <w:rPr>
            <w:rStyle w:val="a9"/>
            <w:color w:val="auto"/>
            <w:sz w:val="16"/>
            <w:szCs w:val="16"/>
          </w:rPr>
          <w:t>графах 2</w:t>
        </w:r>
      </w:hyperlink>
      <w:r w:rsidRPr="006A4E62">
        <w:rPr>
          <w:sz w:val="16"/>
          <w:szCs w:val="16"/>
        </w:rPr>
        <w:t xml:space="preserve">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настоящему Порядку (далее соответственно - Перечень, документы-основания, документы, подтверждающие возникновение денежных обязательств).</w:t>
      </w:r>
    </w:p>
    <w:p w:rsidR="006A4E62" w:rsidRPr="006A4E62" w:rsidRDefault="006A4E62" w:rsidP="006A4E62">
      <w:pPr>
        <w:jc w:val="both"/>
        <w:rPr>
          <w:sz w:val="16"/>
          <w:szCs w:val="16"/>
        </w:rPr>
      </w:pPr>
      <w:r w:rsidRPr="006A4E62">
        <w:rPr>
          <w:sz w:val="16"/>
          <w:szCs w:val="16"/>
        </w:rPr>
        <w:t xml:space="preserve">Информация, содержащаяся в </w:t>
      </w:r>
      <w:hyperlink w:anchor="sub_10000" w:history="1">
        <w:r w:rsidRPr="006A4E62">
          <w:rPr>
            <w:rStyle w:val="a9"/>
            <w:color w:val="auto"/>
            <w:sz w:val="16"/>
            <w:szCs w:val="16"/>
          </w:rPr>
          <w:t>Сведениях</w:t>
        </w:r>
      </w:hyperlink>
      <w:r w:rsidRPr="006A4E62">
        <w:rPr>
          <w:sz w:val="16"/>
          <w:szCs w:val="16"/>
        </w:rPr>
        <w:t xml:space="preserve"> о бюджетном обязательстве и </w:t>
      </w:r>
      <w:hyperlink w:anchor="sub_20000" w:history="1">
        <w:r w:rsidRPr="006A4E62">
          <w:rPr>
            <w:rStyle w:val="a9"/>
            <w:color w:val="auto"/>
            <w:sz w:val="16"/>
            <w:szCs w:val="16"/>
          </w:rPr>
          <w:t>Сведениях</w:t>
        </w:r>
      </w:hyperlink>
      <w:r w:rsidRPr="006A4E62">
        <w:rPr>
          <w:sz w:val="16"/>
          <w:szCs w:val="16"/>
        </w:rPr>
        <w:t xml:space="preserve">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bookmarkStart w:id="5" w:name="sub_100530"/>
    <w:p w:rsidR="006A4E62" w:rsidRPr="006A4E62" w:rsidRDefault="006A4E62" w:rsidP="006A4E62">
      <w:pPr>
        <w:jc w:val="both"/>
        <w:rPr>
          <w:sz w:val="16"/>
          <w:szCs w:val="16"/>
        </w:rPr>
      </w:pPr>
      <w:r w:rsidRPr="006A4E62">
        <w:rPr>
          <w:sz w:val="16"/>
          <w:szCs w:val="16"/>
        </w:rPr>
        <w:fldChar w:fldCharType="begin"/>
      </w:r>
      <w:r w:rsidRPr="006A4E62">
        <w:rPr>
          <w:sz w:val="16"/>
          <w:szCs w:val="16"/>
        </w:rPr>
        <w:instrText>HYPERLINK \l "sub_10000"</w:instrText>
      </w:r>
      <w:r w:rsidRPr="006A4E62">
        <w:rPr>
          <w:sz w:val="16"/>
          <w:szCs w:val="16"/>
        </w:rPr>
      </w:r>
      <w:r w:rsidRPr="006A4E62">
        <w:rPr>
          <w:sz w:val="16"/>
          <w:szCs w:val="16"/>
        </w:rPr>
        <w:fldChar w:fldCharType="separate"/>
      </w:r>
      <w:proofErr w:type="gramStart"/>
      <w:r w:rsidRPr="006A4E62">
        <w:rPr>
          <w:rStyle w:val="a9"/>
          <w:color w:val="auto"/>
          <w:sz w:val="16"/>
          <w:szCs w:val="16"/>
        </w:rPr>
        <w:t>Сведения</w:t>
      </w:r>
      <w:r w:rsidRPr="006A4E62">
        <w:rPr>
          <w:sz w:val="16"/>
          <w:szCs w:val="16"/>
        </w:rPr>
        <w:fldChar w:fldCharType="end"/>
      </w:r>
      <w:r w:rsidRPr="006A4E62">
        <w:rPr>
          <w:sz w:val="16"/>
          <w:szCs w:val="16"/>
        </w:rPr>
        <w:t xml:space="preserve"> о бюджетном обязательстве и </w:t>
      </w:r>
      <w:hyperlink w:anchor="sub_20000" w:history="1">
        <w:r w:rsidRPr="006A4E62">
          <w:rPr>
            <w:rStyle w:val="a9"/>
            <w:color w:val="auto"/>
            <w:sz w:val="16"/>
            <w:szCs w:val="16"/>
          </w:rPr>
          <w:t>Сведения</w:t>
        </w:r>
      </w:hyperlink>
      <w:r w:rsidRPr="006A4E62">
        <w:rPr>
          <w:sz w:val="16"/>
          <w:szCs w:val="16"/>
        </w:rPr>
        <w:t xml:space="preserve"> о денежном обязательстве формируются с использованием информационных систем получателей средств Бюджета, системы удаленного финансового доступа, </w:t>
      </w:r>
      <w:r w:rsidRPr="006A4E62">
        <w:rPr>
          <w:sz w:val="16"/>
          <w:szCs w:val="16"/>
          <w:shd w:val="clear" w:color="auto" w:fill="FFFFFF"/>
        </w:rPr>
        <w:t>прикладного программного обеспечения «А</w:t>
      </w:r>
      <w:r w:rsidRPr="006A4E62">
        <w:rPr>
          <w:sz w:val="16"/>
          <w:szCs w:val="16"/>
        </w:rPr>
        <w:t>втоматизированная система Федерального казначейства» (далее – СУФД, ППО АСФК),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w:t>
      </w:r>
      <w:proofErr w:type="gramEnd"/>
      <w:r w:rsidRPr="006A4E62">
        <w:rPr>
          <w:sz w:val="16"/>
          <w:szCs w:val="16"/>
        </w:rPr>
        <w:t xml:space="preserve">, документов, подтверждающих возникновение денежного обязательства, предусмотренных </w:t>
      </w:r>
      <w:hyperlink w:anchor="sub_30001" w:history="1">
        <w:r w:rsidRPr="006A4E62">
          <w:rPr>
            <w:rStyle w:val="a9"/>
            <w:color w:val="auto"/>
            <w:sz w:val="16"/>
            <w:szCs w:val="16"/>
          </w:rPr>
          <w:t>пунктами 1</w:t>
        </w:r>
      </w:hyperlink>
      <w:r w:rsidRPr="006A4E62">
        <w:rPr>
          <w:sz w:val="16"/>
          <w:szCs w:val="16"/>
        </w:rPr>
        <w:t xml:space="preserve">, </w:t>
      </w:r>
      <w:hyperlink w:anchor="sub_30002" w:history="1">
        <w:r w:rsidRPr="006A4E62">
          <w:rPr>
            <w:rStyle w:val="a9"/>
            <w:color w:val="auto"/>
            <w:sz w:val="16"/>
            <w:szCs w:val="16"/>
          </w:rPr>
          <w:t>2</w:t>
        </w:r>
      </w:hyperlink>
      <w:r w:rsidRPr="006A4E62">
        <w:rPr>
          <w:sz w:val="16"/>
          <w:szCs w:val="16"/>
        </w:rPr>
        <w:t xml:space="preserve">, </w:t>
      </w:r>
      <w:hyperlink w:anchor="sub_300031" w:history="1">
        <w:r w:rsidRPr="006A4E62">
          <w:rPr>
            <w:rStyle w:val="a9"/>
            <w:color w:val="auto"/>
            <w:sz w:val="16"/>
            <w:szCs w:val="16"/>
          </w:rPr>
          <w:t>3.1</w:t>
        </w:r>
      </w:hyperlink>
      <w:r w:rsidRPr="006A4E62">
        <w:rPr>
          <w:sz w:val="16"/>
          <w:szCs w:val="16"/>
        </w:rPr>
        <w:t xml:space="preserve">, </w:t>
      </w:r>
      <w:hyperlink w:anchor="sub_300032" w:history="1">
        <w:r w:rsidRPr="006A4E62">
          <w:rPr>
            <w:rStyle w:val="a9"/>
            <w:color w:val="auto"/>
            <w:sz w:val="16"/>
            <w:szCs w:val="16"/>
          </w:rPr>
          <w:t>3.2</w:t>
        </w:r>
      </w:hyperlink>
      <w:r w:rsidRPr="006A4E62">
        <w:rPr>
          <w:sz w:val="16"/>
          <w:szCs w:val="16"/>
        </w:rPr>
        <w:t xml:space="preserve"> Перечня, подлежащих размещению в единой информационной системе, а также </w:t>
      </w:r>
      <w:hyperlink w:anchor="sub_30004" w:history="1">
        <w:r w:rsidRPr="006A4E62">
          <w:rPr>
            <w:rStyle w:val="a9"/>
            <w:color w:val="auto"/>
            <w:sz w:val="16"/>
            <w:szCs w:val="16"/>
          </w:rPr>
          <w:t>пунктом 4</w:t>
        </w:r>
      </w:hyperlink>
      <w:r w:rsidRPr="006A4E62">
        <w:rPr>
          <w:sz w:val="16"/>
          <w:szCs w:val="16"/>
        </w:rPr>
        <w:t xml:space="preserve"> Перечня, </w:t>
      </w:r>
      <w:proofErr w:type="gramStart"/>
      <w:r w:rsidRPr="006A4E62">
        <w:rPr>
          <w:sz w:val="16"/>
          <w:szCs w:val="16"/>
        </w:rPr>
        <w:t>сведения</w:t>
      </w:r>
      <w:proofErr w:type="gramEnd"/>
      <w:r w:rsidRPr="006A4E62">
        <w:rPr>
          <w:sz w:val="16"/>
          <w:szCs w:val="16"/>
        </w:rPr>
        <w:t xml:space="preserve"> о которых подлежат включению в определенный </w:t>
      </w:r>
      <w:hyperlink r:id="rId12" w:history="1">
        <w:r w:rsidRPr="006A4E62">
          <w:rPr>
            <w:rStyle w:val="a9"/>
            <w:color w:val="auto"/>
            <w:sz w:val="16"/>
            <w:szCs w:val="16"/>
          </w:rPr>
          <w:t>законодательством</w:t>
        </w:r>
      </w:hyperlink>
      <w:r w:rsidRPr="006A4E62">
        <w:rPr>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w:t>
      </w:r>
      <w:hyperlink r:id="rId13" w:history="1">
        <w:r w:rsidRPr="006A4E62">
          <w:rPr>
            <w:rStyle w:val="a9"/>
            <w:color w:val="auto"/>
            <w:sz w:val="16"/>
            <w:szCs w:val="16"/>
          </w:rPr>
          <w:t>порядком</w:t>
        </w:r>
      </w:hyperlink>
      <w:r w:rsidRPr="006A4E62">
        <w:rPr>
          <w:sz w:val="16"/>
          <w:szCs w:val="16"/>
        </w:rPr>
        <w:t xml:space="preserve">, предусмотренным </w:t>
      </w:r>
      <w:hyperlink r:id="rId14" w:history="1">
        <w:r w:rsidRPr="006A4E62">
          <w:rPr>
            <w:rStyle w:val="a9"/>
            <w:color w:val="auto"/>
            <w:sz w:val="16"/>
            <w:szCs w:val="16"/>
          </w:rPr>
          <w:t>частью 6 статьи 103</w:t>
        </w:r>
      </w:hyperlink>
      <w:r w:rsidRPr="006A4E62">
        <w:rPr>
          <w:sz w:val="16"/>
          <w:szCs w:val="1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(далее соответственно - реестр контрактов, Федеральный закон)</w:t>
      </w:r>
      <w:proofErr w:type="gramStart"/>
      <w:r w:rsidRPr="006A4E62">
        <w:rPr>
          <w:sz w:val="16"/>
          <w:szCs w:val="16"/>
          <w:vertAlign w:val="superscript"/>
        </w:rPr>
        <w:t> </w:t>
      </w:r>
      <w:r w:rsidRPr="006A4E62">
        <w:rPr>
          <w:sz w:val="16"/>
          <w:szCs w:val="16"/>
        </w:rPr>
        <w:t>.</w:t>
      </w:r>
      <w:proofErr w:type="gramEnd"/>
    </w:p>
    <w:p w:rsidR="006A4E62" w:rsidRPr="006A4E62" w:rsidRDefault="006A4E62" w:rsidP="006A4E62">
      <w:pPr>
        <w:jc w:val="both"/>
        <w:rPr>
          <w:sz w:val="16"/>
          <w:szCs w:val="16"/>
        </w:rPr>
      </w:pPr>
      <w:bookmarkStart w:id="6" w:name="sub_1006"/>
      <w:bookmarkEnd w:id="5"/>
      <w:r w:rsidRPr="006A4E62">
        <w:rPr>
          <w:sz w:val="16"/>
          <w:szCs w:val="16"/>
        </w:rPr>
        <w:t xml:space="preserve">6. </w:t>
      </w:r>
      <w:proofErr w:type="gramStart"/>
      <w:r w:rsidRPr="006A4E62">
        <w:rPr>
          <w:sz w:val="16"/>
          <w:szCs w:val="16"/>
        </w:rPr>
        <w:t xml:space="preserve">Получатель средств Бюджета направляет в орган Федерального казначейства </w:t>
      </w:r>
      <w:hyperlink w:anchor="sub_10000" w:history="1">
        <w:r w:rsidRPr="006A4E62">
          <w:rPr>
            <w:rStyle w:val="a9"/>
            <w:color w:val="auto"/>
            <w:sz w:val="16"/>
            <w:szCs w:val="16"/>
          </w:rPr>
          <w:t>Сведения</w:t>
        </w:r>
      </w:hyperlink>
      <w:r w:rsidRPr="006A4E62">
        <w:rPr>
          <w:sz w:val="16"/>
          <w:szCs w:val="16"/>
        </w:rPr>
        <w:t xml:space="preserve"> о бюджетном обязательстве (</w:t>
      </w:r>
      <w:hyperlink w:anchor="sub_20000" w:history="1">
        <w:r w:rsidRPr="006A4E62">
          <w:rPr>
            <w:rStyle w:val="a9"/>
            <w:color w:val="auto"/>
            <w:sz w:val="16"/>
            <w:szCs w:val="16"/>
          </w:rPr>
          <w:t>Сведения</w:t>
        </w:r>
      </w:hyperlink>
      <w:r w:rsidRPr="006A4E62">
        <w:rPr>
          <w:sz w:val="16"/>
          <w:szCs w:val="16"/>
        </w:rPr>
        <w:t xml:space="preserve">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w:t>
      </w:r>
      <w:hyperlink r:id="rId15" w:history="1">
        <w:r w:rsidRPr="006A4E62">
          <w:rPr>
            <w:rStyle w:val="a9"/>
            <w:color w:val="auto"/>
            <w:sz w:val="16"/>
            <w:szCs w:val="16"/>
          </w:rPr>
          <w:t>электронной подписью</w:t>
        </w:r>
      </w:hyperlink>
      <w:r w:rsidRPr="006A4E62">
        <w:rPr>
          <w:sz w:val="16"/>
          <w:szCs w:val="16"/>
        </w:rPr>
        <w:t xml:space="preserve"> лица, имеющего право действовать от имени получателя средств Бюджета.</w:t>
      </w:r>
      <w:proofErr w:type="gramEnd"/>
    </w:p>
    <w:p w:rsidR="006A4E62" w:rsidRPr="006A4E62" w:rsidRDefault="006A4E62" w:rsidP="006A4E62">
      <w:pPr>
        <w:jc w:val="both"/>
        <w:rPr>
          <w:sz w:val="16"/>
          <w:szCs w:val="16"/>
        </w:rPr>
      </w:pPr>
      <w:bookmarkStart w:id="7" w:name="sub_1007"/>
      <w:bookmarkEnd w:id="6"/>
      <w:r w:rsidRPr="006A4E62">
        <w:rPr>
          <w:sz w:val="16"/>
          <w:szCs w:val="16"/>
        </w:rPr>
        <w:t xml:space="preserve">7. При формировании </w:t>
      </w:r>
      <w:hyperlink w:anchor="sub_10000" w:history="1">
        <w:r w:rsidRPr="006A4E62">
          <w:rPr>
            <w:rStyle w:val="a9"/>
            <w:color w:val="auto"/>
            <w:sz w:val="16"/>
            <w:szCs w:val="16"/>
          </w:rPr>
          <w:t>Сведений</w:t>
        </w:r>
      </w:hyperlink>
      <w:r w:rsidRPr="006A4E62">
        <w:rPr>
          <w:sz w:val="16"/>
          <w:szCs w:val="16"/>
        </w:rPr>
        <w:t xml:space="preserve"> о бюджетном обязательстве и </w:t>
      </w:r>
      <w:hyperlink w:anchor="sub_20000" w:history="1">
        <w:r w:rsidRPr="006A4E62">
          <w:rPr>
            <w:rStyle w:val="a9"/>
            <w:color w:val="auto"/>
            <w:sz w:val="16"/>
            <w:szCs w:val="16"/>
          </w:rPr>
          <w:t>Сведений</w:t>
        </w:r>
      </w:hyperlink>
      <w:r w:rsidRPr="006A4E62">
        <w:rPr>
          <w:sz w:val="16"/>
          <w:szCs w:val="16"/>
        </w:rPr>
        <w:t xml:space="preserve">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bookmarkEnd w:id="7"/>
    </w:p>
    <w:p w:rsidR="006A4E62" w:rsidRPr="006A4E62" w:rsidRDefault="006A4E62" w:rsidP="006A4E62">
      <w:pPr>
        <w:pStyle w:val="1"/>
        <w:jc w:val="both"/>
        <w:rPr>
          <w:sz w:val="16"/>
          <w:szCs w:val="16"/>
        </w:rPr>
      </w:pPr>
      <w:bookmarkStart w:id="8" w:name="sub_1200"/>
      <w:r w:rsidRPr="006A4E62">
        <w:rPr>
          <w:sz w:val="16"/>
          <w:szCs w:val="16"/>
        </w:rPr>
        <w:t>II. Постановка на учет бюджетных обязательств и внесение в них изменений</w:t>
      </w:r>
      <w:bookmarkEnd w:id="8"/>
    </w:p>
    <w:p w:rsidR="006A4E62" w:rsidRPr="006A4E62" w:rsidRDefault="006A4E62" w:rsidP="006A4E62">
      <w:pPr>
        <w:jc w:val="both"/>
        <w:rPr>
          <w:sz w:val="16"/>
          <w:szCs w:val="16"/>
        </w:rPr>
      </w:pPr>
      <w:r w:rsidRPr="006A4E62">
        <w:rPr>
          <w:sz w:val="16"/>
          <w:szCs w:val="16"/>
        </w:rPr>
        <w:t xml:space="preserve">8. </w:t>
      </w:r>
      <w:hyperlink w:anchor="sub_10000" w:history="1">
        <w:r w:rsidRPr="006A4E62">
          <w:rPr>
            <w:rStyle w:val="a9"/>
            <w:color w:val="auto"/>
            <w:sz w:val="16"/>
            <w:szCs w:val="16"/>
          </w:rPr>
          <w:t>Сведения</w:t>
        </w:r>
      </w:hyperlink>
      <w:r w:rsidRPr="006A4E62">
        <w:rPr>
          <w:sz w:val="16"/>
          <w:szCs w:val="16"/>
        </w:rPr>
        <w:t xml:space="preserve"> о бюджетных обязательствах, возникших на основании документов-оснований, предусмотренных </w:t>
      </w:r>
      <w:hyperlink w:anchor="sub_30001" w:history="1">
        <w:r w:rsidRPr="006A4E62">
          <w:rPr>
            <w:rStyle w:val="a9"/>
            <w:color w:val="auto"/>
            <w:sz w:val="16"/>
            <w:szCs w:val="16"/>
          </w:rPr>
          <w:t>пунктами 1 - 3.2</w:t>
        </w:r>
      </w:hyperlink>
      <w:hyperlink w:anchor="sub_300091" w:history="1">
        <w:r w:rsidRPr="006A4E62">
          <w:rPr>
            <w:rStyle w:val="a9"/>
            <w:color w:val="auto"/>
            <w:sz w:val="16"/>
            <w:szCs w:val="16"/>
          </w:rPr>
          <w:t xml:space="preserve"> графы 2</w:t>
        </w:r>
      </w:hyperlink>
      <w:r w:rsidRPr="006A4E62">
        <w:rPr>
          <w:sz w:val="16"/>
          <w:szCs w:val="16"/>
        </w:rPr>
        <w:t xml:space="preserve"> Перечня (далее - принимаемые бюджетные обязательства), а также документов-оснований, предусмотренных </w:t>
      </w:r>
      <w:hyperlink w:anchor="sub_30004" w:history="1">
        <w:r w:rsidRPr="006A4E62">
          <w:rPr>
            <w:rStyle w:val="a9"/>
            <w:color w:val="auto"/>
            <w:sz w:val="16"/>
            <w:szCs w:val="16"/>
          </w:rPr>
          <w:t>пунктами 4 - 11</w:t>
        </w:r>
      </w:hyperlink>
      <w:hyperlink w:anchor="sub_30010" w:history="1">
        <w:r w:rsidRPr="006A4E62">
          <w:rPr>
            <w:rStyle w:val="a9"/>
            <w:color w:val="auto"/>
            <w:sz w:val="16"/>
            <w:szCs w:val="16"/>
          </w:rPr>
          <w:t xml:space="preserve"> графы 2</w:t>
        </w:r>
      </w:hyperlink>
      <w:r w:rsidRPr="006A4E62">
        <w:rPr>
          <w:sz w:val="16"/>
          <w:szCs w:val="16"/>
        </w:rPr>
        <w:t xml:space="preserve"> Перечня (далее - принятые бюджетные обязательства), формируются в соответствии с настоящим Порядком:</w:t>
      </w:r>
    </w:p>
    <w:p w:rsidR="006A4E62" w:rsidRPr="006A4E62" w:rsidRDefault="006A4E62" w:rsidP="006A4E62">
      <w:pPr>
        <w:jc w:val="both"/>
        <w:rPr>
          <w:sz w:val="16"/>
          <w:szCs w:val="16"/>
        </w:rPr>
      </w:pPr>
      <w:bookmarkStart w:id="9" w:name="sub_1081"/>
      <w:r w:rsidRPr="006A4E62">
        <w:rPr>
          <w:sz w:val="16"/>
          <w:szCs w:val="16"/>
        </w:rPr>
        <w:t>а) органом Федерального казначейства:</w:t>
      </w:r>
    </w:p>
    <w:bookmarkEnd w:id="9"/>
    <w:p w:rsidR="006A4E62" w:rsidRPr="006A4E62" w:rsidRDefault="006A4E62" w:rsidP="006A4E62">
      <w:pPr>
        <w:jc w:val="both"/>
        <w:rPr>
          <w:sz w:val="16"/>
          <w:szCs w:val="16"/>
        </w:rPr>
      </w:pPr>
      <w:r w:rsidRPr="006A4E62">
        <w:rPr>
          <w:sz w:val="16"/>
          <w:szCs w:val="16"/>
        </w:rPr>
        <w:t>в части принятых бюджетных обязательств, возникших на основании документов-оснований, предусмотренных:</w:t>
      </w:r>
    </w:p>
    <w:p w:rsidR="006A4E62" w:rsidRPr="006A4E62" w:rsidRDefault="006A4E62" w:rsidP="006A4E62">
      <w:pPr>
        <w:jc w:val="both"/>
        <w:rPr>
          <w:sz w:val="16"/>
          <w:szCs w:val="16"/>
        </w:rPr>
      </w:pPr>
      <w:hyperlink w:anchor="sub_30014" w:history="1">
        <w:r w:rsidRPr="006A4E62">
          <w:rPr>
            <w:rStyle w:val="a9"/>
            <w:color w:val="auto"/>
            <w:sz w:val="16"/>
            <w:szCs w:val="16"/>
          </w:rPr>
          <w:t>пунктом 11 графы 2</w:t>
        </w:r>
      </w:hyperlink>
      <w:r w:rsidRPr="006A4E62">
        <w:rPr>
          <w:sz w:val="16"/>
          <w:szCs w:val="16"/>
        </w:rPr>
        <w:t xml:space="preserve"> Перечня, одновременно с формированием </w:t>
      </w:r>
      <w:hyperlink w:anchor="sub_20000" w:history="1">
        <w:r w:rsidRPr="006A4E62">
          <w:rPr>
            <w:rStyle w:val="a9"/>
            <w:color w:val="auto"/>
            <w:sz w:val="16"/>
            <w:szCs w:val="16"/>
          </w:rPr>
          <w:t>Сведений</w:t>
        </w:r>
      </w:hyperlink>
      <w:r w:rsidRPr="006A4E62">
        <w:rPr>
          <w:sz w:val="16"/>
          <w:szCs w:val="16"/>
        </w:rPr>
        <w:t xml:space="preserve"> о денежном обязательстве по данному бюджетному обязательству в полном объеме в сроки, установленные </w:t>
      </w:r>
      <w:hyperlink w:anchor="sub_1022" w:history="1">
        <w:r w:rsidRPr="006A4E62">
          <w:rPr>
            <w:rStyle w:val="a9"/>
            <w:color w:val="auto"/>
            <w:sz w:val="16"/>
            <w:szCs w:val="16"/>
          </w:rPr>
          <w:t>абзацем первым пункта 21</w:t>
        </w:r>
      </w:hyperlink>
      <w:r w:rsidRPr="006A4E62">
        <w:rPr>
          <w:sz w:val="16"/>
          <w:szCs w:val="16"/>
        </w:rPr>
        <w:t xml:space="preserve"> настоящего Порядка;</w:t>
      </w:r>
    </w:p>
    <w:p w:rsidR="006A4E62" w:rsidRPr="006A4E62" w:rsidRDefault="006A4E62" w:rsidP="006A4E62">
      <w:pPr>
        <w:jc w:val="both"/>
        <w:rPr>
          <w:sz w:val="16"/>
          <w:szCs w:val="16"/>
        </w:rPr>
      </w:pPr>
      <w:proofErr w:type="gramStart"/>
      <w:r w:rsidRPr="006A4E62">
        <w:rPr>
          <w:sz w:val="16"/>
          <w:szCs w:val="16"/>
        </w:rPr>
        <w:t xml:space="preserve">Формирование </w:t>
      </w:r>
      <w:hyperlink w:anchor="sub_10000" w:history="1">
        <w:r w:rsidRPr="006A4E62">
          <w:rPr>
            <w:rStyle w:val="a9"/>
            <w:color w:val="auto"/>
            <w:sz w:val="16"/>
            <w:szCs w:val="16"/>
          </w:rPr>
          <w:t>Сведений</w:t>
        </w:r>
      </w:hyperlink>
      <w:r w:rsidRPr="006A4E62">
        <w:rPr>
          <w:sz w:val="16"/>
          <w:szCs w:val="16"/>
        </w:rPr>
        <w:t xml:space="preserve"> о бюджетных обязательствах, возникших на основании документов-оснований, предусмотренных </w:t>
      </w:r>
      <w:hyperlink w:anchor="sub_30014" w:history="1">
        <w:r w:rsidRPr="006A4E62">
          <w:rPr>
            <w:rStyle w:val="a9"/>
            <w:color w:val="auto"/>
            <w:sz w:val="16"/>
            <w:szCs w:val="16"/>
          </w:rPr>
          <w:t>пунктом 11 графы 2</w:t>
        </w:r>
      </w:hyperlink>
      <w:r w:rsidRPr="006A4E62">
        <w:rPr>
          <w:sz w:val="16"/>
          <w:szCs w:val="16"/>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в соответствии с порядком казначейского обслуживания, установленным Федеральным казначейством, типа бюджетного обязательства;</w:t>
      </w:r>
      <w:proofErr w:type="gramEnd"/>
    </w:p>
    <w:p w:rsidR="006A4E62" w:rsidRPr="006A4E62" w:rsidRDefault="006A4E62" w:rsidP="006A4E62">
      <w:pPr>
        <w:jc w:val="both"/>
        <w:rPr>
          <w:sz w:val="16"/>
          <w:szCs w:val="16"/>
        </w:rPr>
      </w:pPr>
      <w:bookmarkStart w:id="10" w:name="sub_1082"/>
      <w:r w:rsidRPr="006A4E62">
        <w:rPr>
          <w:sz w:val="16"/>
          <w:szCs w:val="16"/>
        </w:rPr>
        <w:t>б) получателем средств Бюджета:</w:t>
      </w:r>
    </w:p>
    <w:bookmarkEnd w:id="10"/>
    <w:p w:rsidR="006A4E62" w:rsidRPr="006A4E62" w:rsidRDefault="006A4E62" w:rsidP="006A4E62">
      <w:pPr>
        <w:jc w:val="both"/>
        <w:rPr>
          <w:sz w:val="16"/>
          <w:szCs w:val="16"/>
        </w:rPr>
      </w:pPr>
      <w:r w:rsidRPr="006A4E62">
        <w:rPr>
          <w:sz w:val="16"/>
          <w:szCs w:val="16"/>
        </w:rPr>
        <w:t>в части принимаемых бюджетных обязательств, возникших на основании документов-оснований, предусмотренных:</w:t>
      </w:r>
    </w:p>
    <w:bookmarkStart w:id="11" w:name="sub_10823"/>
    <w:p w:rsidR="006A4E62" w:rsidRPr="006A4E62" w:rsidRDefault="006A4E62" w:rsidP="006A4E62">
      <w:pPr>
        <w:jc w:val="both"/>
        <w:rPr>
          <w:sz w:val="16"/>
          <w:szCs w:val="16"/>
        </w:rPr>
      </w:pPr>
      <w:r w:rsidRPr="006A4E62">
        <w:rPr>
          <w:sz w:val="16"/>
          <w:szCs w:val="16"/>
        </w:rPr>
        <w:fldChar w:fldCharType="begin"/>
      </w:r>
      <w:r w:rsidRPr="006A4E62">
        <w:rPr>
          <w:sz w:val="16"/>
          <w:szCs w:val="16"/>
        </w:rPr>
        <w:instrText>HYPERLINK \l "sub_30001"</w:instrText>
      </w:r>
      <w:r w:rsidRPr="006A4E62">
        <w:rPr>
          <w:sz w:val="16"/>
          <w:szCs w:val="16"/>
        </w:rPr>
      </w:r>
      <w:r w:rsidRPr="006A4E62">
        <w:rPr>
          <w:sz w:val="16"/>
          <w:szCs w:val="16"/>
        </w:rPr>
        <w:fldChar w:fldCharType="separate"/>
      </w:r>
      <w:r w:rsidRPr="006A4E62">
        <w:rPr>
          <w:rStyle w:val="a9"/>
          <w:color w:val="auto"/>
          <w:sz w:val="16"/>
          <w:szCs w:val="16"/>
        </w:rPr>
        <w:t>пунктами 1</w:t>
      </w:r>
      <w:r w:rsidRPr="006A4E62">
        <w:rPr>
          <w:sz w:val="16"/>
          <w:szCs w:val="16"/>
        </w:rPr>
        <w:fldChar w:fldCharType="end"/>
      </w:r>
      <w:r w:rsidRPr="006A4E62">
        <w:rPr>
          <w:sz w:val="16"/>
          <w:szCs w:val="16"/>
        </w:rPr>
        <w:t xml:space="preserve"> и </w:t>
      </w:r>
      <w:hyperlink w:anchor="sub_30002" w:history="1">
        <w:r w:rsidRPr="006A4E62">
          <w:rPr>
            <w:rStyle w:val="a9"/>
            <w:color w:val="auto"/>
            <w:sz w:val="16"/>
            <w:szCs w:val="16"/>
          </w:rPr>
          <w:t>2 графы 2</w:t>
        </w:r>
      </w:hyperlink>
      <w:r w:rsidRPr="006A4E62">
        <w:rPr>
          <w:sz w:val="16"/>
          <w:szCs w:val="16"/>
        </w:rPr>
        <w:t xml:space="preserve">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bookmarkEnd w:id="11"/>
    <w:p w:rsidR="006A4E62" w:rsidRPr="006A4E62" w:rsidRDefault="006A4E62" w:rsidP="006A4E62">
      <w:pPr>
        <w:jc w:val="both"/>
        <w:rPr>
          <w:sz w:val="16"/>
          <w:szCs w:val="16"/>
        </w:rPr>
      </w:pPr>
      <w:r w:rsidRPr="006A4E62">
        <w:rPr>
          <w:sz w:val="16"/>
          <w:szCs w:val="16"/>
        </w:rPr>
        <w:lastRenderedPageBreak/>
        <w:fldChar w:fldCharType="begin"/>
      </w:r>
      <w:r w:rsidRPr="006A4E62">
        <w:rPr>
          <w:sz w:val="16"/>
          <w:szCs w:val="16"/>
        </w:rPr>
        <w:instrText>HYPERLINK \l "sub_30003"</w:instrText>
      </w:r>
      <w:r w:rsidRPr="006A4E62">
        <w:rPr>
          <w:sz w:val="16"/>
          <w:szCs w:val="16"/>
        </w:rPr>
      </w:r>
      <w:r w:rsidRPr="006A4E62">
        <w:rPr>
          <w:sz w:val="16"/>
          <w:szCs w:val="16"/>
        </w:rPr>
        <w:fldChar w:fldCharType="separate"/>
      </w:r>
      <w:proofErr w:type="gramStart"/>
      <w:r w:rsidRPr="006A4E62">
        <w:rPr>
          <w:rStyle w:val="a9"/>
          <w:color w:val="auto"/>
          <w:sz w:val="16"/>
          <w:szCs w:val="16"/>
        </w:rPr>
        <w:t>пунктом 3 графы 2</w:t>
      </w:r>
      <w:r w:rsidRPr="006A4E62">
        <w:rPr>
          <w:sz w:val="16"/>
          <w:szCs w:val="16"/>
        </w:rPr>
        <w:fldChar w:fldCharType="end"/>
      </w:r>
      <w:r w:rsidRPr="006A4E62">
        <w:rPr>
          <w:sz w:val="16"/>
          <w:szCs w:val="16"/>
        </w:rPr>
        <w:t xml:space="preserve"> Перечня, - в течение пяти рабочих дней до дня заключения контракта с единственным поставщиком (подрядчиком, исполнителем) на основании </w:t>
      </w:r>
      <w:hyperlink r:id="rId16" w:history="1">
        <w:r w:rsidRPr="006A4E62">
          <w:rPr>
            <w:rStyle w:val="a9"/>
            <w:color w:val="auto"/>
            <w:sz w:val="16"/>
            <w:szCs w:val="16"/>
          </w:rPr>
          <w:t>части 1 статьи 93</w:t>
        </w:r>
      </w:hyperlink>
      <w:r w:rsidRPr="006A4E62">
        <w:rPr>
          <w:sz w:val="16"/>
          <w:szCs w:val="16"/>
        </w:rPr>
        <w:t xml:space="preserve"> Федерального закона, заключаемого в рамках государственного оборонного заказа в соответствии с </w:t>
      </w:r>
      <w:hyperlink r:id="rId17" w:history="1">
        <w:r w:rsidRPr="006A4E62">
          <w:rPr>
            <w:rStyle w:val="a9"/>
            <w:color w:val="auto"/>
            <w:sz w:val="16"/>
            <w:szCs w:val="16"/>
          </w:rPr>
          <w:t>Федеральным законом</w:t>
        </w:r>
      </w:hyperlink>
      <w:r w:rsidRPr="006A4E62">
        <w:rPr>
          <w:sz w:val="16"/>
          <w:szCs w:val="16"/>
        </w:rPr>
        <w:t xml:space="preserve"> от 29 декабря 2012 г. N 275-ФЗ "О государственном оборонном заказе" (Собрание законодательства Российской Федерации, 2012, N 53, ст. 7600;</w:t>
      </w:r>
      <w:proofErr w:type="gramEnd"/>
      <w:r w:rsidRPr="006A4E62">
        <w:rPr>
          <w:sz w:val="16"/>
          <w:szCs w:val="16"/>
        </w:rPr>
        <w:t xml:space="preserve"> 2022, N 27, ст. 4611), </w:t>
      </w:r>
      <w:proofErr w:type="gramStart"/>
      <w:r w:rsidRPr="006A4E62">
        <w:rPr>
          <w:sz w:val="16"/>
          <w:szCs w:val="16"/>
        </w:rPr>
        <w:t>сведения</w:t>
      </w:r>
      <w:proofErr w:type="gramEnd"/>
      <w:r w:rsidRPr="006A4E62">
        <w:rPr>
          <w:sz w:val="16"/>
          <w:szCs w:val="16"/>
        </w:rPr>
        <w:t xml:space="preserve"> о котором подлежат включению в реестр контрактов или реестр контрактов, содержащий сведения, составляющие государственную тайну</w:t>
      </w:r>
      <w:r w:rsidRPr="006A4E62">
        <w:rPr>
          <w:sz w:val="16"/>
          <w:szCs w:val="16"/>
          <w:vertAlign w:val="superscript"/>
        </w:rPr>
        <w:t> </w:t>
      </w:r>
      <w:r w:rsidRPr="006A4E62">
        <w:rPr>
          <w:sz w:val="16"/>
          <w:szCs w:val="16"/>
        </w:rPr>
        <w:t xml:space="preserve"> (далее соответственно - государственный контракт, реестр контрактов, содержащих государственную тайну);</w:t>
      </w:r>
    </w:p>
    <w:p w:rsidR="006A4E62" w:rsidRPr="006A4E62" w:rsidRDefault="006A4E62" w:rsidP="006A4E62">
      <w:pPr>
        <w:jc w:val="both"/>
        <w:rPr>
          <w:sz w:val="16"/>
          <w:szCs w:val="16"/>
        </w:rPr>
      </w:pPr>
      <w:hyperlink w:anchor="sub_300031" w:history="1">
        <w:r w:rsidRPr="006A4E62">
          <w:rPr>
            <w:rStyle w:val="a9"/>
            <w:color w:val="auto"/>
            <w:sz w:val="16"/>
            <w:szCs w:val="16"/>
          </w:rPr>
          <w:t>пунктом 3.1 графы 2</w:t>
        </w:r>
      </w:hyperlink>
      <w:r w:rsidRPr="006A4E62">
        <w:rPr>
          <w:sz w:val="16"/>
          <w:szCs w:val="16"/>
        </w:rPr>
        <w:t xml:space="preserve"> Перечня, подлежащих размещению в единой информационной системе, - одновременно с направлением в Федеральное казначейство проекта государственного контракта с единственным поставщиком (подрядчиком, исполнителем) в соответствии с </w:t>
      </w:r>
      <w:hyperlink r:id="rId18" w:history="1">
        <w:r w:rsidRPr="006A4E62">
          <w:rPr>
            <w:rStyle w:val="a9"/>
            <w:color w:val="auto"/>
            <w:sz w:val="16"/>
            <w:szCs w:val="16"/>
          </w:rPr>
          <w:t>пунктом 24</w:t>
        </w:r>
      </w:hyperlink>
      <w:r w:rsidRPr="006A4E62">
        <w:rPr>
          <w:sz w:val="16"/>
          <w:szCs w:val="16"/>
        </w:rPr>
        <w:t xml:space="preserve"> Правил контроля N 1193;</w:t>
      </w:r>
    </w:p>
    <w:bookmarkStart w:id="12" w:name="sub_10827"/>
    <w:p w:rsidR="006A4E62" w:rsidRPr="006A4E62" w:rsidRDefault="006A4E62" w:rsidP="006A4E62">
      <w:pPr>
        <w:jc w:val="both"/>
        <w:rPr>
          <w:sz w:val="16"/>
          <w:szCs w:val="16"/>
        </w:rPr>
      </w:pPr>
      <w:r w:rsidRPr="006A4E62">
        <w:rPr>
          <w:sz w:val="16"/>
          <w:szCs w:val="16"/>
        </w:rPr>
        <w:fldChar w:fldCharType="begin"/>
      </w:r>
      <w:r w:rsidRPr="006A4E62">
        <w:rPr>
          <w:sz w:val="16"/>
          <w:szCs w:val="16"/>
        </w:rPr>
        <w:instrText>HYPERLINK \l "sub_300032"</w:instrText>
      </w:r>
      <w:r w:rsidRPr="006A4E62">
        <w:rPr>
          <w:sz w:val="16"/>
          <w:szCs w:val="16"/>
        </w:rPr>
      </w:r>
      <w:r w:rsidRPr="006A4E62">
        <w:rPr>
          <w:sz w:val="16"/>
          <w:szCs w:val="16"/>
        </w:rPr>
        <w:fldChar w:fldCharType="separate"/>
      </w:r>
      <w:r w:rsidRPr="006A4E62">
        <w:rPr>
          <w:rStyle w:val="a9"/>
          <w:color w:val="auto"/>
          <w:sz w:val="16"/>
          <w:szCs w:val="16"/>
        </w:rPr>
        <w:t>пунктом 3.2 графы 2</w:t>
      </w:r>
      <w:r w:rsidRPr="006A4E62">
        <w:rPr>
          <w:sz w:val="16"/>
          <w:szCs w:val="16"/>
        </w:rPr>
        <w:fldChar w:fldCharType="end"/>
      </w:r>
      <w:r w:rsidRPr="006A4E62">
        <w:rPr>
          <w:sz w:val="16"/>
          <w:szCs w:val="16"/>
        </w:rPr>
        <w:t xml:space="preserve"> Перечня, подлежащих размещению в единой информационной системе, - одновременно с направлением в Федеральное казначейство проекта соглашения об изменении условий государственного контракта в соответствии с </w:t>
      </w:r>
      <w:hyperlink r:id="rId19" w:history="1">
        <w:r w:rsidRPr="006A4E62">
          <w:rPr>
            <w:rStyle w:val="a9"/>
            <w:color w:val="auto"/>
            <w:sz w:val="16"/>
            <w:szCs w:val="16"/>
          </w:rPr>
          <w:t>пунктом 24</w:t>
        </w:r>
      </w:hyperlink>
      <w:r w:rsidRPr="006A4E62">
        <w:rPr>
          <w:sz w:val="16"/>
          <w:szCs w:val="16"/>
        </w:rPr>
        <w:t xml:space="preserve"> Правил контроля N 1193;</w:t>
      </w:r>
    </w:p>
    <w:bookmarkEnd w:id="12"/>
    <w:p w:rsidR="006A4E62" w:rsidRPr="006A4E62" w:rsidRDefault="006A4E62" w:rsidP="006A4E62">
      <w:pPr>
        <w:jc w:val="both"/>
        <w:rPr>
          <w:sz w:val="16"/>
          <w:szCs w:val="16"/>
        </w:rPr>
      </w:pPr>
      <w:r w:rsidRPr="006A4E62">
        <w:rPr>
          <w:sz w:val="16"/>
          <w:szCs w:val="16"/>
        </w:rPr>
        <w:t>в части принятых бюджетных обязательств, возникших на основании документов-оснований, предусмотренных:</w:t>
      </w:r>
    </w:p>
    <w:p w:rsidR="006A4E62" w:rsidRPr="006A4E62" w:rsidRDefault="006A4E62" w:rsidP="006A4E62">
      <w:pPr>
        <w:jc w:val="both"/>
        <w:rPr>
          <w:sz w:val="16"/>
          <w:szCs w:val="16"/>
        </w:rPr>
      </w:pPr>
      <w:hyperlink w:anchor="sub_30004" w:history="1">
        <w:r w:rsidRPr="006A4E62">
          <w:rPr>
            <w:rStyle w:val="a9"/>
            <w:color w:val="auto"/>
            <w:sz w:val="16"/>
            <w:szCs w:val="16"/>
          </w:rPr>
          <w:t>пунктом 4 графы 2</w:t>
        </w:r>
      </w:hyperlink>
      <w:r w:rsidRPr="006A4E62">
        <w:rPr>
          <w:sz w:val="16"/>
          <w:szCs w:val="16"/>
        </w:rPr>
        <w:t xml:space="preserve"> Перечня, сведения о котором подлежат включению в реестр контрактов, - одновременно с направлением в Федеральное казначейство сведений о заключенном государственном контракте, подлежащих включению в реестр контрактов в соответствии с </w:t>
      </w:r>
      <w:hyperlink r:id="rId20" w:history="1">
        <w:r w:rsidRPr="006A4E62">
          <w:rPr>
            <w:rStyle w:val="a9"/>
            <w:color w:val="auto"/>
            <w:sz w:val="16"/>
            <w:szCs w:val="16"/>
          </w:rPr>
          <w:t>Правилами</w:t>
        </w:r>
      </w:hyperlink>
      <w:r w:rsidRPr="006A4E62">
        <w:rPr>
          <w:sz w:val="16"/>
          <w:szCs w:val="16"/>
        </w:rPr>
        <w:t xml:space="preserve"> ведения реестра контрактов;</w:t>
      </w:r>
    </w:p>
    <w:p w:rsidR="006A4E62" w:rsidRPr="006A4E62" w:rsidRDefault="006A4E62" w:rsidP="006A4E62">
      <w:pPr>
        <w:jc w:val="both"/>
        <w:rPr>
          <w:sz w:val="16"/>
          <w:szCs w:val="16"/>
        </w:rPr>
      </w:pPr>
      <w:hyperlink w:anchor="sub_30004" w:history="1">
        <w:proofErr w:type="gramStart"/>
        <w:r w:rsidRPr="006A4E62">
          <w:rPr>
            <w:rStyle w:val="a9"/>
            <w:color w:val="auto"/>
            <w:sz w:val="16"/>
            <w:szCs w:val="16"/>
          </w:rPr>
          <w:t>пунктом 4 графы 2</w:t>
        </w:r>
      </w:hyperlink>
      <w:r w:rsidRPr="006A4E62">
        <w:rPr>
          <w:sz w:val="16"/>
          <w:szCs w:val="16"/>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 не позднее трех рабочих дней, следующих за днем заключения государственного контракта, договора, указанных в названных пунктах графы 2 Перечня;</w:t>
      </w:r>
      <w:proofErr w:type="gramEnd"/>
    </w:p>
    <w:p w:rsidR="006A4E62" w:rsidRPr="006A4E62" w:rsidRDefault="006A4E62" w:rsidP="006A4E62">
      <w:pPr>
        <w:jc w:val="both"/>
        <w:rPr>
          <w:sz w:val="16"/>
          <w:szCs w:val="16"/>
        </w:rPr>
      </w:pPr>
      <w:hyperlink w:anchor="sub_30006" w:history="1">
        <w:r w:rsidRPr="006A4E62">
          <w:rPr>
            <w:rStyle w:val="a9"/>
            <w:color w:val="auto"/>
            <w:sz w:val="16"/>
            <w:szCs w:val="16"/>
          </w:rPr>
          <w:t>пунктами 5, 6</w:t>
        </w:r>
      </w:hyperlink>
      <w:r w:rsidRPr="006A4E62">
        <w:rPr>
          <w:sz w:val="16"/>
          <w:szCs w:val="16"/>
        </w:rPr>
        <w:t xml:space="preserve">, 7, 8, </w:t>
      </w:r>
      <w:hyperlink w:anchor="sub_30010" w:history="1">
        <w:r w:rsidRPr="006A4E62">
          <w:rPr>
            <w:rStyle w:val="a9"/>
            <w:color w:val="auto"/>
            <w:sz w:val="16"/>
            <w:szCs w:val="16"/>
          </w:rPr>
          <w:t>графы 2</w:t>
        </w:r>
      </w:hyperlink>
      <w:r w:rsidRPr="006A4E62">
        <w:rPr>
          <w:sz w:val="16"/>
          <w:szCs w:val="16"/>
        </w:rPr>
        <w:t xml:space="preserve"> Перечня, - не позднее трех рабочих дней, следующих за днем заключения государственного контракта, договора, соглашения, указанных в названных пунктах графы 2 Перечня;</w:t>
      </w:r>
    </w:p>
    <w:p w:rsidR="006A4E62" w:rsidRPr="006A4E62" w:rsidRDefault="006A4E62" w:rsidP="006A4E62">
      <w:pPr>
        <w:jc w:val="both"/>
        <w:rPr>
          <w:sz w:val="16"/>
          <w:szCs w:val="16"/>
        </w:rPr>
      </w:pPr>
      <w:hyperlink w:anchor="sub_30012" w:history="1">
        <w:proofErr w:type="gramStart"/>
        <w:r w:rsidRPr="006A4E62">
          <w:rPr>
            <w:rStyle w:val="a9"/>
            <w:rFonts w:cs="Times New Roman CYR"/>
            <w:color w:val="auto"/>
            <w:sz w:val="16"/>
            <w:szCs w:val="16"/>
          </w:rPr>
          <w:t>п</w:t>
        </w:r>
        <w:proofErr w:type="gramEnd"/>
      </w:hyperlink>
      <w:r w:rsidRPr="006A4E62">
        <w:rPr>
          <w:sz w:val="16"/>
          <w:szCs w:val="16"/>
        </w:rPr>
        <w:t xml:space="preserve">унктами 9-10 графы 2 Перечня в срок, установленный </w:t>
      </w:r>
      <w:hyperlink r:id="rId21" w:history="1">
        <w:r w:rsidRPr="006A4E62">
          <w:rPr>
            <w:rStyle w:val="a9"/>
            <w:rFonts w:cs="Times New Roman CYR"/>
            <w:color w:val="auto"/>
            <w:sz w:val="16"/>
            <w:szCs w:val="16"/>
          </w:rPr>
          <w:t>бюджетным законодательством</w:t>
        </w:r>
      </w:hyperlink>
      <w:r w:rsidRPr="006A4E62">
        <w:rPr>
          <w:sz w:val="16"/>
          <w:szCs w:val="16"/>
        </w:rPr>
        <w:t xml:space="preserve"> Российской Федерации для представления в установленном порядке</w:t>
      </w:r>
      <w:r w:rsidRPr="006A4E62">
        <w:rPr>
          <w:sz w:val="16"/>
          <w:szCs w:val="16"/>
          <w:vertAlign w:val="superscript"/>
        </w:rPr>
        <w:t xml:space="preserve"> </w:t>
      </w:r>
      <w:r w:rsidRPr="006A4E62">
        <w:rPr>
          <w:sz w:val="16"/>
          <w:szCs w:val="16"/>
        </w:rPr>
        <w:t xml:space="preserve">получателем средств Бюджета- должником информации об источнике образования задолженности и кодах </w:t>
      </w:r>
      <w:hyperlink r:id="rId22" w:history="1">
        <w:r w:rsidRPr="006A4E62">
          <w:rPr>
            <w:rStyle w:val="a9"/>
            <w:rFonts w:cs="Times New Roman CYR"/>
            <w:color w:val="auto"/>
            <w:sz w:val="16"/>
            <w:szCs w:val="16"/>
          </w:rPr>
          <w:t>бюджетной классификации</w:t>
        </w:r>
      </w:hyperlink>
      <w:r w:rsidRPr="006A4E62">
        <w:rPr>
          <w:sz w:val="16"/>
          <w:szCs w:val="16"/>
        </w:rPr>
        <w:t xml:space="preserve">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6A4E62" w:rsidRPr="006A4E62" w:rsidRDefault="006A4E62" w:rsidP="006A4E62">
      <w:pPr>
        <w:jc w:val="both"/>
        <w:rPr>
          <w:sz w:val="16"/>
          <w:szCs w:val="16"/>
        </w:rPr>
      </w:pPr>
      <w:hyperlink w:anchor="sub_30014" w:history="1">
        <w:r w:rsidRPr="006A4E62">
          <w:rPr>
            <w:rStyle w:val="a9"/>
            <w:rFonts w:cs="Times New Roman CYR"/>
            <w:color w:val="auto"/>
            <w:sz w:val="16"/>
            <w:szCs w:val="16"/>
          </w:rPr>
          <w:t>пунктом 11 графы 2</w:t>
        </w:r>
      </w:hyperlink>
      <w:r w:rsidRPr="006A4E62">
        <w:rPr>
          <w:sz w:val="16"/>
          <w:szCs w:val="16"/>
        </w:rPr>
        <w:t xml:space="preserve"> Перечня, исполнение денежных обязательств по которым осуществляется в случаях, установленных </w:t>
      </w:r>
      <w:hyperlink w:anchor="sub_10223" w:history="1">
        <w:r w:rsidRPr="006A4E62">
          <w:rPr>
            <w:rStyle w:val="a9"/>
            <w:rFonts w:cs="Times New Roman CYR"/>
            <w:color w:val="auto"/>
            <w:sz w:val="16"/>
            <w:szCs w:val="16"/>
          </w:rPr>
          <w:t>абзацами третьим - седьмым пункта 21</w:t>
        </w:r>
      </w:hyperlink>
      <w:r w:rsidRPr="006A4E62">
        <w:rPr>
          <w:sz w:val="16"/>
          <w:szCs w:val="16"/>
        </w:rPr>
        <w:t xml:space="preserve"> настоящего Порядка, не позднее трех рабочих дней со дня поступления документа-основания получателю средств Бюджета для оплаты.</w:t>
      </w:r>
    </w:p>
    <w:p w:rsidR="006A4E62" w:rsidRPr="006A4E62" w:rsidRDefault="006A4E62" w:rsidP="006A4E62">
      <w:pPr>
        <w:jc w:val="both"/>
        <w:rPr>
          <w:sz w:val="16"/>
          <w:szCs w:val="16"/>
        </w:rPr>
      </w:pPr>
      <w:r w:rsidRPr="006A4E62">
        <w:rPr>
          <w:sz w:val="16"/>
          <w:szCs w:val="16"/>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w:t>
      </w:r>
      <w:hyperlink w:anchor="sub_10000" w:history="1">
        <w:r w:rsidRPr="006A4E62">
          <w:rPr>
            <w:rStyle w:val="a9"/>
            <w:rFonts w:cs="Times New Roman CYR"/>
            <w:color w:val="auto"/>
            <w:sz w:val="16"/>
            <w:szCs w:val="16"/>
          </w:rPr>
          <w:t>Сведения</w:t>
        </w:r>
      </w:hyperlink>
      <w:r w:rsidRPr="006A4E62">
        <w:rPr>
          <w:sz w:val="16"/>
          <w:szCs w:val="16"/>
        </w:rPr>
        <w:t xml:space="preserve"> о бюджетном обязательстве в соответствии с положениями </w:t>
      </w:r>
      <w:hyperlink w:anchor="sub_1008" w:history="1">
        <w:r w:rsidRPr="006A4E62">
          <w:rPr>
            <w:rStyle w:val="a9"/>
            <w:rFonts w:cs="Times New Roman CYR"/>
            <w:color w:val="auto"/>
            <w:sz w:val="16"/>
            <w:szCs w:val="16"/>
          </w:rPr>
          <w:t>пункта 8</w:t>
        </w:r>
      </w:hyperlink>
      <w:r w:rsidRPr="006A4E62">
        <w:rPr>
          <w:sz w:val="16"/>
          <w:szCs w:val="16"/>
        </w:rPr>
        <w:t xml:space="preserve"> настоящего Порядка с указанием учетного номера бюджетного обязательства, в которое вносится изменение.</w:t>
      </w:r>
    </w:p>
    <w:p w:rsidR="006A4E62" w:rsidRPr="006A4E62" w:rsidRDefault="006A4E62" w:rsidP="006A4E62">
      <w:pPr>
        <w:jc w:val="both"/>
        <w:rPr>
          <w:sz w:val="16"/>
          <w:szCs w:val="16"/>
        </w:rPr>
      </w:pPr>
      <w:bookmarkStart w:id="13" w:name="sub_10092"/>
      <w:r w:rsidRPr="006A4E62">
        <w:rPr>
          <w:sz w:val="16"/>
          <w:szCs w:val="16"/>
        </w:rP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документа-основания, предусмотренного </w:t>
      </w:r>
      <w:hyperlink w:anchor="sub_30004" w:history="1">
        <w:r w:rsidRPr="006A4E62">
          <w:rPr>
            <w:rStyle w:val="a9"/>
            <w:rFonts w:cs="Times New Roman CYR"/>
            <w:color w:val="auto"/>
            <w:sz w:val="16"/>
            <w:szCs w:val="16"/>
          </w:rPr>
          <w:t>пунктом 4</w:t>
        </w:r>
      </w:hyperlink>
      <w:r w:rsidRPr="006A4E62">
        <w:rPr>
          <w:sz w:val="16"/>
          <w:szCs w:val="16"/>
        </w:rPr>
        <w:t xml:space="preserve"> (</w:t>
      </w:r>
      <w:proofErr w:type="gramStart"/>
      <w:r w:rsidRPr="006A4E62">
        <w:rPr>
          <w:sz w:val="16"/>
          <w:szCs w:val="16"/>
        </w:rPr>
        <w:t>сведения</w:t>
      </w:r>
      <w:proofErr w:type="gramEnd"/>
      <w:r w:rsidRPr="006A4E62">
        <w:rPr>
          <w:sz w:val="16"/>
          <w:szCs w:val="16"/>
        </w:rPr>
        <w:t xml:space="preserve"> о которых подлежат включению в реестр контрактов) Перечня, </w:t>
      </w:r>
      <w:hyperlink w:anchor="sub_10000" w:history="1">
        <w:r w:rsidRPr="006A4E62">
          <w:rPr>
            <w:rStyle w:val="a9"/>
            <w:rFonts w:cs="Times New Roman CYR"/>
            <w:color w:val="auto"/>
            <w:sz w:val="16"/>
            <w:szCs w:val="16"/>
          </w:rPr>
          <w:t>Сведение</w:t>
        </w:r>
      </w:hyperlink>
      <w:r w:rsidRPr="006A4E62">
        <w:rPr>
          <w:sz w:val="16"/>
          <w:szCs w:val="16"/>
        </w:rPr>
        <w:t xml:space="preserve"> о бюджетном обязательстве формируется на основании документа-основания, предусмотренного </w:t>
      </w:r>
      <w:hyperlink w:anchor="sub_300032" w:history="1">
        <w:r w:rsidRPr="006A4E62">
          <w:rPr>
            <w:rStyle w:val="a9"/>
            <w:rFonts w:cs="Times New Roman CYR"/>
            <w:color w:val="auto"/>
            <w:sz w:val="16"/>
            <w:szCs w:val="16"/>
          </w:rPr>
          <w:t>пунктом 3.2</w:t>
        </w:r>
      </w:hyperlink>
      <w:r w:rsidRPr="006A4E62">
        <w:rPr>
          <w:sz w:val="16"/>
          <w:szCs w:val="16"/>
        </w:rPr>
        <w:t xml:space="preserve"> графы 2 Перечня, до внесения изменений в поставленное на учет бюджетное обязательство для осуществления проверки, предусмотренной </w:t>
      </w:r>
      <w:bookmarkEnd w:id="13"/>
      <w:r w:rsidRPr="006A4E62">
        <w:rPr>
          <w:sz w:val="16"/>
          <w:szCs w:val="16"/>
        </w:rPr>
        <w:fldChar w:fldCharType="begin"/>
      </w:r>
      <w:r w:rsidRPr="006A4E62">
        <w:rPr>
          <w:sz w:val="16"/>
          <w:szCs w:val="16"/>
        </w:rPr>
        <w:instrText>HYPERLINK \l "sub_10114"</w:instrText>
      </w:r>
      <w:r w:rsidRPr="006A4E62">
        <w:rPr>
          <w:sz w:val="16"/>
          <w:szCs w:val="16"/>
        </w:rPr>
      </w:r>
      <w:r w:rsidRPr="006A4E62">
        <w:rPr>
          <w:sz w:val="16"/>
          <w:szCs w:val="16"/>
        </w:rPr>
        <w:fldChar w:fldCharType="separate"/>
      </w:r>
      <w:r w:rsidRPr="006A4E62">
        <w:rPr>
          <w:rStyle w:val="a9"/>
          <w:rFonts w:cs="Times New Roman CYR"/>
          <w:color w:val="auto"/>
          <w:sz w:val="16"/>
          <w:szCs w:val="16"/>
        </w:rPr>
        <w:t>абзацами четвертым</w:t>
      </w:r>
      <w:r w:rsidRPr="006A4E62">
        <w:rPr>
          <w:sz w:val="16"/>
          <w:szCs w:val="16"/>
        </w:rPr>
        <w:fldChar w:fldCharType="end"/>
      </w:r>
      <w:r w:rsidRPr="006A4E62">
        <w:rPr>
          <w:sz w:val="16"/>
          <w:szCs w:val="16"/>
        </w:rPr>
        <w:t xml:space="preserve"> и </w:t>
      </w:r>
      <w:hyperlink w:anchor="sub_10115" w:history="1">
        <w:r w:rsidRPr="006A4E62">
          <w:rPr>
            <w:rStyle w:val="a9"/>
            <w:rFonts w:cs="Times New Roman CYR"/>
            <w:color w:val="auto"/>
            <w:sz w:val="16"/>
            <w:szCs w:val="16"/>
          </w:rPr>
          <w:t>пятым пункта 11</w:t>
        </w:r>
      </w:hyperlink>
      <w:r w:rsidRPr="006A4E62">
        <w:rPr>
          <w:sz w:val="16"/>
          <w:szCs w:val="16"/>
        </w:rPr>
        <w:t xml:space="preserve"> настоящего Порядка.</w:t>
      </w:r>
    </w:p>
    <w:p w:rsidR="006A4E62" w:rsidRPr="006A4E62" w:rsidRDefault="006A4E62" w:rsidP="006A4E62">
      <w:pPr>
        <w:jc w:val="both"/>
        <w:rPr>
          <w:sz w:val="16"/>
          <w:szCs w:val="16"/>
        </w:rPr>
      </w:pPr>
      <w:proofErr w:type="gramStart"/>
      <w:r w:rsidRPr="006A4E62">
        <w:rPr>
          <w:sz w:val="16"/>
          <w:szCs w:val="16"/>
        </w:rPr>
        <w:t>В случае внесения изменений в поставленное на учет бюджетное обязательство без внесения изменений в документ-основание</w:t>
      </w:r>
      <w:proofErr w:type="gramEnd"/>
      <w:r w:rsidRPr="006A4E62">
        <w:rPr>
          <w:sz w:val="16"/>
          <w:szCs w:val="16"/>
        </w:rPr>
        <w:t xml:space="preserve">, предусмотренный </w:t>
      </w:r>
      <w:hyperlink w:anchor="sub_30004" w:history="1">
        <w:r w:rsidRPr="006A4E62">
          <w:rPr>
            <w:rStyle w:val="a9"/>
            <w:rFonts w:cs="Times New Roman CYR"/>
            <w:color w:val="auto"/>
            <w:sz w:val="16"/>
            <w:szCs w:val="16"/>
          </w:rPr>
          <w:t>пунктами 4</w:t>
        </w:r>
      </w:hyperlink>
      <w:r w:rsidRPr="006A4E62">
        <w:rPr>
          <w:sz w:val="16"/>
          <w:szCs w:val="16"/>
        </w:rPr>
        <w:t xml:space="preserve"> и </w:t>
      </w:r>
      <w:hyperlink w:anchor="sub_30005" w:history="1">
        <w:r w:rsidRPr="006A4E62">
          <w:rPr>
            <w:rStyle w:val="a9"/>
            <w:rFonts w:cs="Times New Roman CYR"/>
            <w:color w:val="auto"/>
            <w:sz w:val="16"/>
            <w:szCs w:val="16"/>
          </w:rPr>
          <w:t>5 графы 2</w:t>
        </w:r>
      </w:hyperlink>
      <w:r w:rsidRPr="006A4E62">
        <w:rPr>
          <w:sz w:val="16"/>
          <w:szCs w:val="16"/>
        </w:rPr>
        <w:t xml:space="preserve"> Перечня, получатель средств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6A4E62" w:rsidRPr="006A4E62" w:rsidRDefault="006A4E62" w:rsidP="006A4E62">
      <w:pPr>
        <w:jc w:val="both"/>
        <w:rPr>
          <w:sz w:val="16"/>
          <w:szCs w:val="16"/>
        </w:rPr>
      </w:pPr>
      <w:r w:rsidRPr="006A4E62">
        <w:rPr>
          <w:sz w:val="16"/>
          <w:szCs w:val="16"/>
        </w:rPr>
        <w:t xml:space="preserve">При формировании </w:t>
      </w:r>
      <w:hyperlink w:anchor="sub_10000" w:history="1">
        <w:r w:rsidRPr="006A4E62">
          <w:rPr>
            <w:rStyle w:val="a9"/>
            <w:rFonts w:cs="Times New Roman CYR"/>
            <w:color w:val="auto"/>
            <w:sz w:val="16"/>
            <w:szCs w:val="16"/>
          </w:rPr>
          <w:t>Сведений</w:t>
        </w:r>
      </w:hyperlink>
      <w:r w:rsidRPr="006A4E62">
        <w:rPr>
          <w:sz w:val="16"/>
          <w:szCs w:val="16"/>
        </w:rPr>
        <w:t xml:space="preserve"> о бюджетном обязательстве получателем средств Бюджета в соответствии с </w:t>
      </w:r>
      <w:hyperlink w:anchor="sub_10092" w:history="1">
        <w:r w:rsidRPr="006A4E62">
          <w:rPr>
            <w:rStyle w:val="a9"/>
            <w:rFonts w:cs="Times New Roman CYR"/>
            <w:color w:val="auto"/>
            <w:sz w:val="16"/>
            <w:szCs w:val="16"/>
          </w:rPr>
          <w:t>абзацем вторым</w:t>
        </w:r>
      </w:hyperlink>
      <w:r w:rsidRPr="006A4E62">
        <w:rPr>
          <w:sz w:val="16"/>
          <w:szCs w:val="16"/>
        </w:rPr>
        <w:t xml:space="preserve"> настоящего пункта орган Федерального казначейства дополнительно осуществляет проверку, предусмотренную </w:t>
      </w:r>
      <w:hyperlink w:anchor="sub_10112" w:history="1">
        <w:r w:rsidRPr="006A4E62">
          <w:rPr>
            <w:rStyle w:val="a9"/>
            <w:rFonts w:cs="Times New Roman CYR"/>
            <w:color w:val="auto"/>
            <w:sz w:val="16"/>
            <w:szCs w:val="16"/>
          </w:rPr>
          <w:t>абзацами вторым</w:t>
        </w:r>
      </w:hyperlink>
      <w:r w:rsidRPr="006A4E62">
        <w:rPr>
          <w:sz w:val="16"/>
          <w:szCs w:val="16"/>
        </w:rPr>
        <w:t xml:space="preserve">, </w:t>
      </w:r>
      <w:hyperlink w:anchor="sub_10113" w:history="1">
        <w:r w:rsidRPr="006A4E62">
          <w:rPr>
            <w:rStyle w:val="a9"/>
            <w:rFonts w:cs="Times New Roman CYR"/>
            <w:color w:val="auto"/>
            <w:sz w:val="16"/>
            <w:szCs w:val="16"/>
          </w:rPr>
          <w:t>третьим</w:t>
        </w:r>
      </w:hyperlink>
      <w:r w:rsidRPr="006A4E62">
        <w:rPr>
          <w:sz w:val="16"/>
          <w:szCs w:val="16"/>
        </w:rPr>
        <w:t xml:space="preserve"> и </w:t>
      </w:r>
      <w:hyperlink w:anchor="sub_10116" w:history="1">
        <w:r w:rsidRPr="006A4E62">
          <w:rPr>
            <w:rStyle w:val="a9"/>
            <w:rFonts w:cs="Times New Roman CYR"/>
            <w:color w:val="auto"/>
            <w:sz w:val="16"/>
            <w:szCs w:val="16"/>
          </w:rPr>
          <w:t>шестым пункта 11</w:t>
        </w:r>
      </w:hyperlink>
      <w:r w:rsidRPr="006A4E62">
        <w:rPr>
          <w:sz w:val="16"/>
          <w:szCs w:val="16"/>
        </w:rPr>
        <w:t xml:space="preserve"> настоящего Порядка.</w:t>
      </w:r>
    </w:p>
    <w:p w:rsidR="006A4E62" w:rsidRPr="006A4E62" w:rsidRDefault="006A4E62" w:rsidP="006A4E62">
      <w:pPr>
        <w:jc w:val="both"/>
        <w:rPr>
          <w:sz w:val="16"/>
          <w:szCs w:val="16"/>
        </w:rPr>
      </w:pPr>
      <w:bookmarkStart w:id="14" w:name="sub_1010"/>
      <w:r w:rsidRPr="006A4E62">
        <w:rPr>
          <w:sz w:val="16"/>
          <w:szCs w:val="16"/>
        </w:rPr>
        <w:t>10. В случае внесения изменений в бюджетное обязательство без внесения изменений в документ-основание, указанный документ-основание в Федеральное казначейство повторно не представляется.</w:t>
      </w:r>
    </w:p>
    <w:bookmarkEnd w:id="14"/>
    <w:p w:rsidR="006A4E62" w:rsidRPr="006A4E62" w:rsidRDefault="006A4E62" w:rsidP="006A4E62">
      <w:pPr>
        <w:jc w:val="both"/>
        <w:rPr>
          <w:sz w:val="16"/>
          <w:szCs w:val="16"/>
        </w:rPr>
      </w:pPr>
      <w:proofErr w:type="gramStart"/>
      <w:r w:rsidRPr="006A4E62">
        <w:rPr>
          <w:sz w:val="16"/>
          <w:szCs w:val="16"/>
        </w:rPr>
        <w:t>В случае внесения изменений в бюджетное обязательство в связи с внесением изменений в документ-основание</w:t>
      </w:r>
      <w:proofErr w:type="gramEnd"/>
      <w:r w:rsidRPr="006A4E62">
        <w:rPr>
          <w:sz w:val="16"/>
          <w:szCs w:val="16"/>
        </w:rPr>
        <w:t xml:space="preserve">, документ, предусматривающий внесение изменений в документ-основание направляется получателем средств Бюджета в орган Федерального казначейства одновременно с формированием </w:t>
      </w:r>
      <w:hyperlink w:anchor="sub_10000" w:history="1">
        <w:r w:rsidRPr="006A4E62">
          <w:rPr>
            <w:rStyle w:val="a9"/>
            <w:rFonts w:cs="Times New Roman CYR"/>
            <w:color w:val="auto"/>
            <w:sz w:val="16"/>
            <w:szCs w:val="16"/>
          </w:rPr>
          <w:t>Сведений</w:t>
        </w:r>
      </w:hyperlink>
      <w:r w:rsidRPr="006A4E62">
        <w:rPr>
          <w:sz w:val="16"/>
          <w:szCs w:val="16"/>
        </w:rPr>
        <w:t xml:space="preserve"> о бюджетном обязательстве.</w:t>
      </w:r>
    </w:p>
    <w:p w:rsidR="006A4E62" w:rsidRPr="006A4E62" w:rsidRDefault="006A4E62" w:rsidP="006A4E62">
      <w:pPr>
        <w:jc w:val="both"/>
        <w:rPr>
          <w:sz w:val="16"/>
          <w:szCs w:val="16"/>
        </w:rPr>
      </w:pPr>
      <w:r w:rsidRPr="006A4E62">
        <w:rPr>
          <w:sz w:val="16"/>
          <w:szCs w:val="16"/>
        </w:rPr>
        <w:t xml:space="preserve">11. При постановке на учет бюджетных обязательств (внесении в них изменений) в соответствии со </w:t>
      </w:r>
      <w:hyperlink w:anchor="sub_10000" w:history="1">
        <w:r w:rsidRPr="006A4E62">
          <w:rPr>
            <w:rStyle w:val="a9"/>
            <w:rFonts w:cs="Times New Roman CYR"/>
            <w:color w:val="auto"/>
            <w:sz w:val="16"/>
            <w:szCs w:val="16"/>
          </w:rPr>
          <w:t>Сведениями</w:t>
        </w:r>
      </w:hyperlink>
      <w:r w:rsidRPr="006A4E62">
        <w:rPr>
          <w:sz w:val="16"/>
          <w:szCs w:val="16"/>
        </w:rPr>
        <w:t xml:space="preserve"> о бюджетном обязательстве, сформированными получателем средств Бюджета, орган Федерального казначейства осуществляет их проверку по следующим направлениям:</w:t>
      </w:r>
    </w:p>
    <w:p w:rsidR="006A4E62" w:rsidRPr="006A4E62" w:rsidRDefault="006A4E62" w:rsidP="006A4E62">
      <w:pPr>
        <w:jc w:val="both"/>
        <w:rPr>
          <w:sz w:val="16"/>
          <w:szCs w:val="16"/>
        </w:rPr>
      </w:pPr>
      <w:bookmarkStart w:id="15" w:name="sub_10112"/>
      <w:r w:rsidRPr="006A4E62">
        <w:rPr>
          <w:sz w:val="16"/>
          <w:szCs w:val="16"/>
        </w:rPr>
        <w:lastRenderedPageBreak/>
        <w:t xml:space="preserve">соответствие информации о бюджетном обязательстве, указанной в </w:t>
      </w:r>
      <w:hyperlink w:anchor="sub_10000" w:history="1">
        <w:r w:rsidRPr="006A4E62">
          <w:rPr>
            <w:rStyle w:val="a9"/>
            <w:rFonts w:cs="Times New Roman CYR"/>
            <w:color w:val="auto"/>
            <w:sz w:val="16"/>
            <w:szCs w:val="16"/>
          </w:rPr>
          <w:t>Сведениях</w:t>
        </w:r>
      </w:hyperlink>
      <w:r w:rsidRPr="006A4E62">
        <w:rPr>
          <w:sz w:val="16"/>
          <w:szCs w:val="16"/>
        </w:rPr>
        <w:t xml:space="preserve"> о бюджетном обязательстве, документам-основаниям, подлежащим представлению получателями средств Бюджета в орган Федерального казначейства для постановки на учет бюджетных обязательств в соответствии с настоящим Порядком (за исключением Сведений о бюджетном обязательстве, содержащих сведения, составляющие государственную тайну);</w:t>
      </w:r>
    </w:p>
    <w:p w:rsidR="006A4E62" w:rsidRPr="006A4E62" w:rsidRDefault="006A4E62" w:rsidP="006A4E62">
      <w:pPr>
        <w:jc w:val="both"/>
        <w:rPr>
          <w:sz w:val="16"/>
          <w:szCs w:val="16"/>
        </w:rPr>
      </w:pPr>
      <w:bookmarkStart w:id="16" w:name="sub_10113"/>
      <w:bookmarkEnd w:id="15"/>
      <w:r w:rsidRPr="006A4E62">
        <w:rPr>
          <w:sz w:val="16"/>
          <w:szCs w:val="16"/>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sub_10000" w:history="1">
        <w:r w:rsidRPr="006A4E62">
          <w:rPr>
            <w:rStyle w:val="a9"/>
            <w:rFonts w:cs="Times New Roman CYR"/>
            <w:color w:val="auto"/>
            <w:sz w:val="16"/>
            <w:szCs w:val="16"/>
          </w:rPr>
          <w:t>приложением N 1</w:t>
        </w:r>
      </w:hyperlink>
      <w:r w:rsidRPr="006A4E62">
        <w:rPr>
          <w:sz w:val="16"/>
          <w:szCs w:val="16"/>
        </w:rPr>
        <w:t xml:space="preserve"> к настоящему Порядку;</w:t>
      </w:r>
    </w:p>
    <w:p w:rsidR="006A4E62" w:rsidRPr="006A4E62" w:rsidRDefault="006A4E62" w:rsidP="006A4E62">
      <w:pPr>
        <w:jc w:val="both"/>
        <w:rPr>
          <w:sz w:val="16"/>
          <w:szCs w:val="16"/>
        </w:rPr>
      </w:pPr>
      <w:bookmarkStart w:id="17" w:name="sub_10114"/>
      <w:bookmarkEnd w:id="16"/>
      <w:r w:rsidRPr="006A4E62">
        <w:rPr>
          <w:sz w:val="16"/>
          <w:szCs w:val="16"/>
        </w:rPr>
        <w:t xml:space="preserve">не превышение суммы бюджетного обязательства по соответствующим кодам </w:t>
      </w:r>
      <w:hyperlink r:id="rId23" w:history="1">
        <w:r w:rsidRPr="006A4E62">
          <w:rPr>
            <w:rStyle w:val="a9"/>
            <w:rFonts w:cs="Times New Roman CYR"/>
            <w:color w:val="auto"/>
            <w:sz w:val="16"/>
            <w:szCs w:val="16"/>
          </w:rPr>
          <w:t>классификации</w:t>
        </w:r>
      </w:hyperlink>
      <w:r w:rsidRPr="006A4E62">
        <w:rPr>
          <w:sz w:val="16"/>
          <w:szCs w:val="16"/>
        </w:rPr>
        <w:t xml:space="preserve"> расходов Бюджета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6A4E62" w:rsidRPr="006A4E62" w:rsidRDefault="006A4E62" w:rsidP="006A4E62">
      <w:pPr>
        <w:jc w:val="both"/>
        <w:rPr>
          <w:sz w:val="16"/>
          <w:szCs w:val="16"/>
        </w:rPr>
      </w:pPr>
      <w:bookmarkStart w:id="18" w:name="sub_10115"/>
      <w:bookmarkEnd w:id="17"/>
      <w:r w:rsidRPr="006A4E62">
        <w:rPr>
          <w:sz w:val="16"/>
          <w:szCs w:val="16"/>
        </w:rPr>
        <w:t xml:space="preserve">не превышение суммы бюджетного обязательства, пересчитанной органом Федерального казначейства в валюту Российской Федерации в соответствии с </w:t>
      </w:r>
      <w:hyperlink w:anchor="sub_1015" w:history="1">
        <w:r w:rsidRPr="006A4E62">
          <w:rPr>
            <w:rStyle w:val="a9"/>
            <w:rFonts w:cs="Times New Roman CYR"/>
            <w:color w:val="auto"/>
            <w:sz w:val="16"/>
            <w:szCs w:val="16"/>
          </w:rPr>
          <w:t>пунктом 14</w:t>
        </w:r>
      </w:hyperlink>
      <w:r w:rsidRPr="006A4E62">
        <w:rPr>
          <w:sz w:val="16"/>
          <w:szCs w:val="16"/>
        </w:rPr>
        <w:t xml:space="preserve"> настоящего Порядка, над суммой неиспользованных лимитов бюджетных обязатель</w:t>
      </w:r>
      <w:proofErr w:type="gramStart"/>
      <w:r w:rsidRPr="006A4E62">
        <w:rPr>
          <w:sz w:val="16"/>
          <w:szCs w:val="16"/>
        </w:rPr>
        <w:t>ств в сл</w:t>
      </w:r>
      <w:proofErr w:type="gramEnd"/>
      <w:r w:rsidRPr="006A4E62">
        <w:rPr>
          <w:sz w:val="16"/>
          <w:szCs w:val="16"/>
        </w:rPr>
        <w:t>учае постановки на учет принятого бюджетного обязательства в иностранной валюте;</w:t>
      </w:r>
    </w:p>
    <w:p w:rsidR="006A4E62" w:rsidRPr="006A4E62" w:rsidRDefault="006A4E62" w:rsidP="006A4E62">
      <w:pPr>
        <w:jc w:val="both"/>
        <w:rPr>
          <w:sz w:val="16"/>
          <w:szCs w:val="16"/>
        </w:rPr>
      </w:pPr>
      <w:bookmarkStart w:id="19" w:name="sub_10116"/>
      <w:bookmarkEnd w:id="18"/>
      <w:r w:rsidRPr="006A4E62">
        <w:rPr>
          <w:sz w:val="16"/>
          <w:szCs w:val="16"/>
        </w:rPr>
        <w:t xml:space="preserve">соответствие предмета бюджетного обязательства, указанного в </w:t>
      </w:r>
      <w:hyperlink w:anchor="sub_10000" w:history="1">
        <w:r w:rsidRPr="006A4E62">
          <w:rPr>
            <w:rStyle w:val="a9"/>
            <w:rFonts w:cs="Times New Roman CYR"/>
            <w:color w:val="auto"/>
            <w:sz w:val="16"/>
            <w:szCs w:val="16"/>
          </w:rPr>
          <w:t>Сведениях</w:t>
        </w:r>
      </w:hyperlink>
      <w:r w:rsidRPr="006A4E62">
        <w:rPr>
          <w:sz w:val="16"/>
          <w:szCs w:val="16"/>
        </w:rPr>
        <w:t xml:space="preserve"> о бюджетном обязательстве, документе-основании, коду вида (кодам видов) расходов </w:t>
      </w:r>
      <w:hyperlink r:id="rId24" w:history="1">
        <w:r w:rsidRPr="006A4E62">
          <w:rPr>
            <w:rStyle w:val="a9"/>
            <w:rFonts w:cs="Times New Roman CYR"/>
            <w:color w:val="auto"/>
            <w:sz w:val="16"/>
            <w:szCs w:val="16"/>
          </w:rPr>
          <w:t>классификации</w:t>
        </w:r>
      </w:hyperlink>
      <w:r w:rsidRPr="006A4E62">
        <w:rPr>
          <w:sz w:val="16"/>
          <w:szCs w:val="16"/>
        </w:rPr>
        <w:t xml:space="preserve"> расходов Бюджета, указанному в Сведениях о бюджетном обязательстве, документе-основании.</w:t>
      </w:r>
    </w:p>
    <w:bookmarkEnd w:id="19"/>
    <w:p w:rsidR="006A4E62" w:rsidRPr="006A4E62" w:rsidRDefault="006A4E62" w:rsidP="006A4E62">
      <w:pPr>
        <w:jc w:val="both"/>
        <w:rPr>
          <w:sz w:val="16"/>
          <w:szCs w:val="16"/>
        </w:rPr>
      </w:pPr>
      <w:r w:rsidRPr="006A4E62">
        <w:rPr>
          <w:sz w:val="16"/>
          <w:szCs w:val="16"/>
        </w:rPr>
        <w:t xml:space="preserve">В случае формирования </w:t>
      </w:r>
      <w:hyperlink w:anchor="sub_10000" w:history="1">
        <w:r w:rsidRPr="006A4E62">
          <w:rPr>
            <w:rStyle w:val="a9"/>
            <w:rFonts w:cs="Times New Roman CYR"/>
            <w:color w:val="auto"/>
            <w:sz w:val="16"/>
            <w:szCs w:val="16"/>
          </w:rPr>
          <w:t>Сведений</w:t>
        </w:r>
      </w:hyperlink>
      <w:r w:rsidRPr="006A4E62">
        <w:rPr>
          <w:sz w:val="16"/>
          <w:szCs w:val="16"/>
        </w:rPr>
        <w:t xml:space="preserve">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sub_10114" w:history="1">
        <w:r w:rsidRPr="006A4E62">
          <w:rPr>
            <w:rStyle w:val="a9"/>
            <w:rFonts w:cs="Times New Roman CYR"/>
            <w:color w:val="auto"/>
            <w:sz w:val="16"/>
            <w:szCs w:val="16"/>
          </w:rPr>
          <w:t>абзацами четвертым</w:t>
        </w:r>
      </w:hyperlink>
      <w:r w:rsidRPr="006A4E62">
        <w:rPr>
          <w:sz w:val="16"/>
          <w:szCs w:val="16"/>
        </w:rPr>
        <w:t xml:space="preserve"> и </w:t>
      </w:r>
      <w:hyperlink w:anchor="sub_10115" w:history="1">
        <w:r w:rsidRPr="006A4E62">
          <w:rPr>
            <w:rStyle w:val="a9"/>
            <w:rFonts w:cs="Times New Roman CYR"/>
            <w:color w:val="auto"/>
            <w:sz w:val="16"/>
            <w:szCs w:val="16"/>
          </w:rPr>
          <w:t>пятым</w:t>
        </w:r>
      </w:hyperlink>
      <w:r w:rsidRPr="006A4E62">
        <w:rPr>
          <w:sz w:val="16"/>
          <w:szCs w:val="16"/>
        </w:rPr>
        <w:t xml:space="preserve"> настоящего пункта.</w:t>
      </w:r>
    </w:p>
    <w:p w:rsidR="006A4E62" w:rsidRPr="006A4E62" w:rsidRDefault="006A4E62" w:rsidP="006A4E62">
      <w:pPr>
        <w:jc w:val="both"/>
        <w:rPr>
          <w:sz w:val="16"/>
          <w:szCs w:val="16"/>
        </w:rPr>
      </w:pPr>
      <w:bookmarkStart w:id="20" w:name="sub_10118"/>
      <w:proofErr w:type="gramStart"/>
      <w:r w:rsidRPr="006A4E62">
        <w:rPr>
          <w:sz w:val="16"/>
          <w:szCs w:val="16"/>
        </w:rPr>
        <w:t xml:space="preserve">При постановке на учет бюджетных обязательств, возникающих на основании документа-основания, предусмотренного </w:t>
      </w:r>
      <w:hyperlink w:anchor="sub_30004" w:history="1">
        <w:r w:rsidRPr="006A4E62">
          <w:rPr>
            <w:rStyle w:val="a9"/>
            <w:rFonts w:cs="Times New Roman CYR"/>
            <w:color w:val="auto"/>
            <w:sz w:val="16"/>
            <w:szCs w:val="16"/>
          </w:rPr>
          <w:t>пунктом 4 графы 2</w:t>
        </w:r>
      </w:hyperlink>
      <w:r w:rsidRPr="006A4E62">
        <w:rPr>
          <w:sz w:val="16"/>
          <w:szCs w:val="16"/>
        </w:rPr>
        <w:t xml:space="preserve"> Перечня, сведения о котором подлежат включению в реестр контрактов, орган Федерального казначейства при проведении проверки, предусмотренной </w:t>
      </w:r>
      <w:hyperlink w:anchor="sub_10112" w:history="1">
        <w:r w:rsidRPr="006A4E62">
          <w:rPr>
            <w:rStyle w:val="a9"/>
            <w:rFonts w:cs="Times New Roman CYR"/>
            <w:color w:val="auto"/>
            <w:sz w:val="16"/>
            <w:szCs w:val="16"/>
          </w:rPr>
          <w:t>абзацем вторым</w:t>
        </w:r>
      </w:hyperlink>
      <w:r w:rsidRPr="006A4E62">
        <w:rPr>
          <w:sz w:val="16"/>
          <w:szCs w:val="16"/>
        </w:rPr>
        <w:t xml:space="preserve"> настоящего пункта, осуществляет проверку соответствия информации, включаемой в </w:t>
      </w:r>
      <w:hyperlink w:anchor="sub_10000" w:history="1">
        <w:r w:rsidRPr="006A4E62">
          <w:rPr>
            <w:rStyle w:val="a9"/>
            <w:rFonts w:cs="Times New Roman CYR"/>
            <w:color w:val="auto"/>
            <w:sz w:val="16"/>
            <w:szCs w:val="16"/>
          </w:rPr>
          <w:t>Сведения</w:t>
        </w:r>
      </w:hyperlink>
      <w:r w:rsidRPr="006A4E62">
        <w:rPr>
          <w:sz w:val="16"/>
          <w:szCs w:val="16"/>
        </w:rPr>
        <w:t xml:space="preserve"> о бюджетном обязательстве, аналогичной информации, подлежащей включению в реестр контрактов, и условиям документа-основания.</w:t>
      </w:r>
      <w:proofErr w:type="gramEnd"/>
    </w:p>
    <w:bookmarkEnd w:id="20"/>
    <w:p w:rsidR="006A4E62" w:rsidRPr="006A4E62" w:rsidRDefault="006A4E62" w:rsidP="006A4E62">
      <w:pPr>
        <w:jc w:val="both"/>
        <w:rPr>
          <w:sz w:val="16"/>
          <w:szCs w:val="16"/>
        </w:rPr>
      </w:pPr>
      <w:proofErr w:type="gramStart"/>
      <w:r w:rsidRPr="006A4E62">
        <w:rPr>
          <w:sz w:val="16"/>
          <w:szCs w:val="16"/>
        </w:rPr>
        <w:t xml:space="preserve">При постановке на учет бюджетных обязательств, возникающих на основании документов-оснований, предусмотренных </w:t>
      </w:r>
      <w:hyperlink w:anchor="sub_30001" w:history="1">
        <w:r w:rsidRPr="006A4E62">
          <w:rPr>
            <w:rStyle w:val="a9"/>
            <w:rFonts w:cs="Times New Roman CYR"/>
            <w:color w:val="auto"/>
            <w:sz w:val="16"/>
            <w:szCs w:val="16"/>
          </w:rPr>
          <w:t>пунктом 1</w:t>
        </w:r>
      </w:hyperlink>
      <w:r w:rsidRPr="006A4E62">
        <w:rPr>
          <w:sz w:val="16"/>
          <w:szCs w:val="16"/>
        </w:rPr>
        <w:t xml:space="preserve">, </w:t>
      </w:r>
      <w:hyperlink w:anchor="sub_30002" w:history="1">
        <w:r w:rsidRPr="006A4E62">
          <w:rPr>
            <w:rStyle w:val="a9"/>
            <w:rFonts w:cs="Times New Roman CYR"/>
            <w:color w:val="auto"/>
            <w:sz w:val="16"/>
            <w:szCs w:val="16"/>
          </w:rPr>
          <w:t>2</w:t>
        </w:r>
      </w:hyperlink>
      <w:r w:rsidRPr="006A4E62">
        <w:rPr>
          <w:sz w:val="16"/>
          <w:szCs w:val="16"/>
        </w:rPr>
        <w:t xml:space="preserve">, </w:t>
      </w:r>
      <w:hyperlink w:anchor="sub_300031" w:history="1">
        <w:r w:rsidRPr="006A4E62">
          <w:rPr>
            <w:rStyle w:val="a9"/>
            <w:rFonts w:cs="Times New Roman CYR"/>
            <w:color w:val="auto"/>
            <w:sz w:val="16"/>
            <w:szCs w:val="16"/>
          </w:rPr>
          <w:t>3.1</w:t>
        </w:r>
      </w:hyperlink>
      <w:r w:rsidRPr="006A4E62">
        <w:rPr>
          <w:sz w:val="16"/>
          <w:szCs w:val="16"/>
        </w:rPr>
        <w:t xml:space="preserve">, </w:t>
      </w:r>
      <w:hyperlink w:anchor="sub_300032" w:history="1">
        <w:r w:rsidRPr="006A4E62">
          <w:rPr>
            <w:rStyle w:val="a9"/>
            <w:rFonts w:cs="Times New Roman CYR"/>
            <w:color w:val="auto"/>
            <w:sz w:val="16"/>
            <w:szCs w:val="16"/>
          </w:rPr>
          <w:t>3.2 графы 2</w:t>
        </w:r>
      </w:hyperlink>
      <w:r w:rsidRPr="006A4E62">
        <w:rPr>
          <w:sz w:val="16"/>
          <w:szCs w:val="16"/>
        </w:rPr>
        <w:t xml:space="preserve"> Перечня, подлежащих размещению в единой информационной системе, при проведении проверки, предусмотренной </w:t>
      </w:r>
      <w:hyperlink w:anchor="sub_10116" w:history="1">
        <w:r w:rsidRPr="006A4E62">
          <w:rPr>
            <w:rStyle w:val="a9"/>
            <w:rFonts w:cs="Times New Roman CYR"/>
            <w:color w:val="auto"/>
            <w:sz w:val="16"/>
            <w:szCs w:val="16"/>
          </w:rPr>
          <w:t>абзацем шестым</w:t>
        </w:r>
      </w:hyperlink>
      <w:r w:rsidRPr="006A4E62">
        <w:rPr>
          <w:sz w:val="16"/>
          <w:szCs w:val="16"/>
        </w:rPr>
        <w:t xml:space="preserve"> настоящего пункта, орган Федерального казначейства осуществляет проверку соответствия информации, включаемой в </w:t>
      </w:r>
      <w:hyperlink w:anchor="sub_10000" w:history="1">
        <w:r w:rsidRPr="006A4E62">
          <w:rPr>
            <w:rStyle w:val="a9"/>
            <w:rFonts w:cs="Times New Roman CYR"/>
            <w:color w:val="auto"/>
            <w:sz w:val="16"/>
            <w:szCs w:val="16"/>
          </w:rPr>
          <w:t>Сведения</w:t>
        </w:r>
      </w:hyperlink>
      <w:r w:rsidRPr="006A4E62">
        <w:rPr>
          <w:sz w:val="16"/>
          <w:szCs w:val="16"/>
        </w:rPr>
        <w:t xml:space="preserve"> о бюджетном обязательстве, аналогичной информации, подлежащей проверке в соответствии с </w:t>
      </w:r>
      <w:hyperlink r:id="rId25" w:history="1">
        <w:r w:rsidRPr="006A4E62">
          <w:rPr>
            <w:rStyle w:val="a9"/>
            <w:rFonts w:cs="Times New Roman CYR"/>
            <w:color w:val="auto"/>
            <w:sz w:val="16"/>
            <w:szCs w:val="16"/>
          </w:rPr>
          <w:t>Правилами</w:t>
        </w:r>
      </w:hyperlink>
      <w:r w:rsidRPr="006A4E62">
        <w:rPr>
          <w:sz w:val="16"/>
          <w:szCs w:val="16"/>
        </w:rPr>
        <w:t xml:space="preserve"> контроля N 1193.</w:t>
      </w:r>
      <w:proofErr w:type="gramEnd"/>
    </w:p>
    <w:p w:rsidR="006A4E62" w:rsidRPr="006A4E62" w:rsidRDefault="006A4E62" w:rsidP="006A4E62">
      <w:pPr>
        <w:jc w:val="both"/>
        <w:rPr>
          <w:sz w:val="16"/>
          <w:szCs w:val="16"/>
        </w:rPr>
      </w:pPr>
      <w:bookmarkStart w:id="21" w:name="sub_101110"/>
      <w:r w:rsidRPr="006A4E62">
        <w:rPr>
          <w:sz w:val="16"/>
          <w:szCs w:val="16"/>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не превышения суммы исполнения бюджетного обязательства над изменяемой суммой бюджетного обязательства.</w:t>
      </w:r>
    </w:p>
    <w:bookmarkEnd w:id="21"/>
    <w:p w:rsidR="006A4E62" w:rsidRPr="006A4E62" w:rsidRDefault="006A4E62" w:rsidP="006A4E62">
      <w:pPr>
        <w:jc w:val="both"/>
        <w:rPr>
          <w:sz w:val="16"/>
          <w:szCs w:val="16"/>
        </w:rPr>
      </w:pPr>
      <w:r w:rsidRPr="006A4E62">
        <w:rPr>
          <w:sz w:val="16"/>
          <w:szCs w:val="16"/>
        </w:rPr>
        <w:t xml:space="preserve">В случае аннулирования принимаемого бюджетного обязательства проверка, предусмотренная </w:t>
      </w:r>
      <w:hyperlink w:anchor="sub_10112" w:history="1">
        <w:r w:rsidRPr="006A4E62">
          <w:rPr>
            <w:rStyle w:val="a9"/>
            <w:rFonts w:cs="Times New Roman CYR"/>
            <w:color w:val="auto"/>
            <w:sz w:val="16"/>
            <w:szCs w:val="16"/>
          </w:rPr>
          <w:t>абзацами вторым</w:t>
        </w:r>
      </w:hyperlink>
      <w:r w:rsidRPr="006A4E62">
        <w:rPr>
          <w:sz w:val="16"/>
          <w:szCs w:val="16"/>
        </w:rPr>
        <w:t xml:space="preserve">, </w:t>
      </w:r>
      <w:hyperlink w:anchor="sub_10114" w:history="1">
        <w:r w:rsidRPr="006A4E62">
          <w:rPr>
            <w:rStyle w:val="a9"/>
            <w:rFonts w:cs="Times New Roman CYR"/>
            <w:color w:val="auto"/>
            <w:sz w:val="16"/>
            <w:szCs w:val="16"/>
          </w:rPr>
          <w:t>четвертым - шестым</w:t>
        </w:r>
      </w:hyperlink>
      <w:r w:rsidRPr="006A4E62">
        <w:rPr>
          <w:sz w:val="16"/>
          <w:szCs w:val="16"/>
        </w:rPr>
        <w:t xml:space="preserve"> настоящего пункта, не осуществляется.</w:t>
      </w:r>
    </w:p>
    <w:p w:rsidR="006A4E62" w:rsidRPr="006A4E62" w:rsidRDefault="006A4E62" w:rsidP="006A4E62">
      <w:pPr>
        <w:jc w:val="both"/>
        <w:rPr>
          <w:sz w:val="16"/>
          <w:szCs w:val="16"/>
        </w:rPr>
      </w:pPr>
      <w:r w:rsidRPr="006A4E62">
        <w:rPr>
          <w:sz w:val="16"/>
          <w:szCs w:val="16"/>
        </w:rPr>
        <w:t xml:space="preserve">12. </w:t>
      </w:r>
      <w:proofErr w:type="gramStart"/>
      <w:r w:rsidRPr="006A4E62">
        <w:rPr>
          <w:sz w:val="16"/>
          <w:szCs w:val="16"/>
        </w:rPr>
        <w:t xml:space="preserve">При постановке на учет принимаемого бюджетного обязательства, возникающего на основании документа-основания, предусмотренного </w:t>
      </w:r>
      <w:hyperlink w:anchor="sub_30001" w:history="1">
        <w:r w:rsidRPr="006A4E62">
          <w:rPr>
            <w:rStyle w:val="a9"/>
            <w:rFonts w:cs="Times New Roman CYR"/>
            <w:color w:val="auto"/>
            <w:sz w:val="16"/>
            <w:szCs w:val="16"/>
          </w:rPr>
          <w:t>пунктами 1 - 3.1 графы 2</w:t>
        </w:r>
      </w:hyperlink>
      <w:r w:rsidRPr="006A4E62">
        <w:rPr>
          <w:sz w:val="16"/>
          <w:szCs w:val="16"/>
        </w:rPr>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w:anchor="sub_1011" w:history="1">
        <w:r w:rsidRPr="006A4E62">
          <w:rPr>
            <w:rStyle w:val="a9"/>
            <w:rFonts w:cs="Times New Roman CYR"/>
            <w:color w:val="auto"/>
            <w:sz w:val="16"/>
            <w:szCs w:val="16"/>
          </w:rPr>
          <w:t>пунктом 11</w:t>
        </w:r>
      </w:hyperlink>
      <w:r w:rsidRPr="006A4E62">
        <w:rPr>
          <w:sz w:val="16"/>
          <w:szCs w:val="16"/>
        </w:rPr>
        <w:t xml:space="preserve"> настоящего Порядка, орган Федерального казначейства осуществляет проверку наличия в составе документа-основания утвержденной проектной документации на объекты капитального строительства.</w:t>
      </w:r>
      <w:proofErr w:type="gramEnd"/>
    </w:p>
    <w:p w:rsidR="006A4E62" w:rsidRPr="006A4E62" w:rsidRDefault="006A4E62" w:rsidP="006A4E62">
      <w:pPr>
        <w:jc w:val="both"/>
        <w:rPr>
          <w:sz w:val="16"/>
          <w:szCs w:val="16"/>
        </w:rPr>
      </w:pPr>
      <w:proofErr w:type="gramStart"/>
      <w:r w:rsidRPr="006A4E62">
        <w:rPr>
          <w:sz w:val="16"/>
          <w:szCs w:val="16"/>
        </w:rPr>
        <w:t xml:space="preserve">Проверка, предусмотренная </w:t>
      </w:r>
      <w:hyperlink w:anchor="sub_1013" w:history="1">
        <w:r w:rsidRPr="006A4E62">
          <w:rPr>
            <w:rStyle w:val="a9"/>
            <w:rFonts w:cs="Times New Roman CYR"/>
            <w:color w:val="auto"/>
            <w:sz w:val="16"/>
            <w:szCs w:val="16"/>
          </w:rPr>
          <w:t>абзацем первым</w:t>
        </w:r>
      </w:hyperlink>
      <w:r w:rsidRPr="006A4E62">
        <w:rPr>
          <w:sz w:val="16"/>
          <w:szCs w:val="16"/>
        </w:rPr>
        <w:t xml:space="preserve"> настоящего пункта, не осуществляется при постановке на учет бюджетного обязательств по объектам капитального строительства, в отношении которых в случаях и порядке, установленных </w:t>
      </w:r>
      <w:hyperlink r:id="rId26" w:history="1">
        <w:r w:rsidRPr="006A4E62">
          <w:rPr>
            <w:rStyle w:val="a9"/>
            <w:rFonts w:cs="Times New Roman CYR"/>
            <w:color w:val="auto"/>
            <w:sz w:val="16"/>
            <w:szCs w:val="16"/>
          </w:rPr>
          <w:t>законодательством</w:t>
        </w:r>
      </w:hyperlink>
      <w:r w:rsidRPr="006A4E62">
        <w:rPr>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6A4E62">
        <w:rPr>
          <w:sz w:val="16"/>
          <w:szCs w:val="16"/>
        </w:rPr>
        <w:t xml:space="preserve"> работ по строительству, реконструкции объекта капитального строительства.</w:t>
      </w:r>
    </w:p>
    <w:p w:rsidR="006A4E62" w:rsidRPr="006A4E62" w:rsidRDefault="006A4E62" w:rsidP="006A4E62">
      <w:pPr>
        <w:jc w:val="both"/>
        <w:rPr>
          <w:sz w:val="16"/>
          <w:szCs w:val="16"/>
        </w:rPr>
      </w:pPr>
      <w:r w:rsidRPr="006A4E62">
        <w:rPr>
          <w:sz w:val="16"/>
          <w:szCs w:val="16"/>
        </w:rPr>
        <w:t xml:space="preserve">12.1. При постановке на учет бюджетного обязательства (внесении в него изменений) орган Федерального казначейства осуществляет проверку </w:t>
      </w:r>
      <w:hyperlink w:anchor="sub_10000" w:history="1">
        <w:r w:rsidRPr="006A4E62">
          <w:rPr>
            <w:rStyle w:val="a9"/>
            <w:rFonts w:cs="Times New Roman CYR"/>
            <w:color w:val="auto"/>
            <w:sz w:val="16"/>
            <w:szCs w:val="16"/>
          </w:rPr>
          <w:t>Сведений</w:t>
        </w:r>
      </w:hyperlink>
      <w:r w:rsidRPr="006A4E62">
        <w:rPr>
          <w:sz w:val="16"/>
          <w:szCs w:val="16"/>
        </w:rPr>
        <w:t xml:space="preserve"> о бюджетном обязательстве, сформированном на основании документа-основания, предусмотренного пунктом:</w:t>
      </w:r>
    </w:p>
    <w:bookmarkStart w:id="22" w:name="sub_101312"/>
    <w:p w:rsidR="006A4E62" w:rsidRPr="006A4E62" w:rsidRDefault="006A4E62" w:rsidP="006A4E62">
      <w:pPr>
        <w:jc w:val="both"/>
        <w:rPr>
          <w:sz w:val="16"/>
          <w:szCs w:val="16"/>
        </w:rPr>
      </w:pPr>
      <w:r w:rsidRPr="006A4E62">
        <w:rPr>
          <w:sz w:val="16"/>
          <w:szCs w:val="16"/>
        </w:rPr>
        <w:fldChar w:fldCharType="begin"/>
      </w:r>
      <w:r w:rsidRPr="006A4E62">
        <w:rPr>
          <w:sz w:val="16"/>
          <w:szCs w:val="16"/>
        </w:rPr>
        <w:instrText>HYPERLINK \l "sub_30001"</w:instrText>
      </w:r>
      <w:r w:rsidRPr="006A4E62">
        <w:rPr>
          <w:sz w:val="16"/>
          <w:szCs w:val="16"/>
        </w:rPr>
      </w:r>
      <w:r w:rsidRPr="006A4E62">
        <w:rPr>
          <w:sz w:val="16"/>
          <w:szCs w:val="16"/>
        </w:rPr>
        <w:fldChar w:fldCharType="separate"/>
      </w:r>
      <w:r w:rsidRPr="006A4E62">
        <w:rPr>
          <w:rStyle w:val="a9"/>
          <w:rFonts w:cs="Times New Roman CYR"/>
          <w:color w:val="auto"/>
          <w:sz w:val="16"/>
          <w:szCs w:val="16"/>
        </w:rPr>
        <w:t>1</w:t>
      </w:r>
      <w:r w:rsidRPr="006A4E62">
        <w:rPr>
          <w:sz w:val="16"/>
          <w:szCs w:val="16"/>
        </w:rPr>
        <w:fldChar w:fldCharType="end"/>
      </w:r>
      <w:r w:rsidRPr="006A4E62">
        <w:rPr>
          <w:sz w:val="16"/>
          <w:szCs w:val="16"/>
        </w:rPr>
        <w:t xml:space="preserve">, </w:t>
      </w:r>
      <w:hyperlink w:anchor="sub_30002" w:history="1">
        <w:r w:rsidRPr="006A4E62">
          <w:rPr>
            <w:rStyle w:val="a9"/>
            <w:rFonts w:cs="Times New Roman CYR"/>
            <w:color w:val="auto"/>
            <w:sz w:val="16"/>
            <w:szCs w:val="16"/>
          </w:rPr>
          <w:t>2</w:t>
        </w:r>
      </w:hyperlink>
      <w:r w:rsidRPr="006A4E62">
        <w:rPr>
          <w:sz w:val="16"/>
          <w:szCs w:val="16"/>
        </w:rPr>
        <w:t xml:space="preserve">, </w:t>
      </w:r>
      <w:hyperlink w:anchor="sub_300031" w:history="1">
        <w:r w:rsidRPr="006A4E62">
          <w:rPr>
            <w:rStyle w:val="a9"/>
            <w:rFonts w:cs="Times New Roman CYR"/>
            <w:color w:val="auto"/>
            <w:sz w:val="16"/>
            <w:szCs w:val="16"/>
          </w:rPr>
          <w:t>3.1</w:t>
        </w:r>
      </w:hyperlink>
      <w:r w:rsidRPr="006A4E62">
        <w:rPr>
          <w:sz w:val="16"/>
          <w:szCs w:val="16"/>
        </w:rPr>
        <w:t xml:space="preserve">, </w:t>
      </w:r>
      <w:hyperlink w:anchor="sub_300032" w:history="1">
        <w:r w:rsidRPr="006A4E62">
          <w:rPr>
            <w:rStyle w:val="a9"/>
            <w:rFonts w:cs="Times New Roman CYR"/>
            <w:color w:val="auto"/>
            <w:sz w:val="16"/>
            <w:szCs w:val="16"/>
          </w:rPr>
          <w:t>3.2 графы 2</w:t>
        </w:r>
      </w:hyperlink>
      <w:r w:rsidRPr="006A4E62">
        <w:rPr>
          <w:sz w:val="16"/>
          <w:szCs w:val="16"/>
        </w:rPr>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 Федерального казначейства </w:t>
      </w:r>
      <w:hyperlink w:anchor="sub_10000" w:history="1">
        <w:r w:rsidRPr="006A4E62">
          <w:rPr>
            <w:rStyle w:val="a9"/>
            <w:rFonts w:cs="Times New Roman CYR"/>
            <w:color w:val="auto"/>
            <w:sz w:val="16"/>
            <w:szCs w:val="16"/>
          </w:rPr>
          <w:t>Сведений</w:t>
        </w:r>
      </w:hyperlink>
      <w:r w:rsidRPr="006A4E62">
        <w:rPr>
          <w:sz w:val="16"/>
          <w:szCs w:val="16"/>
        </w:rPr>
        <w:t xml:space="preserve"> о бюджетном обязательстве или документа-основания в соответствии с </w:t>
      </w:r>
      <w:hyperlink r:id="rId27" w:history="1">
        <w:r w:rsidRPr="006A4E62">
          <w:rPr>
            <w:rStyle w:val="a9"/>
            <w:rFonts w:cs="Times New Roman CYR"/>
            <w:color w:val="auto"/>
            <w:sz w:val="16"/>
            <w:szCs w:val="16"/>
          </w:rPr>
          <w:t>пунктами 24</w:t>
        </w:r>
      </w:hyperlink>
      <w:r w:rsidRPr="006A4E62">
        <w:rPr>
          <w:sz w:val="16"/>
          <w:szCs w:val="16"/>
        </w:rPr>
        <w:t xml:space="preserve"> и </w:t>
      </w:r>
      <w:hyperlink r:id="rId28" w:history="1">
        <w:r w:rsidRPr="006A4E62">
          <w:rPr>
            <w:rStyle w:val="a9"/>
            <w:rFonts w:cs="Times New Roman CYR"/>
            <w:color w:val="auto"/>
            <w:sz w:val="16"/>
            <w:szCs w:val="16"/>
          </w:rPr>
          <w:t>28</w:t>
        </w:r>
      </w:hyperlink>
      <w:r w:rsidRPr="006A4E62">
        <w:rPr>
          <w:sz w:val="16"/>
          <w:szCs w:val="16"/>
        </w:rPr>
        <w:t xml:space="preserve"> Правил контроля N 1193;</w:t>
      </w:r>
    </w:p>
    <w:bookmarkEnd w:id="22"/>
    <w:p w:rsidR="006A4E62" w:rsidRPr="006A4E62" w:rsidRDefault="006A4E62" w:rsidP="006A4E62">
      <w:pPr>
        <w:jc w:val="both"/>
        <w:rPr>
          <w:sz w:val="16"/>
          <w:szCs w:val="16"/>
        </w:rPr>
      </w:pPr>
      <w:r w:rsidRPr="006A4E62">
        <w:rPr>
          <w:sz w:val="16"/>
          <w:szCs w:val="16"/>
        </w:rPr>
        <w:lastRenderedPageBreak/>
        <w:fldChar w:fldCharType="begin"/>
      </w:r>
      <w:r w:rsidRPr="006A4E62">
        <w:rPr>
          <w:sz w:val="16"/>
          <w:szCs w:val="16"/>
        </w:rPr>
        <w:instrText>HYPERLINK \l "sub_30004"</w:instrText>
      </w:r>
      <w:r w:rsidRPr="006A4E62">
        <w:rPr>
          <w:sz w:val="16"/>
          <w:szCs w:val="16"/>
        </w:rPr>
      </w:r>
      <w:r w:rsidRPr="006A4E62">
        <w:rPr>
          <w:sz w:val="16"/>
          <w:szCs w:val="16"/>
        </w:rPr>
        <w:fldChar w:fldCharType="separate"/>
      </w:r>
      <w:r w:rsidRPr="006A4E62">
        <w:rPr>
          <w:rStyle w:val="a9"/>
          <w:rFonts w:cs="Times New Roman CYR"/>
          <w:color w:val="auto"/>
          <w:sz w:val="16"/>
          <w:szCs w:val="16"/>
        </w:rPr>
        <w:t>4 графы 2</w:t>
      </w:r>
      <w:r w:rsidRPr="006A4E62">
        <w:rPr>
          <w:sz w:val="16"/>
          <w:szCs w:val="16"/>
        </w:rPr>
        <w:fldChar w:fldCharType="end"/>
      </w:r>
      <w:r w:rsidRPr="006A4E62">
        <w:rPr>
          <w:sz w:val="16"/>
          <w:szCs w:val="16"/>
        </w:rPr>
        <w:t xml:space="preserve"> Перечня, сформированного с использованием единой информационной системы, - в течение трех рабочих дней, следующих за днем поступления в орган Федерального казначейства </w:t>
      </w:r>
      <w:hyperlink w:anchor="sub_10000" w:history="1">
        <w:r w:rsidRPr="006A4E62">
          <w:rPr>
            <w:rStyle w:val="a9"/>
            <w:rFonts w:cs="Times New Roman CYR"/>
            <w:color w:val="auto"/>
            <w:sz w:val="16"/>
            <w:szCs w:val="16"/>
          </w:rPr>
          <w:t>Сведений</w:t>
        </w:r>
      </w:hyperlink>
      <w:r w:rsidRPr="006A4E62">
        <w:rPr>
          <w:sz w:val="16"/>
          <w:szCs w:val="16"/>
        </w:rPr>
        <w:t xml:space="preserve"> о бюджетном обязательстве или документа-основания в соответствии с </w:t>
      </w:r>
      <w:hyperlink r:id="rId29" w:history="1">
        <w:r w:rsidRPr="006A4E62">
          <w:rPr>
            <w:rStyle w:val="a9"/>
            <w:rFonts w:cs="Times New Roman CYR"/>
            <w:color w:val="auto"/>
            <w:sz w:val="16"/>
            <w:szCs w:val="16"/>
          </w:rPr>
          <w:t>пунктом 15</w:t>
        </w:r>
      </w:hyperlink>
      <w:r w:rsidRPr="006A4E62">
        <w:rPr>
          <w:sz w:val="16"/>
          <w:szCs w:val="16"/>
        </w:rPr>
        <w:t xml:space="preserve"> Правил ведения реестра контрактов;</w:t>
      </w:r>
    </w:p>
    <w:p w:rsidR="006A4E62" w:rsidRPr="006A4E62" w:rsidRDefault="006A4E62" w:rsidP="006A4E62">
      <w:pPr>
        <w:jc w:val="both"/>
        <w:rPr>
          <w:sz w:val="16"/>
          <w:szCs w:val="16"/>
        </w:rPr>
      </w:pPr>
      <w:hyperlink w:anchor="sub_30004" w:history="1">
        <w:r w:rsidRPr="006A4E62">
          <w:rPr>
            <w:rStyle w:val="a9"/>
            <w:rFonts w:cs="Times New Roman CYR"/>
            <w:color w:val="auto"/>
            <w:sz w:val="16"/>
            <w:szCs w:val="16"/>
          </w:rPr>
          <w:t>4 графы 2</w:t>
        </w:r>
      </w:hyperlink>
      <w:r w:rsidRPr="006A4E62">
        <w:rPr>
          <w:sz w:val="16"/>
          <w:szCs w:val="16"/>
        </w:rPr>
        <w:t xml:space="preserve"> Перечня, сформированного без использования единой информационной системы, - в течение пяти рабочих дней, следующих за днем поступления в орган Федерального казначейства </w:t>
      </w:r>
      <w:hyperlink w:anchor="sub_10000" w:history="1">
        <w:r w:rsidRPr="006A4E62">
          <w:rPr>
            <w:rStyle w:val="a9"/>
            <w:rFonts w:cs="Times New Roman CYR"/>
            <w:color w:val="auto"/>
            <w:sz w:val="16"/>
            <w:szCs w:val="16"/>
          </w:rPr>
          <w:t>Сведений</w:t>
        </w:r>
      </w:hyperlink>
      <w:r w:rsidRPr="006A4E62">
        <w:rPr>
          <w:sz w:val="16"/>
          <w:szCs w:val="16"/>
        </w:rPr>
        <w:t xml:space="preserve"> о бюджетном обязательстве;</w:t>
      </w:r>
    </w:p>
    <w:p w:rsidR="006A4E62" w:rsidRPr="006A4E62" w:rsidRDefault="006A4E62" w:rsidP="006A4E62">
      <w:pPr>
        <w:jc w:val="both"/>
        <w:rPr>
          <w:sz w:val="16"/>
          <w:szCs w:val="16"/>
        </w:rPr>
      </w:pPr>
      <w:hyperlink w:anchor="sub_30005" w:history="1">
        <w:r w:rsidRPr="006A4E62">
          <w:rPr>
            <w:rStyle w:val="a9"/>
            <w:rFonts w:cs="Times New Roman CYR"/>
            <w:color w:val="auto"/>
            <w:sz w:val="16"/>
            <w:szCs w:val="16"/>
          </w:rPr>
          <w:t>5 - 11 графы 2</w:t>
        </w:r>
      </w:hyperlink>
      <w:r w:rsidRPr="006A4E62">
        <w:rPr>
          <w:sz w:val="16"/>
          <w:szCs w:val="16"/>
        </w:rPr>
        <w:t xml:space="preserve"> Перечня, сформированного без использования единой информационной системы, - в течение двух рабочих дней, следующих за днем поступления в орган Федерального казначейства </w:t>
      </w:r>
      <w:hyperlink w:anchor="sub_10000" w:history="1">
        <w:r w:rsidRPr="006A4E62">
          <w:rPr>
            <w:rStyle w:val="a9"/>
            <w:rFonts w:cs="Times New Roman CYR"/>
            <w:color w:val="auto"/>
            <w:sz w:val="16"/>
            <w:szCs w:val="16"/>
          </w:rPr>
          <w:t>Сведений</w:t>
        </w:r>
      </w:hyperlink>
      <w:r w:rsidRPr="006A4E62">
        <w:rPr>
          <w:sz w:val="16"/>
          <w:szCs w:val="16"/>
        </w:rPr>
        <w:t xml:space="preserve"> о бюджетном обязательстве.</w:t>
      </w:r>
    </w:p>
    <w:p w:rsidR="006A4E62" w:rsidRPr="006A4E62" w:rsidRDefault="006A4E62" w:rsidP="006A4E62">
      <w:pPr>
        <w:jc w:val="both"/>
        <w:rPr>
          <w:sz w:val="16"/>
          <w:szCs w:val="16"/>
        </w:rPr>
      </w:pPr>
      <w:r w:rsidRPr="006A4E62">
        <w:rPr>
          <w:sz w:val="16"/>
          <w:szCs w:val="16"/>
        </w:rPr>
        <w:t xml:space="preserve">12.2. При формировании </w:t>
      </w:r>
      <w:hyperlink w:anchor="sub_10000" w:history="1">
        <w:r w:rsidRPr="006A4E62">
          <w:rPr>
            <w:rStyle w:val="a9"/>
            <w:rFonts w:cs="Times New Roman CYR"/>
            <w:color w:val="auto"/>
            <w:sz w:val="16"/>
            <w:szCs w:val="16"/>
          </w:rPr>
          <w:t>Сведений</w:t>
        </w:r>
      </w:hyperlink>
      <w:r w:rsidRPr="006A4E62">
        <w:rPr>
          <w:sz w:val="16"/>
          <w:szCs w:val="16"/>
        </w:rPr>
        <w:t xml:space="preserve"> о бюджетном обязательстве с использованием единой информационной системы проверка, предусмотренная:</w:t>
      </w:r>
    </w:p>
    <w:bookmarkStart w:id="23" w:name="sub_101322"/>
    <w:p w:rsidR="006A4E62" w:rsidRPr="006A4E62" w:rsidRDefault="006A4E62" w:rsidP="006A4E62">
      <w:pPr>
        <w:jc w:val="both"/>
        <w:rPr>
          <w:sz w:val="16"/>
          <w:szCs w:val="16"/>
        </w:rPr>
      </w:pPr>
      <w:r w:rsidRPr="006A4E62">
        <w:rPr>
          <w:sz w:val="16"/>
          <w:szCs w:val="16"/>
        </w:rPr>
        <w:fldChar w:fldCharType="begin"/>
      </w:r>
      <w:r w:rsidRPr="006A4E62">
        <w:rPr>
          <w:sz w:val="16"/>
          <w:szCs w:val="16"/>
        </w:rPr>
        <w:instrText>HYPERLINK \l "sub_10112"</w:instrText>
      </w:r>
      <w:r w:rsidRPr="006A4E62">
        <w:rPr>
          <w:sz w:val="16"/>
          <w:szCs w:val="16"/>
        </w:rPr>
      </w:r>
      <w:r w:rsidRPr="006A4E62">
        <w:rPr>
          <w:sz w:val="16"/>
          <w:szCs w:val="16"/>
        </w:rPr>
        <w:fldChar w:fldCharType="separate"/>
      </w:r>
      <w:r w:rsidRPr="006A4E62">
        <w:rPr>
          <w:rStyle w:val="a9"/>
          <w:rFonts w:cs="Times New Roman CYR"/>
          <w:color w:val="auto"/>
          <w:sz w:val="16"/>
          <w:szCs w:val="16"/>
        </w:rPr>
        <w:t>абзацами вторым</w:t>
      </w:r>
      <w:r w:rsidRPr="006A4E62">
        <w:rPr>
          <w:sz w:val="16"/>
          <w:szCs w:val="16"/>
        </w:rPr>
        <w:fldChar w:fldCharType="end"/>
      </w:r>
      <w:r w:rsidRPr="006A4E62">
        <w:rPr>
          <w:sz w:val="16"/>
          <w:szCs w:val="16"/>
        </w:rPr>
        <w:t xml:space="preserve">, </w:t>
      </w:r>
      <w:hyperlink w:anchor="sub_10113" w:history="1">
        <w:r w:rsidRPr="006A4E62">
          <w:rPr>
            <w:rStyle w:val="a9"/>
            <w:rFonts w:cs="Times New Roman CYR"/>
            <w:color w:val="auto"/>
            <w:sz w:val="16"/>
            <w:szCs w:val="16"/>
          </w:rPr>
          <w:t>третьим</w:t>
        </w:r>
      </w:hyperlink>
      <w:r w:rsidRPr="006A4E62">
        <w:rPr>
          <w:sz w:val="16"/>
          <w:szCs w:val="16"/>
        </w:rPr>
        <w:t xml:space="preserve">, </w:t>
      </w:r>
      <w:hyperlink w:anchor="sub_10116" w:history="1">
        <w:r w:rsidRPr="006A4E62">
          <w:rPr>
            <w:rStyle w:val="a9"/>
            <w:rFonts w:cs="Times New Roman CYR"/>
            <w:color w:val="auto"/>
            <w:sz w:val="16"/>
            <w:szCs w:val="16"/>
          </w:rPr>
          <w:t>шестым пункта 11</w:t>
        </w:r>
      </w:hyperlink>
      <w:r w:rsidRPr="006A4E62">
        <w:rPr>
          <w:sz w:val="16"/>
          <w:szCs w:val="16"/>
        </w:rPr>
        <w:t xml:space="preserve">, </w:t>
      </w:r>
      <w:hyperlink w:anchor="sub_1012" w:history="1">
        <w:r w:rsidRPr="006A4E62">
          <w:rPr>
            <w:rStyle w:val="a9"/>
            <w:rFonts w:cs="Times New Roman CYR"/>
            <w:color w:val="auto"/>
            <w:sz w:val="16"/>
            <w:szCs w:val="16"/>
          </w:rPr>
          <w:t>пунктом 12</w:t>
        </w:r>
      </w:hyperlink>
      <w:r w:rsidRPr="006A4E62">
        <w:rPr>
          <w:sz w:val="16"/>
          <w:szCs w:val="16"/>
        </w:rPr>
        <w:t xml:space="preserve"> настоящего Порядка, осуществляется в единой информационной системе, в том числе автоматически;</w:t>
      </w:r>
    </w:p>
    <w:bookmarkStart w:id="24" w:name="sub_101323"/>
    <w:bookmarkEnd w:id="23"/>
    <w:p w:rsidR="006A4E62" w:rsidRPr="006A4E62" w:rsidRDefault="006A4E62" w:rsidP="006A4E62">
      <w:pPr>
        <w:jc w:val="both"/>
        <w:rPr>
          <w:sz w:val="16"/>
          <w:szCs w:val="16"/>
        </w:rPr>
      </w:pPr>
      <w:r w:rsidRPr="006A4E62">
        <w:rPr>
          <w:sz w:val="16"/>
          <w:szCs w:val="16"/>
        </w:rPr>
        <w:fldChar w:fldCharType="begin"/>
      </w:r>
      <w:r w:rsidRPr="006A4E62">
        <w:rPr>
          <w:sz w:val="16"/>
          <w:szCs w:val="16"/>
        </w:rPr>
        <w:instrText>HYPERLINK \l "sub_10114"</w:instrText>
      </w:r>
      <w:r w:rsidRPr="006A4E62">
        <w:rPr>
          <w:sz w:val="16"/>
          <w:szCs w:val="16"/>
        </w:rPr>
      </w:r>
      <w:r w:rsidRPr="006A4E62">
        <w:rPr>
          <w:sz w:val="16"/>
          <w:szCs w:val="16"/>
        </w:rPr>
        <w:fldChar w:fldCharType="separate"/>
      </w:r>
      <w:r w:rsidRPr="006A4E62">
        <w:rPr>
          <w:rStyle w:val="a9"/>
          <w:rFonts w:cs="Times New Roman CYR"/>
          <w:color w:val="auto"/>
          <w:sz w:val="16"/>
          <w:szCs w:val="16"/>
        </w:rPr>
        <w:t>абзацами четвертым</w:t>
      </w:r>
      <w:r w:rsidRPr="006A4E62">
        <w:rPr>
          <w:sz w:val="16"/>
          <w:szCs w:val="16"/>
        </w:rPr>
        <w:fldChar w:fldCharType="end"/>
      </w:r>
      <w:r w:rsidRPr="006A4E62">
        <w:rPr>
          <w:sz w:val="16"/>
          <w:szCs w:val="16"/>
        </w:rPr>
        <w:t xml:space="preserve">, </w:t>
      </w:r>
      <w:hyperlink w:anchor="sub_10115" w:history="1">
        <w:r w:rsidRPr="006A4E62">
          <w:rPr>
            <w:rStyle w:val="a9"/>
            <w:rFonts w:cs="Times New Roman CYR"/>
            <w:color w:val="auto"/>
            <w:sz w:val="16"/>
            <w:szCs w:val="16"/>
          </w:rPr>
          <w:t>пятым пункта 11</w:t>
        </w:r>
      </w:hyperlink>
      <w:r w:rsidRPr="006A4E62">
        <w:rPr>
          <w:sz w:val="16"/>
          <w:szCs w:val="16"/>
        </w:rPr>
        <w:t xml:space="preserve"> настоящего Порядка, осуществляется в ППО АСФК.</w:t>
      </w:r>
    </w:p>
    <w:bookmarkEnd w:id="24"/>
    <w:p w:rsidR="006A4E62" w:rsidRPr="006A4E62" w:rsidRDefault="006A4E62" w:rsidP="006A4E62">
      <w:pPr>
        <w:jc w:val="both"/>
        <w:rPr>
          <w:sz w:val="16"/>
          <w:szCs w:val="16"/>
        </w:rPr>
      </w:pPr>
      <w:r w:rsidRPr="006A4E62">
        <w:rPr>
          <w:sz w:val="16"/>
          <w:szCs w:val="16"/>
        </w:rPr>
        <w:t xml:space="preserve">В случае положительного результата проверки, указанной в </w:t>
      </w:r>
      <w:hyperlink w:anchor="sub_101322" w:history="1">
        <w:r w:rsidRPr="006A4E62">
          <w:rPr>
            <w:rStyle w:val="a9"/>
            <w:rFonts w:cs="Times New Roman CYR"/>
            <w:color w:val="auto"/>
            <w:sz w:val="16"/>
            <w:szCs w:val="16"/>
          </w:rPr>
          <w:t>абзаце втором</w:t>
        </w:r>
      </w:hyperlink>
      <w:r w:rsidRPr="006A4E62">
        <w:rPr>
          <w:sz w:val="16"/>
          <w:szCs w:val="16"/>
        </w:rPr>
        <w:t xml:space="preserve"> настоящего пункта, </w:t>
      </w:r>
      <w:hyperlink w:anchor="sub_10000" w:history="1">
        <w:r w:rsidRPr="006A4E62">
          <w:rPr>
            <w:rStyle w:val="a9"/>
            <w:rFonts w:cs="Times New Roman CYR"/>
            <w:color w:val="auto"/>
            <w:sz w:val="16"/>
            <w:szCs w:val="16"/>
          </w:rPr>
          <w:t>Сведения</w:t>
        </w:r>
      </w:hyperlink>
      <w:r w:rsidRPr="006A4E62">
        <w:rPr>
          <w:sz w:val="16"/>
          <w:szCs w:val="16"/>
        </w:rPr>
        <w:t xml:space="preserve"> о бюджетных обязательствах и информация о положительном результате проверок направляются в ППО АСФК для осуществления проверки, указанной в </w:t>
      </w:r>
      <w:hyperlink w:anchor="sub_101323" w:history="1">
        <w:r w:rsidRPr="006A4E62">
          <w:rPr>
            <w:rStyle w:val="a9"/>
            <w:rFonts w:cs="Times New Roman CYR"/>
            <w:color w:val="auto"/>
            <w:sz w:val="16"/>
            <w:szCs w:val="16"/>
          </w:rPr>
          <w:t>абзаце третьем</w:t>
        </w:r>
      </w:hyperlink>
      <w:r w:rsidRPr="006A4E62">
        <w:rPr>
          <w:sz w:val="16"/>
          <w:szCs w:val="16"/>
        </w:rPr>
        <w:t xml:space="preserve"> настоящего пункта.</w:t>
      </w:r>
    </w:p>
    <w:p w:rsidR="006A4E62" w:rsidRPr="006A4E62" w:rsidRDefault="006A4E62" w:rsidP="006A4E62">
      <w:pPr>
        <w:jc w:val="both"/>
        <w:rPr>
          <w:sz w:val="16"/>
          <w:szCs w:val="16"/>
        </w:rPr>
      </w:pPr>
      <w:r w:rsidRPr="006A4E62">
        <w:rPr>
          <w:sz w:val="16"/>
          <w:szCs w:val="16"/>
        </w:rPr>
        <w:t xml:space="preserve">13. </w:t>
      </w:r>
      <w:proofErr w:type="gramStart"/>
      <w:r w:rsidRPr="006A4E62">
        <w:rPr>
          <w:sz w:val="16"/>
          <w:szCs w:val="16"/>
        </w:rPr>
        <w:t xml:space="preserve">В случае положительного результата проверки, предусмотренной пунктами 11 - 12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сроков, указанных в </w:t>
      </w:r>
      <w:hyperlink w:anchor="sub_101312" w:history="1">
        <w:r w:rsidRPr="006A4E62">
          <w:rPr>
            <w:rStyle w:val="a9"/>
            <w:rFonts w:cs="Times New Roman CYR"/>
            <w:color w:val="auto"/>
            <w:sz w:val="16"/>
            <w:szCs w:val="16"/>
          </w:rPr>
          <w:t>абзацах втором - пятом пункта 12.1</w:t>
        </w:r>
      </w:hyperlink>
      <w:r w:rsidRPr="006A4E62">
        <w:rPr>
          <w:sz w:val="16"/>
          <w:szCs w:val="16"/>
        </w:rPr>
        <w:t xml:space="preserve"> 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Бюджета извещение о</w:t>
      </w:r>
      <w:proofErr w:type="gramEnd"/>
      <w:r w:rsidRPr="006A4E62">
        <w:rPr>
          <w:sz w:val="16"/>
          <w:szCs w:val="16"/>
        </w:rPr>
        <w:t xml:space="preserve"> постановке на учет (изменении) бюджетного обязательства, реквизиты которого установлены в </w:t>
      </w:r>
      <w:hyperlink w:anchor="sub_120000" w:history="1">
        <w:r w:rsidRPr="006A4E62">
          <w:rPr>
            <w:rStyle w:val="a9"/>
            <w:rFonts w:cs="Times New Roman CYR"/>
            <w:color w:val="auto"/>
            <w:sz w:val="16"/>
            <w:szCs w:val="16"/>
          </w:rPr>
          <w:t>Приложении N 9</w:t>
        </w:r>
      </w:hyperlink>
      <w:r w:rsidRPr="006A4E62">
        <w:rPr>
          <w:sz w:val="16"/>
          <w:szCs w:val="16"/>
        </w:rPr>
        <w:t xml:space="preserve"> к настоящему Порядку (далее - Извещение о бюджетном обязательстве).</w:t>
      </w:r>
    </w:p>
    <w:p w:rsidR="006A4E62" w:rsidRPr="006A4E62" w:rsidRDefault="006A4E62" w:rsidP="006A4E62">
      <w:pPr>
        <w:jc w:val="both"/>
        <w:rPr>
          <w:sz w:val="16"/>
          <w:szCs w:val="16"/>
        </w:rPr>
      </w:pPr>
      <w:hyperlink w:anchor="sub_120000" w:history="1">
        <w:r w:rsidRPr="006A4E62">
          <w:rPr>
            <w:rStyle w:val="a9"/>
            <w:rFonts w:cs="Times New Roman CYR"/>
            <w:color w:val="auto"/>
            <w:sz w:val="16"/>
            <w:szCs w:val="16"/>
          </w:rPr>
          <w:t>Извещение</w:t>
        </w:r>
      </w:hyperlink>
      <w:r w:rsidRPr="006A4E62">
        <w:rPr>
          <w:sz w:val="16"/>
          <w:szCs w:val="16"/>
        </w:rPr>
        <w:t xml:space="preserve"> о бюджетном обязательстве направляется органом Федерального казначейства получателю средств Бюджета:</w:t>
      </w:r>
    </w:p>
    <w:p w:rsidR="006A4E62" w:rsidRPr="006A4E62" w:rsidRDefault="006A4E62" w:rsidP="006A4E62">
      <w:pPr>
        <w:jc w:val="both"/>
        <w:rPr>
          <w:sz w:val="16"/>
          <w:szCs w:val="16"/>
        </w:rPr>
      </w:pPr>
      <w:r w:rsidRPr="006A4E62">
        <w:rPr>
          <w:sz w:val="16"/>
          <w:szCs w:val="16"/>
        </w:rPr>
        <w:t xml:space="preserve">в форме электронного документа, подписанного </w:t>
      </w:r>
      <w:hyperlink r:id="rId30" w:history="1">
        <w:r w:rsidRPr="006A4E62">
          <w:rPr>
            <w:rStyle w:val="a9"/>
            <w:rFonts w:cs="Times New Roman CYR"/>
            <w:color w:val="auto"/>
            <w:sz w:val="16"/>
            <w:szCs w:val="16"/>
          </w:rPr>
          <w:t>электронной подписью</w:t>
        </w:r>
      </w:hyperlink>
      <w:r w:rsidRPr="006A4E62">
        <w:rPr>
          <w:sz w:val="16"/>
          <w:szCs w:val="16"/>
        </w:rPr>
        <w:t xml:space="preserve"> уполномоченного лица органа Федерального казначейства, - в отношении </w:t>
      </w:r>
      <w:hyperlink w:anchor="sub_10000" w:history="1">
        <w:r w:rsidRPr="006A4E62">
          <w:rPr>
            <w:rStyle w:val="a9"/>
            <w:rFonts w:cs="Times New Roman CYR"/>
            <w:color w:val="auto"/>
            <w:sz w:val="16"/>
            <w:szCs w:val="16"/>
          </w:rPr>
          <w:t>Сведений</w:t>
        </w:r>
      </w:hyperlink>
      <w:r w:rsidRPr="006A4E62">
        <w:rPr>
          <w:sz w:val="16"/>
          <w:szCs w:val="16"/>
        </w:rPr>
        <w:t xml:space="preserve"> о бюджетном обязательстве, представленных в форме электронного документа;</w:t>
      </w:r>
    </w:p>
    <w:p w:rsidR="006A4E62" w:rsidRPr="006A4E62" w:rsidRDefault="006A4E62" w:rsidP="006A4E62">
      <w:pPr>
        <w:jc w:val="both"/>
        <w:rPr>
          <w:sz w:val="16"/>
          <w:szCs w:val="16"/>
        </w:rPr>
      </w:pPr>
      <w:r w:rsidRPr="006A4E62">
        <w:rPr>
          <w:sz w:val="16"/>
          <w:szCs w:val="16"/>
        </w:rPr>
        <w:t xml:space="preserve">на бумажном носителе, подписанном уполномоченным лицом органа Федерального казначейства, - в отношении </w:t>
      </w:r>
      <w:hyperlink w:anchor="sub_10000" w:history="1">
        <w:r w:rsidRPr="006A4E62">
          <w:rPr>
            <w:rStyle w:val="a9"/>
            <w:rFonts w:cs="Times New Roman CYR"/>
            <w:color w:val="auto"/>
            <w:sz w:val="16"/>
            <w:szCs w:val="16"/>
          </w:rPr>
          <w:t>Сведений</w:t>
        </w:r>
      </w:hyperlink>
      <w:r w:rsidRPr="006A4E62">
        <w:rPr>
          <w:sz w:val="16"/>
          <w:szCs w:val="16"/>
        </w:rPr>
        <w:t xml:space="preserve"> о бюджетном обязательстве, представленных на бумажном носителе.</w:t>
      </w:r>
    </w:p>
    <w:p w:rsidR="006A4E62" w:rsidRPr="006A4E62" w:rsidRDefault="006A4E62" w:rsidP="006A4E62">
      <w:pPr>
        <w:jc w:val="both"/>
        <w:rPr>
          <w:sz w:val="16"/>
          <w:szCs w:val="16"/>
        </w:rPr>
      </w:pPr>
      <w:r w:rsidRPr="006A4E62">
        <w:rPr>
          <w:sz w:val="16"/>
          <w:szCs w:val="1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A4E62" w:rsidRPr="006A4E62" w:rsidRDefault="006A4E62" w:rsidP="006A4E62">
      <w:pPr>
        <w:jc w:val="both"/>
        <w:rPr>
          <w:sz w:val="16"/>
          <w:szCs w:val="16"/>
        </w:rPr>
      </w:pPr>
      <w:r w:rsidRPr="006A4E62">
        <w:rPr>
          <w:sz w:val="16"/>
          <w:szCs w:val="16"/>
        </w:rPr>
        <w:t>Учетный номер бюджетного обязательства имеет следующую структуру, состоящую из девятнадцати разрядов:</w:t>
      </w:r>
    </w:p>
    <w:p w:rsidR="006A4E62" w:rsidRPr="006A4E62" w:rsidRDefault="006A4E62" w:rsidP="006A4E62">
      <w:pPr>
        <w:jc w:val="both"/>
        <w:rPr>
          <w:sz w:val="16"/>
          <w:szCs w:val="16"/>
        </w:rPr>
      </w:pPr>
      <w:r w:rsidRPr="006A4E62">
        <w:rPr>
          <w:sz w:val="16"/>
          <w:szCs w:val="16"/>
        </w:rPr>
        <w:t xml:space="preserve">с 1 по 8 разряд - код получателя средств Бюджета по реестру участников бюджетного процесса, а также юридических лиц, не являющихся участниками бюджетного процесса, </w:t>
      </w:r>
      <w:hyperlink r:id="rId31" w:history="1">
        <w:r w:rsidRPr="006A4E62">
          <w:rPr>
            <w:rStyle w:val="a9"/>
            <w:rFonts w:cs="Times New Roman CYR"/>
            <w:color w:val="auto"/>
            <w:sz w:val="16"/>
            <w:szCs w:val="16"/>
          </w:rPr>
          <w:t>порядок</w:t>
        </w:r>
      </w:hyperlink>
      <w:r w:rsidRPr="006A4E62">
        <w:rPr>
          <w:sz w:val="16"/>
          <w:szCs w:val="16"/>
        </w:rPr>
        <w:t xml:space="preserve"> формирования и ведения которого установлен Министерством финансов Российской Федерации</w:t>
      </w:r>
      <w:proofErr w:type="gramStart"/>
      <w:r w:rsidRPr="006A4E62">
        <w:rPr>
          <w:sz w:val="16"/>
          <w:szCs w:val="16"/>
          <w:vertAlign w:val="superscript"/>
        </w:rPr>
        <w:t> </w:t>
      </w:r>
      <w:r w:rsidRPr="006A4E62">
        <w:rPr>
          <w:sz w:val="16"/>
          <w:szCs w:val="16"/>
        </w:rPr>
        <w:t>;</w:t>
      </w:r>
      <w:proofErr w:type="gramEnd"/>
    </w:p>
    <w:p w:rsidR="006A4E62" w:rsidRPr="006A4E62" w:rsidRDefault="006A4E62" w:rsidP="006A4E62">
      <w:pPr>
        <w:jc w:val="both"/>
        <w:rPr>
          <w:sz w:val="16"/>
          <w:szCs w:val="16"/>
        </w:rPr>
      </w:pPr>
      <w:r w:rsidRPr="006A4E62">
        <w:rPr>
          <w:sz w:val="16"/>
          <w:szCs w:val="16"/>
        </w:rPr>
        <w:t>9 и 10 разряды - последние две цифры года, в котором бюджетное обязательство поставлено на учет;</w:t>
      </w:r>
    </w:p>
    <w:p w:rsidR="006A4E62" w:rsidRPr="006A4E62" w:rsidRDefault="006A4E62" w:rsidP="006A4E62">
      <w:pPr>
        <w:jc w:val="both"/>
        <w:rPr>
          <w:sz w:val="16"/>
          <w:szCs w:val="16"/>
        </w:rPr>
      </w:pPr>
      <w:r w:rsidRPr="006A4E62">
        <w:rPr>
          <w:sz w:val="16"/>
          <w:szCs w:val="16"/>
        </w:rPr>
        <w:t>с 11 по 19 разряд - номер бюджетного обязательства, присваиваемый органом Федерального казначейства в рамках одного календарного года.</w:t>
      </w:r>
    </w:p>
    <w:p w:rsidR="006A4E62" w:rsidRPr="006A4E62" w:rsidRDefault="006A4E62" w:rsidP="006A4E62">
      <w:pPr>
        <w:jc w:val="both"/>
        <w:rPr>
          <w:sz w:val="16"/>
          <w:szCs w:val="16"/>
        </w:rPr>
      </w:pPr>
      <w:bookmarkStart w:id="25" w:name="sub_1015"/>
      <w:r w:rsidRPr="006A4E62">
        <w:rPr>
          <w:sz w:val="16"/>
          <w:szCs w:val="16"/>
        </w:rPr>
        <w:t xml:space="preserve">14. Одно поставленное на учет бюджетное обязательство может содержать несколько кодов </w:t>
      </w:r>
      <w:hyperlink r:id="rId32" w:history="1">
        <w:r w:rsidRPr="006A4E62">
          <w:rPr>
            <w:rStyle w:val="a9"/>
            <w:rFonts w:cs="Times New Roman CYR"/>
            <w:color w:val="auto"/>
            <w:sz w:val="16"/>
            <w:szCs w:val="16"/>
          </w:rPr>
          <w:t>классификации</w:t>
        </w:r>
      </w:hyperlink>
      <w:r w:rsidRPr="006A4E62">
        <w:rPr>
          <w:sz w:val="16"/>
          <w:szCs w:val="16"/>
        </w:rPr>
        <w:t xml:space="preserve"> расходов Бюджета и аналитических кодов, присвоенных органом Федерального казначейства (при наличии).</w:t>
      </w:r>
    </w:p>
    <w:p w:rsidR="006A4E62" w:rsidRPr="006A4E62" w:rsidRDefault="006A4E62" w:rsidP="006A4E62">
      <w:pPr>
        <w:jc w:val="both"/>
        <w:rPr>
          <w:sz w:val="16"/>
          <w:szCs w:val="16"/>
        </w:rPr>
      </w:pPr>
      <w:bookmarkStart w:id="26" w:name="sub_10152"/>
      <w:bookmarkEnd w:id="25"/>
      <w:r w:rsidRPr="006A4E62">
        <w:rPr>
          <w:sz w:val="16"/>
          <w:szCs w:val="16"/>
        </w:rPr>
        <w:t xml:space="preserve">Бюджетное обязательство, принятое получателем средств Бюджета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w:t>
      </w:r>
      <w:hyperlink r:id="rId33" w:history="1">
        <w:r w:rsidRPr="006A4E62">
          <w:rPr>
            <w:rStyle w:val="a9"/>
            <w:rFonts w:cs="Times New Roman CYR"/>
            <w:color w:val="auto"/>
            <w:sz w:val="16"/>
            <w:szCs w:val="16"/>
          </w:rPr>
          <w:t>курсу</w:t>
        </w:r>
      </w:hyperlink>
      <w:r w:rsidRPr="006A4E62">
        <w:rPr>
          <w:sz w:val="16"/>
          <w:szCs w:val="16"/>
        </w:rPr>
        <w:t xml:space="preserve"> Центрального банка Российской Федерации, установленного на день заключения (принятия) документа-основания.</w:t>
      </w:r>
    </w:p>
    <w:bookmarkEnd w:id="26"/>
    <w:p w:rsidR="006A4E62" w:rsidRPr="006A4E62" w:rsidRDefault="006A4E62" w:rsidP="006A4E62">
      <w:pPr>
        <w:jc w:val="both"/>
        <w:rPr>
          <w:sz w:val="16"/>
          <w:szCs w:val="16"/>
        </w:rPr>
      </w:pPr>
      <w:r w:rsidRPr="006A4E62">
        <w:rPr>
          <w:sz w:val="16"/>
          <w:szCs w:val="16"/>
        </w:rPr>
        <w:t xml:space="preserve">В случае внесения получателем средств Бюджета изменений в бюджетные обязательства, указанные в </w:t>
      </w:r>
      <w:hyperlink w:anchor="sub_10152" w:history="1">
        <w:r w:rsidRPr="006A4E62">
          <w:rPr>
            <w:rStyle w:val="a9"/>
            <w:rFonts w:cs="Times New Roman CYR"/>
            <w:color w:val="auto"/>
            <w:sz w:val="16"/>
            <w:szCs w:val="16"/>
          </w:rPr>
          <w:t>абзаце втором</w:t>
        </w:r>
      </w:hyperlink>
      <w:r w:rsidRPr="006A4E62">
        <w:rPr>
          <w:sz w:val="16"/>
          <w:szCs w:val="16"/>
        </w:rPr>
        <w:t xml:space="preserve"> настоящего пункта, сумма измененного бюджетного обязательства пересчитывается органом Федерального казначейства по </w:t>
      </w:r>
      <w:hyperlink r:id="rId34" w:history="1">
        <w:r w:rsidRPr="006A4E62">
          <w:rPr>
            <w:rStyle w:val="a9"/>
            <w:rFonts w:cs="Times New Roman CYR"/>
            <w:color w:val="auto"/>
            <w:sz w:val="16"/>
            <w:szCs w:val="16"/>
          </w:rPr>
          <w:t>курсу</w:t>
        </w:r>
      </w:hyperlink>
      <w:r w:rsidRPr="006A4E62">
        <w:rPr>
          <w:sz w:val="16"/>
          <w:szCs w:val="16"/>
        </w:rPr>
        <w:t xml:space="preserve">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6A4E62" w:rsidRPr="006A4E62" w:rsidRDefault="006A4E62" w:rsidP="006A4E62">
      <w:pPr>
        <w:jc w:val="both"/>
        <w:rPr>
          <w:sz w:val="16"/>
          <w:szCs w:val="16"/>
        </w:rPr>
      </w:pPr>
      <w:r w:rsidRPr="006A4E62">
        <w:rPr>
          <w:sz w:val="16"/>
          <w:szCs w:val="16"/>
        </w:rPr>
        <w:t xml:space="preserve">15. </w:t>
      </w:r>
      <w:proofErr w:type="gramStart"/>
      <w:r w:rsidRPr="006A4E62">
        <w:rPr>
          <w:sz w:val="16"/>
          <w:szCs w:val="16"/>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sub_10112" w:history="1">
        <w:r w:rsidRPr="006A4E62">
          <w:rPr>
            <w:rStyle w:val="a9"/>
            <w:rFonts w:cs="Times New Roman CYR"/>
            <w:color w:val="auto"/>
            <w:sz w:val="16"/>
            <w:szCs w:val="16"/>
          </w:rPr>
          <w:t>абзацами вторым</w:t>
        </w:r>
      </w:hyperlink>
      <w:r w:rsidRPr="006A4E62">
        <w:rPr>
          <w:sz w:val="16"/>
          <w:szCs w:val="16"/>
        </w:rPr>
        <w:t xml:space="preserve">, </w:t>
      </w:r>
      <w:hyperlink w:anchor="sub_10113" w:history="1">
        <w:r w:rsidRPr="006A4E62">
          <w:rPr>
            <w:rStyle w:val="a9"/>
            <w:rFonts w:cs="Times New Roman CYR"/>
            <w:color w:val="auto"/>
            <w:sz w:val="16"/>
            <w:szCs w:val="16"/>
          </w:rPr>
          <w:t>третьим</w:t>
        </w:r>
      </w:hyperlink>
      <w:r w:rsidRPr="006A4E62">
        <w:rPr>
          <w:sz w:val="16"/>
          <w:szCs w:val="16"/>
        </w:rPr>
        <w:t xml:space="preserve">, </w:t>
      </w:r>
      <w:hyperlink w:anchor="sub_10116" w:history="1">
        <w:r w:rsidRPr="006A4E62">
          <w:rPr>
            <w:rStyle w:val="a9"/>
            <w:rFonts w:cs="Times New Roman CYR"/>
            <w:color w:val="auto"/>
            <w:sz w:val="16"/>
            <w:szCs w:val="16"/>
          </w:rPr>
          <w:t>шестым</w:t>
        </w:r>
      </w:hyperlink>
      <w:r w:rsidRPr="006A4E62">
        <w:rPr>
          <w:sz w:val="16"/>
          <w:szCs w:val="16"/>
        </w:rPr>
        <w:t xml:space="preserve"> и </w:t>
      </w:r>
      <w:hyperlink w:anchor="sub_101110" w:history="1">
        <w:r w:rsidRPr="006A4E62">
          <w:rPr>
            <w:rStyle w:val="a9"/>
            <w:rFonts w:cs="Times New Roman CYR"/>
            <w:color w:val="auto"/>
            <w:sz w:val="16"/>
            <w:szCs w:val="16"/>
          </w:rPr>
          <w:t>десятым пункта 11</w:t>
        </w:r>
      </w:hyperlink>
      <w:r w:rsidRPr="006A4E62">
        <w:rPr>
          <w:sz w:val="16"/>
          <w:szCs w:val="16"/>
        </w:rPr>
        <w:t xml:space="preserve">, </w:t>
      </w:r>
      <w:hyperlink w:anchor="sub_1012" w:history="1">
        <w:r w:rsidRPr="006A4E62">
          <w:rPr>
            <w:rStyle w:val="a9"/>
            <w:rFonts w:cs="Times New Roman CYR"/>
            <w:color w:val="auto"/>
            <w:sz w:val="16"/>
            <w:szCs w:val="16"/>
          </w:rPr>
          <w:t>пунктом 12</w:t>
        </w:r>
      </w:hyperlink>
      <w:r w:rsidRPr="006A4E62">
        <w:rPr>
          <w:sz w:val="16"/>
          <w:szCs w:val="16"/>
        </w:rPr>
        <w:t xml:space="preserve"> настоящего Порядка, орган Федерального казначейства в сроки, установленные </w:t>
      </w:r>
      <w:hyperlink w:anchor="sub_101312" w:history="1">
        <w:r w:rsidRPr="006A4E62">
          <w:rPr>
            <w:rStyle w:val="a9"/>
            <w:rFonts w:cs="Times New Roman CYR"/>
            <w:color w:val="auto"/>
            <w:sz w:val="16"/>
            <w:szCs w:val="16"/>
          </w:rPr>
          <w:t>абзацами вторым - пятым пункта 12.1</w:t>
        </w:r>
      </w:hyperlink>
      <w:r w:rsidRPr="006A4E62">
        <w:rPr>
          <w:sz w:val="16"/>
          <w:szCs w:val="16"/>
        </w:rPr>
        <w:t xml:space="preserve"> настоящего Порядка,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w:t>
      </w:r>
      <w:proofErr w:type="gramEnd"/>
      <w:r w:rsidRPr="006A4E62">
        <w:rPr>
          <w:sz w:val="16"/>
          <w:szCs w:val="16"/>
        </w:rPr>
        <w:t xml:space="preserve"> причину отказа, в соответствии с </w:t>
      </w:r>
      <w:hyperlink r:id="rId35" w:history="1">
        <w:r w:rsidRPr="006A4E62">
          <w:rPr>
            <w:rStyle w:val="a9"/>
            <w:rFonts w:cs="Times New Roman CYR"/>
            <w:color w:val="auto"/>
            <w:sz w:val="16"/>
            <w:szCs w:val="16"/>
          </w:rPr>
          <w:t>правилами</w:t>
        </w:r>
      </w:hyperlink>
      <w:r w:rsidRPr="006A4E62">
        <w:rPr>
          <w:sz w:val="16"/>
          <w:szCs w:val="16"/>
        </w:rPr>
        <w:t xml:space="preserve"> организации и функционирования системы казначейских платежей, установленными Федеральным казначейством (далее - уведомление).</w:t>
      </w:r>
    </w:p>
    <w:p w:rsidR="006A4E62" w:rsidRPr="006A4E62" w:rsidRDefault="006A4E62" w:rsidP="006A4E62">
      <w:pPr>
        <w:jc w:val="both"/>
        <w:rPr>
          <w:sz w:val="16"/>
          <w:szCs w:val="16"/>
        </w:rPr>
      </w:pPr>
      <w:r w:rsidRPr="006A4E62">
        <w:rPr>
          <w:sz w:val="16"/>
          <w:szCs w:val="16"/>
        </w:rPr>
        <w:lastRenderedPageBreak/>
        <w:t xml:space="preserve">В отношении </w:t>
      </w:r>
      <w:hyperlink w:anchor="sub_10000" w:history="1">
        <w:r w:rsidRPr="006A4E62">
          <w:rPr>
            <w:rStyle w:val="a9"/>
            <w:rFonts w:cs="Times New Roman CYR"/>
            <w:color w:val="auto"/>
            <w:sz w:val="16"/>
            <w:szCs w:val="16"/>
          </w:rPr>
          <w:t>Сведений</w:t>
        </w:r>
      </w:hyperlink>
      <w:r w:rsidRPr="006A4E62">
        <w:rPr>
          <w:sz w:val="16"/>
          <w:szCs w:val="16"/>
        </w:rPr>
        <w:t xml:space="preserve"> о бюджетных обязательствах, представленных на бумажном носителе, орган Федерального казначейства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6A4E62" w:rsidRPr="006A4E62" w:rsidRDefault="006A4E62" w:rsidP="006A4E62">
      <w:pPr>
        <w:jc w:val="both"/>
        <w:rPr>
          <w:sz w:val="16"/>
          <w:szCs w:val="16"/>
        </w:rPr>
      </w:pPr>
      <w:r w:rsidRPr="006A4E62">
        <w:rPr>
          <w:sz w:val="16"/>
          <w:szCs w:val="16"/>
        </w:rPr>
        <w:t xml:space="preserve">16. </w:t>
      </w:r>
      <w:proofErr w:type="gramStart"/>
      <w:r w:rsidRPr="006A4E62">
        <w:rPr>
          <w:sz w:val="16"/>
          <w:szCs w:val="16"/>
        </w:rPr>
        <w:t xml:space="preserve">В случае превышения суммы бюджетного обязательства по соответствующим кодам </w:t>
      </w:r>
      <w:hyperlink r:id="rId36" w:history="1">
        <w:r w:rsidRPr="006A4E62">
          <w:rPr>
            <w:rStyle w:val="a9"/>
            <w:rFonts w:cs="Times New Roman CYR"/>
            <w:color w:val="auto"/>
            <w:sz w:val="16"/>
            <w:szCs w:val="16"/>
          </w:rPr>
          <w:t>классификации</w:t>
        </w:r>
      </w:hyperlink>
      <w:r w:rsidRPr="006A4E62">
        <w:rPr>
          <w:sz w:val="16"/>
          <w:szCs w:val="16"/>
        </w:rPr>
        <w:t xml:space="preserve"> расходов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w:t>
      </w:r>
      <w:hyperlink w:anchor="sub_1015" w:history="1">
        <w:r w:rsidRPr="006A4E62">
          <w:rPr>
            <w:rStyle w:val="a9"/>
            <w:rFonts w:cs="Times New Roman CYR"/>
            <w:color w:val="auto"/>
            <w:sz w:val="16"/>
            <w:szCs w:val="16"/>
          </w:rPr>
          <w:t>пунктом 14</w:t>
        </w:r>
      </w:hyperlink>
      <w:r w:rsidRPr="006A4E62">
        <w:rPr>
          <w:sz w:val="16"/>
          <w:szCs w:val="16"/>
        </w:rPr>
        <w:t xml:space="preserve"> настоящего Порядка, над суммой неиспользованных лимитов бюджетных обязательств, отраженных на соответствующем</w:t>
      </w:r>
      <w:proofErr w:type="gramEnd"/>
      <w:r w:rsidRPr="006A4E62">
        <w:rPr>
          <w:sz w:val="16"/>
          <w:szCs w:val="16"/>
        </w:rPr>
        <w:t xml:space="preserve"> лицевом </w:t>
      </w:r>
      <w:proofErr w:type="gramStart"/>
      <w:r w:rsidRPr="006A4E62">
        <w:rPr>
          <w:sz w:val="16"/>
          <w:szCs w:val="16"/>
        </w:rPr>
        <w:t>счете</w:t>
      </w:r>
      <w:proofErr w:type="gramEnd"/>
      <w:r w:rsidRPr="006A4E62">
        <w:rPr>
          <w:sz w:val="16"/>
          <w:szCs w:val="16"/>
        </w:rPr>
        <w:t xml:space="preserve">, орган Федерального казначейства в сроки, установленные </w:t>
      </w:r>
      <w:hyperlink w:anchor="sub_101312" w:history="1">
        <w:r w:rsidRPr="006A4E62">
          <w:rPr>
            <w:rStyle w:val="a9"/>
            <w:rFonts w:cs="Times New Roman CYR"/>
            <w:color w:val="auto"/>
            <w:sz w:val="16"/>
            <w:szCs w:val="16"/>
          </w:rPr>
          <w:t>абзацами вторым - пятым пункта 12.1</w:t>
        </w:r>
      </w:hyperlink>
      <w:r w:rsidRPr="006A4E62">
        <w:rPr>
          <w:sz w:val="16"/>
          <w:szCs w:val="16"/>
        </w:rPr>
        <w:t xml:space="preserve"> настоящего Порядка:</w:t>
      </w:r>
    </w:p>
    <w:p w:rsidR="006A4E62" w:rsidRPr="006A4E62" w:rsidRDefault="006A4E62" w:rsidP="006A4E62">
      <w:pPr>
        <w:jc w:val="both"/>
        <w:rPr>
          <w:sz w:val="16"/>
          <w:szCs w:val="16"/>
        </w:rPr>
      </w:pPr>
      <w:bookmarkStart w:id="27" w:name="sub_10172"/>
      <w:r w:rsidRPr="006A4E62">
        <w:rPr>
          <w:sz w:val="16"/>
          <w:szCs w:val="16"/>
        </w:rPr>
        <w:t xml:space="preserve">в отношении Сведений о бюджетных обязательствах, возникших на основании документов-оснований, предусмотренных </w:t>
      </w:r>
      <w:hyperlink w:anchor="sub_30001" w:history="1">
        <w:r w:rsidRPr="006A4E62">
          <w:rPr>
            <w:rStyle w:val="a9"/>
            <w:rFonts w:cs="Times New Roman CYR"/>
            <w:color w:val="auto"/>
            <w:sz w:val="16"/>
            <w:szCs w:val="16"/>
          </w:rPr>
          <w:t>пунктами 1 - 3.2</w:t>
        </w:r>
      </w:hyperlink>
      <w:r w:rsidRPr="006A4E62">
        <w:rPr>
          <w:sz w:val="16"/>
          <w:szCs w:val="16"/>
        </w:rPr>
        <w:t xml:space="preserve"> и </w:t>
      </w:r>
      <w:hyperlink w:anchor="sub_30014" w:history="1">
        <w:r w:rsidRPr="006A4E62">
          <w:rPr>
            <w:rStyle w:val="a9"/>
            <w:rFonts w:cs="Times New Roman CYR"/>
            <w:color w:val="auto"/>
            <w:sz w:val="16"/>
            <w:szCs w:val="16"/>
          </w:rPr>
          <w:t>14 графы 2</w:t>
        </w:r>
      </w:hyperlink>
      <w:r w:rsidRPr="006A4E62">
        <w:rPr>
          <w:sz w:val="16"/>
          <w:szCs w:val="16"/>
        </w:rPr>
        <w:t xml:space="preserve"> Перечня:</w:t>
      </w:r>
    </w:p>
    <w:bookmarkEnd w:id="27"/>
    <w:p w:rsidR="006A4E62" w:rsidRPr="006A4E62" w:rsidRDefault="006A4E62" w:rsidP="006A4E62">
      <w:pPr>
        <w:jc w:val="both"/>
        <w:rPr>
          <w:sz w:val="16"/>
          <w:szCs w:val="16"/>
        </w:rPr>
      </w:pPr>
      <w:r w:rsidRPr="006A4E62">
        <w:rPr>
          <w:sz w:val="16"/>
          <w:szCs w:val="16"/>
        </w:rPr>
        <w:t>представленных в электронной форме, - направляет получателю средств Бюджета уведомление в электронной форме;</w:t>
      </w:r>
    </w:p>
    <w:p w:rsidR="006A4E62" w:rsidRPr="006A4E62" w:rsidRDefault="006A4E62" w:rsidP="006A4E62">
      <w:pPr>
        <w:jc w:val="both"/>
        <w:rPr>
          <w:sz w:val="16"/>
          <w:szCs w:val="16"/>
        </w:rPr>
      </w:pPr>
      <w:r w:rsidRPr="006A4E62">
        <w:rPr>
          <w:sz w:val="16"/>
          <w:szCs w:val="16"/>
        </w:rPr>
        <w:t xml:space="preserve">представленных на бумажном носителе, - возвращает получателю средств Бюджета копию </w:t>
      </w:r>
      <w:hyperlink w:anchor="sub_10000" w:history="1">
        <w:r w:rsidRPr="006A4E62">
          <w:rPr>
            <w:rStyle w:val="a9"/>
            <w:rFonts w:cs="Times New Roman CYR"/>
            <w:color w:val="auto"/>
            <w:sz w:val="16"/>
            <w:szCs w:val="16"/>
          </w:rPr>
          <w:t>Сведений</w:t>
        </w:r>
      </w:hyperlink>
      <w:r w:rsidRPr="006A4E62">
        <w:rPr>
          <w:sz w:val="16"/>
          <w:szCs w:val="16"/>
        </w:rPr>
        <w:t xml:space="preserve">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6A4E62" w:rsidRPr="006A4E62" w:rsidRDefault="006A4E62" w:rsidP="006A4E62">
      <w:pPr>
        <w:jc w:val="both"/>
        <w:rPr>
          <w:sz w:val="16"/>
          <w:szCs w:val="16"/>
        </w:rPr>
      </w:pPr>
      <w:bookmarkStart w:id="28" w:name="sub_10175"/>
      <w:r w:rsidRPr="006A4E62">
        <w:rPr>
          <w:sz w:val="16"/>
          <w:szCs w:val="16"/>
        </w:rPr>
        <w:t xml:space="preserve">в отношении Сведений о бюджетных обязательствах, возникших на основании документов-оснований, предусмотренных </w:t>
      </w:r>
      <w:hyperlink w:anchor="sub_30004" w:history="1">
        <w:r w:rsidRPr="006A4E62">
          <w:rPr>
            <w:rStyle w:val="a9"/>
            <w:rFonts w:cs="Times New Roman CYR"/>
            <w:color w:val="auto"/>
            <w:sz w:val="16"/>
            <w:szCs w:val="16"/>
          </w:rPr>
          <w:t>пунктами 4 - 10</w:t>
        </w:r>
      </w:hyperlink>
      <w:r w:rsidRPr="006A4E62">
        <w:rPr>
          <w:sz w:val="16"/>
          <w:szCs w:val="16"/>
        </w:rPr>
        <w:t xml:space="preserve"> графы 2 Перечня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bookmarkEnd w:id="28"/>
    <w:p w:rsidR="006A4E62" w:rsidRPr="006A4E62" w:rsidRDefault="006A4E62" w:rsidP="006A4E62">
      <w:pPr>
        <w:jc w:val="both"/>
        <w:rPr>
          <w:sz w:val="16"/>
          <w:szCs w:val="16"/>
        </w:rPr>
      </w:pPr>
      <w:r w:rsidRPr="006A4E62">
        <w:rPr>
          <w:sz w:val="16"/>
          <w:szCs w:val="16"/>
        </w:rPr>
        <w:t xml:space="preserve">получателю средств Бюджета </w:t>
      </w:r>
      <w:hyperlink w:anchor="sub_120000" w:history="1">
        <w:r w:rsidRPr="006A4E62">
          <w:rPr>
            <w:rStyle w:val="a9"/>
            <w:rFonts w:cs="Times New Roman CYR"/>
            <w:color w:val="auto"/>
            <w:sz w:val="16"/>
            <w:szCs w:val="16"/>
          </w:rPr>
          <w:t>Извещение</w:t>
        </w:r>
      </w:hyperlink>
      <w:r w:rsidRPr="006A4E62">
        <w:rPr>
          <w:sz w:val="16"/>
          <w:szCs w:val="16"/>
        </w:rPr>
        <w:t xml:space="preserve"> о бюджетном обязательстве;</w:t>
      </w:r>
    </w:p>
    <w:p w:rsidR="006A4E62" w:rsidRPr="006A4E62" w:rsidRDefault="006A4E62" w:rsidP="006A4E62">
      <w:pPr>
        <w:jc w:val="both"/>
        <w:rPr>
          <w:sz w:val="16"/>
          <w:szCs w:val="16"/>
        </w:rPr>
      </w:pPr>
      <w:r w:rsidRPr="006A4E62">
        <w:rPr>
          <w:sz w:val="16"/>
          <w:szCs w:val="16"/>
        </w:rPr>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sub_40000" w:history="1">
        <w:r w:rsidRPr="006A4E62">
          <w:rPr>
            <w:rStyle w:val="a9"/>
            <w:rFonts w:cs="Times New Roman CYR"/>
            <w:color w:val="auto"/>
            <w:sz w:val="16"/>
            <w:szCs w:val="16"/>
          </w:rPr>
          <w:t>приложении N 4</w:t>
        </w:r>
      </w:hyperlink>
      <w:r w:rsidRPr="006A4E62">
        <w:rPr>
          <w:sz w:val="16"/>
          <w:szCs w:val="16"/>
        </w:rPr>
        <w:t xml:space="preserve"> к настоящему Порядку (далее - Уведомление о превышении).</w:t>
      </w:r>
    </w:p>
    <w:p w:rsidR="006A4E62" w:rsidRPr="006A4E62" w:rsidRDefault="006A4E62" w:rsidP="006A4E62">
      <w:pPr>
        <w:jc w:val="both"/>
        <w:rPr>
          <w:sz w:val="16"/>
          <w:szCs w:val="16"/>
        </w:rPr>
      </w:pPr>
      <w:r w:rsidRPr="006A4E62">
        <w:rPr>
          <w:sz w:val="16"/>
          <w:szCs w:val="16"/>
        </w:rPr>
        <w:t xml:space="preserve">17.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sub_1009" w:history="1">
        <w:r w:rsidRPr="006A4E62">
          <w:rPr>
            <w:rStyle w:val="a9"/>
            <w:rFonts w:cs="Times New Roman CYR"/>
            <w:color w:val="auto"/>
            <w:sz w:val="16"/>
            <w:szCs w:val="16"/>
          </w:rPr>
          <w:t>пунктом 9</w:t>
        </w:r>
      </w:hyperlink>
      <w:r w:rsidRPr="006A4E62">
        <w:rPr>
          <w:sz w:val="16"/>
          <w:szCs w:val="16"/>
        </w:rPr>
        <w:t xml:space="preserve"> настоящего Порядка в первый рабочий день текущего финансового года:</w:t>
      </w:r>
    </w:p>
    <w:p w:rsidR="006A4E62" w:rsidRPr="006A4E62" w:rsidRDefault="006A4E62" w:rsidP="006A4E62">
      <w:pPr>
        <w:jc w:val="both"/>
        <w:rPr>
          <w:sz w:val="16"/>
          <w:szCs w:val="16"/>
        </w:rPr>
      </w:pPr>
      <w:bookmarkStart w:id="29" w:name="sub_10182"/>
      <w:r w:rsidRPr="006A4E62">
        <w:rPr>
          <w:sz w:val="16"/>
          <w:szCs w:val="16"/>
        </w:rPr>
        <w:t xml:space="preserve">в отношении бюджетных обязательств, возникших на основании документов-оснований, предусмотренных </w:t>
      </w:r>
      <w:hyperlink w:anchor="sub_30001" w:history="1">
        <w:r w:rsidRPr="006A4E62">
          <w:rPr>
            <w:rStyle w:val="a9"/>
            <w:rFonts w:cs="Times New Roman CYR"/>
            <w:color w:val="auto"/>
            <w:sz w:val="16"/>
            <w:szCs w:val="16"/>
          </w:rPr>
          <w:t>пунктами 1 - 5</w:t>
        </w:r>
      </w:hyperlink>
      <w:r w:rsidRPr="006A4E62">
        <w:rPr>
          <w:sz w:val="16"/>
          <w:szCs w:val="16"/>
        </w:rPr>
        <w:t xml:space="preserve">, </w:t>
      </w:r>
      <w:hyperlink w:anchor="sub_30012" w:history="1">
        <w:r w:rsidRPr="006A4E62">
          <w:rPr>
            <w:rStyle w:val="a9"/>
            <w:rFonts w:cs="Times New Roman CYR"/>
            <w:color w:val="auto"/>
            <w:sz w:val="16"/>
            <w:szCs w:val="16"/>
          </w:rPr>
          <w:t>9</w:t>
        </w:r>
      </w:hyperlink>
      <w:r w:rsidRPr="006A4E62">
        <w:rPr>
          <w:sz w:val="16"/>
          <w:szCs w:val="16"/>
        </w:rPr>
        <w:t xml:space="preserve"> и </w:t>
      </w:r>
      <w:hyperlink w:anchor="sub_30013" w:history="1">
        <w:r w:rsidRPr="006A4E62">
          <w:rPr>
            <w:rStyle w:val="a9"/>
            <w:rFonts w:cs="Times New Roman CYR"/>
            <w:color w:val="auto"/>
            <w:sz w:val="16"/>
            <w:szCs w:val="16"/>
          </w:rPr>
          <w:t>10 графы 2</w:t>
        </w:r>
      </w:hyperlink>
      <w:r w:rsidRPr="006A4E62">
        <w:rPr>
          <w:sz w:val="16"/>
          <w:szCs w:val="16"/>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6A4E62" w:rsidRPr="006A4E62" w:rsidRDefault="006A4E62" w:rsidP="006A4E62">
      <w:pPr>
        <w:jc w:val="both"/>
        <w:rPr>
          <w:sz w:val="16"/>
          <w:szCs w:val="16"/>
        </w:rPr>
      </w:pPr>
      <w:bookmarkStart w:id="30" w:name="sub_10183"/>
      <w:bookmarkEnd w:id="29"/>
      <w:r w:rsidRPr="006A4E62">
        <w:rPr>
          <w:sz w:val="16"/>
          <w:szCs w:val="16"/>
        </w:rPr>
        <w:t xml:space="preserve">в отношении бюджетных обязательств, возникших на основании документов-оснований, предусмотренных </w:t>
      </w:r>
      <w:hyperlink w:anchor="sub_30006" w:history="1">
        <w:r w:rsidRPr="006A4E62">
          <w:rPr>
            <w:rStyle w:val="a9"/>
            <w:rFonts w:cs="Times New Roman CYR"/>
            <w:color w:val="auto"/>
            <w:sz w:val="16"/>
            <w:szCs w:val="16"/>
          </w:rPr>
          <w:t>пунктами 6</w:t>
        </w:r>
      </w:hyperlink>
      <w:r w:rsidRPr="006A4E62">
        <w:rPr>
          <w:sz w:val="16"/>
          <w:szCs w:val="16"/>
        </w:rPr>
        <w:t xml:space="preserve">, </w:t>
      </w:r>
      <w:hyperlink w:anchor="sub_30007" w:history="1">
        <w:r w:rsidRPr="006A4E62">
          <w:rPr>
            <w:rStyle w:val="a9"/>
            <w:rFonts w:cs="Times New Roman CYR"/>
            <w:color w:val="auto"/>
            <w:sz w:val="16"/>
            <w:szCs w:val="16"/>
          </w:rPr>
          <w:t>7</w:t>
        </w:r>
      </w:hyperlink>
      <w:r w:rsidRPr="006A4E62">
        <w:rPr>
          <w:sz w:val="16"/>
          <w:szCs w:val="16"/>
        </w:rPr>
        <w:t xml:space="preserve">, </w:t>
      </w:r>
      <w:hyperlink w:anchor="sub_30009" w:history="1">
        <w:r w:rsidRPr="006A4E62">
          <w:rPr>
            <w:rStyle w:val="a9"/>
            <w:rFonts w:cs="Times New Roman CYR"/>
            <w:color w:val="auto"/>
            <w:sz w:val="16"/>
            <w:szCs w:val="16"/>
          </w:rPr>
          <w:t>8</w:t>
        </w:r>
      </w:hyperlink>
      <w:hyperlink w:anchor="sub_30010" w:history="1">
        <w:r w:rsidRPr="006A4E62">
          <w:rPr>
            <w:rStyle w:val="a9"/>
            <w:rFonts w:cs="Times New Roman CYR"/>
            <w:color w:val="auto"/>
            <w:sz w:val="16"/>
            <w:szCs w:val="16"/>
          </w:rPr>
          <w:t xml:space="preserve"> графы 2</w:t>
        </w:r>
      </w:hyperlink>
      <w:r w:rsidRPr="006A4E62">
        <w:rPr>
          <w:sz w:val="16"/>
          <w:szCs w:val="16"/>
        </w:rPr>
        <w:t xml:space="preserve"> Перечня, - на сумму, предусмотренную на плановый период (при наличии).</w:t>
      </w:r>
    </w:p>
    <w:p w:rsidR="006A4E62" w:rsidRPr="006A4E62" w:rsidRDefault="006A4E62" w:rsidP="006A4E62">
      <w:pPr>
        <w:jc w:val="both"/>
        <w:rPr>
          <w:sz w:val="16"/>
          <w:szCs w:val="16"/>
        </w:rPr>
      </w:pPr>
      <w:bookmarkStart w:id="31" w:name="sub_10184"/>
      <w:bookmarkEnd w:id="30"/>
      <w:proofErr w:type="gramStart"/>
      <w:r w:rsidRPr="006A4E62">
        <w:rPr>
          <w:sz w:val="16"/>
          <w:szCs w:val="16"/>
        </w:rPr>
        <w:t xml:space="preserve">В бюджетные обязательства, в которые внесены изменения в соответствии с настоящим пунктом, получателем средств Бюджета вносятся изменения в части уточнения срока исполнения, графика оплаты бюджетного обязательства, а также, при необходимости, в части кодов </w:t>
      </w:r>
      <w:hyperlink r:id="rId37" w:history="1">
        <w:r w:rsidRPr="006A4E62">
          <w:rPr>
            <w:rStyle w:val="a9"/>
            <w:rFonts w:cs="Times New Roman CYR"/>
            <w:color w:val="auto"/>
            <w:sz w:val="16"/>
            <w:szCs w:val="16"/>
          </w:rPr>
          <w:t>бюджетной классификации</w:t>
        </w:r>
      </w:hyperlink>
      <w:r w:rsidRPr="006A4E62">
        <w:rPr>
          <w:sz w:val="16"/>
          <w:szCs w:val="16"/>
        </w:rPr>
        <w:t xml:space="preserve"> Российской Федерации в соответствии с </w:t>
      </w:r>
      <w:hyperlink w:anchor="sub_1009" w:history="1">
        <w:r w:rsidRPr="006A4E62">
          <w:rPr>
            <w:rStyle w:val="a9"/>
            <w:rFonts w:cs="Times New Roman CYR"/>
            <w:color w:val="auto"/>
            <w:sz w:val="16"/>
            <w:szCs w:val="16"/>
          </w:rPr>
          <w:t>пунктом 9</w:t>
        </w:r>
      </w:hyperlink>
      <w:r w:rsidRPr="006A4E62">
        <w:rPr>
          <w:sz w:val="16"/>
          <w:szCs w:val="16"/>
        </w:rPr>
        <w:t xml:space="preserve"> настоящего Порядка не позднее первого рабочего дня апреля текущего финансового года.</w:t>
      </w:r>
      <w:proofErr w:type="gramEnd"/>
    </w:p>
    <w:p w:rsidR="006A4E62" w:rsidRPr="006A4E62" w:rsidRDefault="006A4E62" w:rsidP="006A4E62">
      <w:pPr>
        <w:jc w:val="both"/>
        <w:rPr>
          <w:sz w:val="16"/>
          <w:szCs w:val="16"/>
        </w:rPr>
      </w:pPr>
      <w:bookmarkStart w:id="32" w:name="sub_10186"/>
      <w:bookmarkEnd w:id="31"/>
      <w:proofErr w:type="gramStart"/>
      <w:r w:rsidRPr="006A4E62">
        <w:rPr>
          <w:sz w:val="16"/>
          <w:szCs w:val="16"/>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sub_10114" w:history="1">
        <w:r w:rsidRPr="006A4E62">
          <w:rPr>
            <w:rStyle w:val="a9"/>
            <w:rFonts w:cs="Times New Roman CYR"/>
            <w:color w:val="auto"/>
            <w:sz w:val="16"/>
            <w:szCs w:val="16"/>
          </w:rPr>
          <w:t>абзацев четвертого</w:t>
        </w:r>
      </w:hyperlink>
      <w:r w:rsidRPr="006A4E62">
        <w:rPr>
          <w:sz w:val="16"/>
          <w:szCs w:val="16"/>
        </w:rPr>
        <w:t xml:space="preserve"> и </w:t>
      </w:r>
      <w:hyperlink w:anchor="sub_10115" w:history="1">
        <w:r w:rsidRPr="006A4E62">
          <w:rPr>
            <w:rStyle w:val="a9"/>
            <w:rFonts w:cs="Times New Roman CYR"/>
            <w:color w:val="auto"/>
            <w:sz w:val="16"/>
            <w:szCs w:val="16"/>
          </w:rPr>
          <w:t>пятого пункта 11</w:t>
        </w:r>
      </w:hyperlink>
      <w:r w:rsidRPr="006A4E62">
        <w:rPr>
          <w:sz w:val="16"/>
          <w:szCs w:val="16"/>
        </w:rPr>
        <w:t xml:space="preserve"> настоящего Порядка, направляет для сведения главному распорядителю (распорядителю) средств Бюджета, в ведении которого находится получатель средств Бюджета, </w:t>
      </w:r>
      <w:hyperlink w:anchor="sub_40000" w:history="1">
        <w:r w:rsidRPr="006A4E62">
          <w:rPr>
            <w:rStyle w:val="a9"/>
            <w:rFonts w:cs="Times New Roman CYR"/>
            <w:color w:val="auto"/>
            <w:sz w:val="16"/>
            <w:szCs w:val="16"/>
          </w:rPr>
          <w:t>Уведомление</w:t>
        </w:r>
      </w:hyperlink>
      <w:r w:rsidRPr="006A4E62">
        <w:rPr>
          <w:sz w:val="16"/>
          <w:szCs w:val="16"/>
        </w:rPr>
        <w:t xml:space="preserve"> о превышении не позднее следующего рабочего дня после дня совершения операций, предусмотренных настоящим пунктом.</w:t>
      </w:r>
      <w:proofErr w:type="gramEnd"/>
    </w:p>
    <w:p w:rsidR="006A4E62" w:rsidRPr="006A4E62" w:rsidRDefault="006A4E62" w:rsidP="006A4E62">
      <w:pPr>
        <w:jc w:val="both"/>
        <w:rPr>
          <w:sz w:val="16"/>
          <w:szCs w:val="16"/>
        </w:rPr>
      </w:pPr>
      <w:bookmarkStart w:id="33" w:name="sub_1019"/>
      <w:bookmarkEnd w:id="32"/>
      <w:r w:rsidRPr="006A4E62">
        <w:rPr>
          <w:sz w:val="16"/>
          <w:szCs w:val="16"/>
        </w:rPr>
        <w:t xml:space="preserve">18. </w:t>
      </w:r>
      <w:proofErr w:type="gramStart"/>
      <w:r w:rsidRPr="006A4E62">
        <w:rPr>
          <w:sz w:val="16"/>
          <w:szCs w:val="16"/>
        </w:rPr>
        <w:t>В случае ликвидации, реорганизации получателя средств Бюджета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органом Федерального казначейства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bookmarkEnd w:id="33"/>
      <w:proofErr w:type="gramEnd"/>
    </w:p>
    <w:p w:rsidR="006A4E62" w:rsidRPr="006A4E62" w:rsidRDefault="006A4E62" w:rsidP="006A4E62">
      <w:pPr>
        <w:pStyle w:val="1"/>
        <w:jc w:val="both"/>
        <w:rPr>
          <w:sz w:val="16"/>
          <w:szCs w:val="16"/>
        </w:rPr>
      </w:pPr>
      <w:bookmarkStart w:id="34" w:name="sub_1300"/>
      <w:r w:rsidRPr="006A4E62">
        <w:rPr>
          <w:sz w:val="16"/>
          <w:szCs w:val="16"/>
        </w:rPr>
        <w:t>III. Учет бюджетных обязательств по исполнительным документам, решениям налоговых органов</w:t>
      </w:r>
      <w:bookmarkEnd w:id="34"/>
    </w:p>
    <w:p w:rsidR="006A4E62" w:rsidRPr="006A4E62" w:rsidRDefault="006A4E62" w:rsidP="006A4E62">
      <w:pPr>
        <w:jc w:val="both"/>
        <w:rPr>
          <w:sz w:val="16"/>
          <w:szCs w:val="16"/>
        </w:rPr>
      </w:pPr>
      <w:bookmarkStart w:id="35" w:name="sub_1020"/>
      <w:r w:rsidRPr="006A4E62">
        <w:rPr>
          <w:sz w:val="16"/>
          <w:szCs w:val="16"/>
        </w:rPr>
        <w:t xml:space="preserve">19. </w:t>
      </w:r>
      <w:proofErr w:type="gramStart"/>
      <w:r w:rsidRPr="006A4E62">
        <w:rPr>
          <w:sz w:val="16"/>
          <w:szCs w:val="16"/>
        </w:rPr>
        <w:t xml:space="preserve">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w:t>
      </w:r>
      <w:hyperlink w:anchor="sub_10000" w:history="1">
        <w:r w:rsidRPr="006A4E62">
          <w:rPr>
            <w:rStyle w:val="a9"/>
            <w:rFonts w:cs="Times New Roman CYR"/>
            <w:color w:val="auto"/>
            <w:sz w:val="16"/>
            <w:szCs w:val="16"/>
          </w:rPr>
          <w:t>Сведениями</w:t>
        </w:r>
      </w:hyperlink>
      <w:r w:rsidRPr="006A4E62">
        <w:rPr>
          <w:sz w:val="16"/>
          <w:szCs w:val="16"/>
        </w:rPr>
        <w:t xml:space="preserve">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6A4E62" w:rsidRPr="006A4E62" w:rsidRDefault="006A4E62" w:rsidP="006A4E62">
      <w:pPr>
        <w:jc w:val="both"/>
        <w:rPr>
          <w:sz w:val="16"/>
          <w:szCs w:val="16"/>
        </w:rPr>
      </w:pPr>
      <w:bookmarkStart w:id="36" w:name="sub_1021"/>
      <w:bookmarkEnd w:id="35"/>
      <w:r w:rsidRPr="006A4E62">
        <w:rPr>
          <w:sz w:val="16"/>
          <w:szCs w:val="16"/>
        </w:rPr>
        <w:lastRenderedPageBreak/>
        <w:t xml:space="preserve">20. </w:t>
      </w:r>
      <w:proofErr w:type="gramStart"/>
      <w:r w:rsidRPr="006A4E62">
        <w:rPr>
          <w:sz w:val="16"/>
          <w:szCs w:val="16"/>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w:anchor="sub_10000" w:history="1">
        <w:r w:rsidRPr="006A4E62">
          <w:rPr>
            <w:rStyle w:val="a9"/>
            <w:rFonts w:cs="Times New Roman CYR"/>
            <w:color w:val="auto"/>
            <w:sz w:val="16"/>
            <w:szCs w:val="16"/>
          </w:rPr>
          <w:t>Сведения</w:t>
        </w:r>
      </w:hyperlink>
      <w:r w:rsidRPr="006A4E62">
        <w:rPr>
          <w:sz w:val="16"/>
          <w:szCs w:val="16"/>
        </w:rPr>
        <w:t xml:space="preserve"> о бюджетном обязательстве, содержащие уточненную информацию о кодах </w:t>
      </w:r>
      <w:hyperlink r:id="rId38" w:history="1">
        <w:r w:rsidRPr="006A4E62">
          <w:rPr>
            <w:rStyle w:val="a9"/>
            <w:rFonts w:cs="Times New Roman CYR"/>
            <w:color w:val="auto"/>
            <w:sz w:val="16"/>
            <w:szCs w:val="16"/>
          </w:rPr>
          <w:t>бюджетной классификации</w:t>
        </w:r>
      </w:hyperlink>
      <w:r w:rsidRPr="006A4E62">
        <w:rPr>
          <w:sz w:val="16"/>
          <w:szCs w:val="16"/>
        </w:rPr>
        <w:t xml:space="preserve">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6A4E62">
        <w:rPr>
          <w:sz w:val="16"/>
          <w:szCs w:val="16"/>
        </w:rPr>
        <w:t xml:space="preserve"> </w:t>
      </w:r>
      <w:proofErr w:type="gramStart"/>
      <w:r w:rsidRPr="006A4E62">
        <w:rPr>
          <w:sz w:val="16"/>
          <w:szCs w:val="16"/>
        </w:rPr>
        <w:t xml:space="preserve">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w:t>
      </w:r>
      <w:hyperlink r:id="rId39" w:history="1">
        <w:r w:rsidRPr="006A4E62">
          <w:rPr>
            <w:rStyle w:val="a9"/>
            <w:rFonts w:cs="Times New Roman CYR"/>
            <w:color w:val="auto"/>
            <w:sz w:val="16"/>
            <w:szCs w:val="16"/>
          </w:rPr>
          <w:t>электронной подписью</w:t>
        </w:r>
      </w:hyperlink>
      <w:r w:rsidRPr="006A4E62">
        <w:rPr>
          <w:sz w:val="16"/>
          <w:szCs w:val="16"/>
        </w:rPr>
        <w:t xml:space="preserve"> лица, имеющего право действовать</w:t>
      </w:r>
      <w:proofErr w:type="gramEnd"/>
      <w:r w:rsidRPr="006A4E62">
        <w:rPr>
          <w:sz w:val="16"/>
          <w:szCs w:val="16"/>
        </w:rPr>
        <w:t xml:space="preserve"> от имени получателя средств Бюджета.</w:t>
      </w:r>
      <w:bookmarkEnd w:id="36"/>
    </w:p>
    <w:p w:rsidR="006A4E62" w:rsidRPr="006A4E62" w:rsidRDefault="006A4E62" w:rsidP="006A4E62">
      <w:pPr>
        <w:pStyle w:val="1"/>
        <w:jc w:val="both"/>
        <w:rPr>
          <w:sz w:val="16"/>
          <w:szCs w:val="16"/>
        </w:rPr>
      </w:pPr>
      <w:bookmarkStart w:id="37" w:name="sub_1400"/>
      <w:r w:rsidRPr="006A4E62">
        <w:rPr>
          <w:sz w:val="16"/>
          <w:szCs w:val="16"/>
        </w:rPr>
        <w:t>IV. Постановка на учет денежных обязательств и внесение в них изменений</w:t>
      </w:r>
      <w:bookmarkEnd w:id="37"/>
    </w:p>
    <w:p w:rsidR="006A4E62" w:rsidRPr="006A4E62" w:rsidRDefault="006A4E62" w:rsidP="006A4E62">
      <w:pPr>
        <w:jc w:val="both"/>
        <w:rPr>
          <w:sz w:val="16"/>
          <w:szCs w:val="16"/>
        </w:rPr>
      </w:pPr>
      <w:r w:rsidRPr="006A4E62">
        <w:rPr>
          <w:sz w:val="16"/>
          <w:szCs w:val="16"/>
        </w:rPr>
        <w:t xml:space="preserve">21. </w:t>
      </w:r>
      <w:proofErr w:type="gramStart"/>
      <w:r w:rsidRPr="006A4E62">
        <w:rPr>
          <w:sz w:val="16"/>
          <w:szCs w:val="16"/>
        </w:rPr>
        <w:t xml:space="preserve">Сведения о денежных обязательствах по принятым бюджетным обязательствам формируются органом Федерального казначейства в срок, установленный для оплаты денежного обязательства в соответствии с нормативно-правовыми актами Министерства финансов Российской Федерации, Федерального казначейства, </w:t>
      </w:r>
      <w:hyperlink r:id="rId40" w:history="1">
        <w:r w:rsidRPr="006A4E62">
          <w:rPr>
            <w:rStyle w:val="a9"/>
            <w:rFonts w:cs="Times New Roman CYR"/>
            <w:color w:val="auto"/>
            <w:sz w:val="16"/>
            <w:szCs w:val="16"/>
          </w:rPr>
          <w:t>порядком</w:t>
        </w:r>
      </w:hyperlink>
      <w:r w:rsidRPr="006A4E62">
        <w:rPr>
          <w:sz w:val="16"/>
          <w:szCs w:val="16"/>
        </w:rPr>
        <w:t xml:space="preserve"> санкционирования оплаты денежных обязательств получателей средств Бюджета, установленным финансовым органом Бюджета (далее - порядок санкционирования), за исключением случаев, указанных в </w:t>
      </w:r>
      <w:hyperlink w:anchor="sub_10223" w:history="1">
        <w:r w:rsidRPr="006A4E62">
          <w:rPr>
            <w:rStyle w:val="a9"/>
            <w:rFonts w:cs="Times New Roman CYR"/>
            <w:color w:val="auto"/>
            <w:sz w:val="16"/>
            <w:szCs w:val="16"/>
          </w:rPr>
          <w:t>абзацах третьем - седьмом</w:t>
        </w:r>
      </w:hyperlink>
      <w:r w:rsidRPr="006A4E62">
        <w:rPr>
          <w:sz w:val="16"/>
          <w:szCs w:val="16"/>
        </w:rPr>
        <w:t xml:space="preserve"> настоящего пункта.</w:t>
      </w:r>
      <w:proofErr w:type="gramEnd"/>
    </w:p>
    <w:bookmarkStart w:id="38" w:name="sub_10222"/>
    <w:p w:rsidR="006A4E62" w:rsidRPr="006A4E62" w:rsidRDefault="006A4E62" w:rsidP="006A4E62">
      <w:pPr>
        <w:jc w:val="both"/>
        <w:rPr>
          <w:sz w:val="16"/>
          <w:szCs w:val="16"/>
        </w:rPr>
      </w:pPr>
      <w:r w:rsidRPr="006A4E62">
        <w:rPr>
          <w:sz w:val="16"/>
          <w:szCs w:val="16"/>
        </w:rPr>
        <w:fldChar w:fldCharType="begin"/>
      </w:r>
      <w:r w:rsidRPr="006A4E62">
        <w:rPr>
          <w:sz w:val="16"/>
          <w:szCs w:val="16"/>
        </w:rPr>
        <w:instrText>HYPERLINK \l "sub_20000"</w:instrText>
      </w:r>
      <w:r w:rsidRPr="006A4E62">
        <w:rPr>
          <w:sz w:val="16"/>
          <w:szCs w:val="16"/>
        </w:rPr>
      </w:r>
      <w:r w:rsidRPr="006A4E62">
        <w:rPr>
          <w:sz w:val="16"/>
          <w:szCs w:val="16"/>
        </w:rPr>
        <w:fldChar w:fldCharType="separate"/>
      </w:r>
      <w:r w:rsidRPr="006A4E62">
        <w:rPr>
          <w:rStyle w:val="a9"/>
          <w:rFonts w:cs="Times New Roman CYR"/>
          <w:color w:val="auto"/>
          <w:sz w:val="16"/>
          <w:szCs w:val="16"/>
        </w:rPr>
        <w:t>Сведения</w:t>
      </w:r>
      <w:r w:rsidRPr="006A4E62">
        <w:rPr>
          <w:sz w:val="16"/>
          <w:szCs w:val="16"/>
        </w:rPr>
        <w:fldChar w:fldCharType="end"/>
      </w:r>
      <w:r w:rsidRPr="006A4E62">
        <w:rPr>
          <w:sz w:val="16"/>
          <w:szCs w:val="16"/>
        </w:rPr>
        <w:t xml:space="preserve"> о денежных обязательствах, не содержащие сведения, составляющие государственную тайну, формируются получателем средств Бюджета не позднее рабочего дня, следующего за днем возникновения денежного обязательства, в случае:</w:t>
      </w:r>
    </w:p>
    <w:p w:rsidR="006A4E62" w:rsidRPr="006A4E62" w:rsidRDefault="006A4E62" w:rsidP="006A4E62">
      <w:pPr>
        <w:jc w:val="both"/>
        <w:rPr>
          <w:sz w:val="16"/>
          <w:szCs w:val="16"/>
        </w:rPr>
      </w:pPr>
      <w:bookmarkStart w:id="39" w:name="sub_10223"/>
      <w:bookmarkEnd w:id="38"/>
      <w:r w:rsidRPr="006A4E62">
        <w:rPr>
          <w:sz w:val="16"/>
          <w:szCs w:val="16"/>
        </w:rPr>
        <w:t>исполнения денежного обязательства неоднократно (в том числе с учетом ранее произведенных платежей, требующих подтверждения);</w:t>
      </w:r>
    </w:p>
    <w:p w:rsidR="006A4E62" w:rsidRPr="006A4E62" w:rsidRDefault="006A4E62" w:rsidP="006A4E62">
      <w:pPr>
        <w:jc w:val="both"/>
        <w:rPr>
          <w:sz w:val="16"/>
          <w:szCs w:val="16"/>
        </w:rPr>
      </w:pPr>
      <w:bookmarkStart w:id="40" w:name="sub_10224"/>
      <w:bookmarkEnd w:id="39"/>
      <w:r w:rsidRPr="006A4E62">
        <w:rPr>
          <w:sz w:val="16"/>
          <w:szCs w:val="16"/>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6A4E62" w:rsidRPr="006A4E62" w:rsidRDefault="006A4E62" w:rsidP="006A4E62">
      <w:pPr>
        <w:jc w:val="both"/>
        <w:rPr>
          <w:sz w:val="16"/>
          <w:szCs w:val="16"/>
        </w:rPr>
      </w:pPr>
      <w:bookmarkStart w:id="41" w:name="sub_10225"/>
      <w:bookmarkEnd w:id="40"/>
      <w:proofErr w:type="gramStart"/>
      <w:r w:rsidRPr="006A4E62">
        <w:rPr>
          <w:sz w:val="16"/>
          <w:szCs w:val="16"/>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w:t>
      </w:r>
      <w:proofErr w:type="gramEnd"/>
      <w:r w:rsidRPr="006A4E62">
        <w:rPr>
          <w:sz w:val="16"/>
          <w:szCs w:val="16"/>
        </w:rPr>
        <w:t xml:space="preserve"> использования единой информационной системы, формирование </w:t>
      </w:r>
      <w:hyperlink w:anchor="sub_20000" w:history="1">
        <w:r w:rsidRPr="006A4E62">
          <w:rPr>
            <w:rStyle w:val="a9"/>
            <w:rFonts w:cs="Times New Roman CYR"/>
            <w:color w:val="auto"/>
            <w:sz w:val="16"/>
            <w:szCs w:val="16"/>
          </w:rPr>
          <w:t>Сведений</w:t>
        </w:r>
      </w:hyperlink>
      <w:r w:rsidRPr="006A4E62">
        <w:rPr>
          <w:sz w:val="16"/>
          <w:szCs w:val="16"/>
        </w:rPr>
        <w:t xml:space="preserve">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bookmarkEnd w:id="41"/>
    <w:p w:rsidR="006A4E62" w:rsidRPr="006A4E62" w:rsidRDefault="006A4E62" w:rsidP="006A4E62">
      <w:pPr>
        <w:jc w:val="both"/>
        <w:rPr>
          <w:sz w:val="16"/>
          <w:szCs w:val="16"/>
        </w:rPr>
      </w:pPr>
      <w:r w:rsidRPr="006A4E62">
        <w:rPr>
          <w:sz w:val="16"/>
          <w:szCs w:val="16"/>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41" w:history="1">
        <w:r w:rsidRPr="006A4E62">
          <w:rPr>
            <w:rStyle w:val="a9"/>
            <w:rFonts w:cs="Times New Roman CYR"/>
            <w:color w:val="auto"/>
            <w:sz w:val="16"/>
            <w:szCs w:val="16"/>
          </w:rPr>
          <w:t>Порядка</w:t>
        </w:r>
      </w:hyperlink>
      <w:r w:rsidRPr="006A4E62">
        <w:rPr>
          <w:sz w:val="16"/>
          <w:szCs w:val="16"/>
        </w:rPr>
        <w:t xml:space="preserve"> санкционирования;</w:t>
      </w:r>
    </w:p>
    <w:p w:rsidR="006A4E62" w:rsidRPr="006A4E62" w:rsidRDefault="006A4E62" w:rsidP="006A4E62">
      <w:pPr>
        <w:jc w:val="both"/>
        <w:rPr>
          <w:sz w:val="16"/>
          <w:szCs w:val="16"/>
        </w:rPr>
      </w:pPr>
      <w:proofErr w:type="gramStart"/>
      <w:r w:rsidRPr="006A4E62">
        <w:rPr>
          <w:sz w:val="16"/>
          <w:szCs w:val="16"/>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sub_30004" w:history="1">
        <w:r w:rsidRPr="006A4E62">
          <w:rPr>
            <w:rStyle w:val="a9"/>
            <w:rFonts w:cs="Times New Roman CYR"/>
            <w:color w:val="auto"/>
            <w:sz w:val="16"/>
            <w:szCs w:val="16"/>
          </w:rPr>
          <w:t>пунктами 4</w:t>
        </w:r>
        <w:proofErr w:type="gramEnd"/>
      </w:hyperlink>
      <w:r w:rsidRPr="006A4E62">
        <w:rPr>
          <w:sz w:val="16"/>
          <w:szCs w:val="16"/>
        </w:rPr>
        <w:t xml:space="preserve"> и </w:t>
      </w:r>
      <w:hyperlink w:anchor="sub_30005" w:history="1">
        <w:r w:rsidRPr="006A4E62">
          <w:rPr>
            <w:rStyle w:val="a9"/>
            <w:rFonts w:cs="Times New Roman CYR"/>
            <w:color w:val="auto"/>
            <w:sz w:val="16"/>
            <w:szCs w:val="16"/>
          </w:rPr>
          <w:t>5 графы 2</w:t>
        </w:r>
      </w:hyperlink>
      <w:r w:rsidRPr="006A4E62">
        <w:rPr>
          <w:sz w:val="16"/>
          <w:szCs w:val="16"/>
        </w:rPr>
        <w:t xml:space="preserve"> Перечня.</w:t>
      </w:r>
    </w:p>
    <w:p w:rsidR="006A4E62" w:rsidRPr="006A4E62" w:rsidRDefault="006A4E62" w:rsidP="006A4E62">
      <w:pPr>
        <w:jc w:val="both"/>
        <w:rPr>
          <w:sz w:val="16"/>
          <w:szCs w:val="16"/>
        </w:rPr>
      </w:pPr>
      <w:r w:rsidRPr="006A4E62">
        <w:rPr>
          <w:sz w:val="16"/>
          <w:szCs w:val="16"/>
        </w:rPr>
        <w:t xml:space="preserve">Сведения о денежных обязательствах, подлежащих оплате в иностранной валюте, формируются и учитываются органом Федерального казначейства в сумме рублевого эквивалента денежного обязательства по </w:t>
      </w:r>
      <w:hyperlink r:id="rId42" w:history="1">
        <w:r w:rsidRPr="006A4E62">
          <w:rPr>
            <w:rStyle w:val="a9"/>
            <w:rFonts w:cs="Times New Roman CYR"/>
            <w:color w:val="auto"/>
            <w:sz w:val="16"/>
            <w:szCs w:val="16"/>
          </w:rPr>
          <w:t>курсу</w:t>
        </w:r>
      </w:hyperlink>
      <w:r w:rsidRPr="006A4E62">
        <w:rPr>
          <w:sz w:val="16"/>
          <w:szCs w:val="16"/>
        </w:rPr>
        <w:t xml:space="preserve"> Центрального банка РФ на дату принятия органом Федерального казначейства документа по платежам, осуществляемым в иностранной валюте.</w:t>
      </w:r>
    </w:p>
    <w:p w:rsidR="006A4E62" w:rsidRPr="006A4E62" w:rsidRDefault="006A4E62" w:rsidP="006A4E62">
      <w:pPr>
        <w:jc w:val="both"/>
        <w:rPr>
          <w:sz w:val="16"/>
          <w:szCs w:val="16"/>
        </w:rPr>
      </w:pPr>
      <w:bookmarkStart w:id="42" w:name="sub_1023"/>
      <w:r w:rsidRPr="006A4E62">
        <w:rPr>
          <w:sz w:val="16"/>
          <w:szCs w:val="16"/>
        </w:rPr>
        <w:t xml:space="preserve">22. </w:t>
      </w:r>
      <w:proofErr w:type="gramStart"/>
      <w:r w:rsidRPr="006A4E62">
        <w:rPr>
          <w:sz w:val="16"/>
          <w:szCs w:val="16"/>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6A4E62">
        <w:rPr>
          <w:sz w:val="16"/>
          <w:szCs w:val="16"/>
        </w:rPr>
        <w:t xml:space="preserve"> Российской Федерации.</w:t>
      </w:r>
    </w:p>
    <w:bookmarkEnd w:id="42"/>
    <w:p w:rsidR="006A4E62" w:rsidRPr="006A4E62" w:rsidRDefault="006A4E62" w:rsidP="006A4E62">
      <w:pPr>
        <w:jc w:val="both"/>
        <w:rPr>
          <w:sz w:val="16"/>
          <w:szCs w:val="16"/>
        </w:rPr>
      </w:pPr>
      <w:r w:rsidRPr="006A4E62">
        <w:rPr>
          <w:sz w:val="16"/>
          <w:szCs w:val="16"/>
        </w:rPr>
        <w:t xml:space="preserve">23. Орган Федерального казначейства не позднее следующего рабочего дня со дня представления получателем средств Бюджета </w:t>
      </w:r>
      <w:hyperlink w:anchor="sub_20000" w:history="1">
        <w:r w:rsidRPr="006A4E62">
          <w:rPr>
            <w:rStyle w:val="a9"/>
            <w:rFonts w:cs="Times New Roman CYR"/>
            <w:color w:val="auto"/>
            <w:sz w:val="16"/>
            <w:szCs w:val="16"/>
          </w:rPr>
          <w:t>Сведений</w:t>
        </w:r>
      </w:hyperlink>
      <w:r w:rsidRPr="006A4E62">
        <w:rPr>
          <w:sz w:val="16"/>
          <w:szCs w:val="16"/>
        </w:rPr>
        <w:t xml:space="preserve"> о денежном обязательстве осуществляет их проверку на соответствие информации, указанной в Сведениях о денежном обязательстве:</w:t>
      </w:r>
    </w:p>
    <w:p w:rsidR="006A4E62" w:rsidRPr="006A4E62" w:rsidRDefault="006A4E62" w:rsidP="006A4E62">
      <w:pPr>
        <w:jc w:val="both"/>
        <w:rPr>
          <w:sz w:val="16"/>
          <w:szCs w:val="16"/>
        </w:rPr>
      </w:pPr>
      <w:proofErr w:type="gramStart"/>
      <w:r w:rsidRPr="006A4E62">
        <w:rPr>
          <w:sz w:val="16"/>
          <w:szCs w:val="16"/>
        </w:rPr>
        <w:t>информации по соответствующему бюджетному обязательству, учтенному на соответствующем лицевом счете получателя бюджетных средств;</w:t>
      </w:r>
      <w:proofErr w:type="gramEnd"/>
    </w:p>
    <w:p w:rsidR="006A4E62" w:rsidRPr="006A4E62" w:rsidRDefault="006A4E62" w:rsidP="006A4E62">
      <w:pPr>
        <w:jc w:val="both"/>
        <w:rPr>
          <w:sz w:val="16"/>
          <w:szCs w:val="16"/>
        </w:rPr>
      </w:pPr>
      <w:r w:rsidRPr="006A4E62">
        <w:rPr>
          <w:sz w:val="16"/>
          <w:szCs w:val="16"/>
        </w:rPr>
        <w:lastRenderedPageBreak/>
        <w:t xml:space="preserve">информации, подлежащей включению в Сведения о денежном обязательстве в соответствии с </w:t>
      </w:r>
      <w:hyperlink w:anchor="sub_20000" w:history="1">
        <w:r w:rsidRPr="006A4E62">
          <w:rPr>
            <w:rStyle w:val="a9"/>
            <w:rFonts w:cs="Times New Roman CYR"/>
            <w:color w:val="auto"/>
            <w:sz w:val="16"/>
            <w:szCs w:val="16"/>
          </w:rPr>
          <w:t>приложением N 2</w:t>
        </w:r>
      </w:hyperlink>
      <w:r w:rsidRPr="006A4E62">
        <w:rPr>
          <w:sz w:val="16"/>
          <w:szCs w:val="16"/>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6A4E62" w:rsidRPr="006A4E62" w:rsidRDefault="006A4E62" w:rsidP="006A4E62">
      <w:pPr>
        <w:jc w:val="both"/>
        <w:rPr>
          <w:sz w:val="16"/>
          <w:szCs w:val="16"/>
        </w:rPr>
      </w:pPr>
      <w:bookmarkStart w:id="43" w:name="sub_10244"/>
      <w:r w:rsidRPr="006A4E62">
        <w:rPr>
          <w:sz w:val="16"/>
          <w:szCs w:val="16"/>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органы Федерального казначейства для постановки на учет денежных обязательств в соответствии с настоящим Порядком.</w:t>
      </w:r>
    </w:p>
    <w:p w:rsidR="006A4E62" w:rsidRPr="006A4E62" w:rsidRDefault="006A4E62" w:rsidP="006A4E62">
      <w:pPr>
        <w:jc w:val="both"/>
        <w:rPr>
          <w:sz w:val="16"/>
          <w:szCs w:val="16"/>
        </w:rPr>
      </w:pPr>
      <w:bookmarkStart w:id="44" w:name="sub_10245"/>
      <w:bookmarkEnd w:id="43"/>
      <w:r w:rsidRPr="006A4E62">
        <w:rPr>
          <w:sz w:val="16"/>
          <w:szCs w:val="16"/>
        </w:rPr>
        <w:t xml:space="preserve">В случае исполнения бюджетного обязательства, содержащего более одного кода </w:t>
      </w:r>
      <w:hyperlink r:id="rId43" w:history="1">
        <w:r w:rsidRPr="006A4E62">
          <w:rPr>
            <w:rStyle w:val="a9"/>
            <w:rFonts w:cs="Times New Roman CYR"/>
            <w:color w:val="auto"/>
            <w:sz w:val="16"/>
            <w:szCs w:val="16"/>
          </w:rPr>
          <w:t>классификации</w:t>
        </w:r>
      </w:hyperlink>
      <w:r w:rsidRPr="006A4E62">
        <w:rPr>
          <w:sz w:val="16"/>
          <w:szCs w:val="16"/>
        </w:rPr>
        <w:t xml:space="preserve"> расходов Бюджета, орган Федерального казначейства проводит проверку соответствия предмета документа, подтверждающего возникновение денежного обязательства, указанного в </w:t>
      </w:r>
      <w:hyperlink w:anchor="sub_20000" w:history="1">
        <w:r w:rsidRPr="006A4E62">
          <w:rPr>
            <w:rStyle w:val="a9"/>
            <w:rFonts w:cs="Times New Roman CYR"/>
            <w:color w:val="auto"/>
            <w:sz w:val="16"/>
            <w:szCs w:val="16"/>
          </w:rPr>
          <w:t>Сведениях</w:t>
        </w:r>
      </w:hyperlink>
      <w:r w:rsidRPr="006A4E62">
        <w:rPr>
          <w:sz w:val="16"/>
          <w:szCs w:val="16"/>
        </w:rPr>
        <w:t xml:space="preserve"> о денежном обязательстве, и документе, подтверждающем возникновение денежного обязательства, коду вида (кодам видов) расходов классификации расходов Бюджета.</w:t>
      </w:r>
    </w:p>
    <w:bookmarkEnd w:id="44"/>
    <w:p w:rsidR="006A4E62" w:rsidRPr="006A4E62" w:rsidRDefault="006A4E62" w:rsidP="006A4E62">
      <w:pPr>
        <w:jc w:val="both"/>
        <w:rPr>
          <w:sz w:val="16"/>
          <w:szCs w:val="16"/>
        </w:rPr>
      </w:pPr>
      <w:r w:rsidRPr="006A4E62">
        <w:rPr>
          <w:sz w:val="16"/>
          <w:szCs w:val="16"/>
        </w:rPr>
        <w:t xml:space="preserve">При формировании </w:t>
      </w:r>
      <w:hyperlink w:anchor="sub_20000" w:history="1">
        <w:r w:rsidRPr="006A4E62">
          <w:rPr>
            <w:rStyle w:val="a9"/>
            <w:rFonts w:cs="Times New Roman CYR"/>
            <w:color w:val="auto"/>
            <w:sz w:val="16"/>
            <w:szCs w:val="16"/>
          </w:rPr>
          <w:t>Сведений</w:t>
        </w:r>
      </w:hyperlink>
      <w:r w:rsidRPr="006A4E62">
        <w:rPr>
          <w:sz w:val="16"/>
          <w:szCs w:val="16"/>
        </w:rPr>
        <w:t xml:space="preserve"> о денежном обязательстве на основании документа, подтверждающего возникновение денежного обязательства, предусмотренного </w:t>
      </w:r>
      <w:hyperlink w:anchor="sub_30004" w:history="1">
        <w:r w:rsidRPr="006A4E62">
          <w:rPr>
            <w:rStyle w:val="a9"/>
            <w:rFonts w:cs="Times New Roman CYR"/>
            <w:color w:val="auto"/>
            <w:sz w:val="16"/>
            <w:szCs w:val="16"/>
          </w:rPr>
          <w:t>пунктом 4 графы 2</w:t>
        </w:r>
      </w:hyperlink>
      <w:r w:rsidRPr="006A4E62">
        <w:rPr>
          <w:sz w:val="16"/>
          <w:szCs w:val="16"/>
        </w:rPr>
        <w:t xml:space="preserve"> Перечня, сформированного и подписанного без использования единой информационной системы, проверка, предусмотренная </w:t>
      </w:r>
      <w:hyperlink w:anchor="sub_10244" w:history="1">
        <w:r w:rsidRPr="006A4E62">
          <w:rPr>
            <w:rStyle w:val="a9"/>
            <w:rFonts w:cs="Times New Roman CYR"/>
            <w:color w:val="auto"/>
            <w:sz w:val="16"/>
            <w:szCs w:val="16"/>
          </w:rPr>
          <w:t>абзацем четвертым</w:t>
        </w:r>
      </w:hyperlink>
      <w:r w:rsidRPr="006A4E62">
        <w:rPr>
          <w:sz w:val="16"/>
          <w:szCs w:val="16"/>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6A4E62" w:rsidRPr="006A4E62" w:rsidRDefault="006A4E62" w:rsidP="006A4E62">
      <w:pPr>
        <w:jc w:val="both"/>
        <w:rPr>
          <w:sz w:val="16"/>
          <w:szCs w:val="16"/>
        </w:rPr>
      </w:pPr>
      <w:r w:rsidRPr="006A4E62">
        <w:rPr>
          <w:sz w:val="16"/>
          <w:szCs w:val="16"/>
        </w:rPr>
        <w:t xml:space="preserve">При формировании </w:t>
      </w:r>
      <w:hyperlink w:anchor="sub_20000" w:history="1">
        <w:r w:rsidRPr="006A4E62">
          <w:rPr>
            <w:rStyle w:val="a9"/>
            <w:rFonts w:cs="Times New Roman CYR"/>
            <w:color w:val="auto"/>
            <w:sz w:val="16"/>
            <w:szCs w:val="16"/>
          </w:rPr>
          <w:t>Сведений</w:t>
        </w:r>
      </w:hyperlink>
      <w:r w:rsidRPr="006A4E62">
        <w:rPr>
          <w:sz w:val="16"/>
          <w:szCs w:val="16"/>
        </w:rPr>
        <w:t xml:space="preserve">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6A4E62" w:rsidRPr="006A4E62" w:rsidRDefault="006A4E62" w:rsidP="006A4E62">
      <w:pPr>
        <w:jc w:val="both"/>
        <w:rPr>
          <w:sz w:val="16"/>
          <w:szCs w:val="16"/>
        </w:rPr>
      </w:pPr>
      <w:r w:rsidRPr="006A4E62">
        <w:rPr>
          <w:sz w:val="16"/>
          <w:szCs w:val="16"/>
        </w:rPr>
        <w:t xml:space="preserve">В случае положительного результата проверки, предусмотренной настоящим пунктом, осуществляемой с использованием единой информационной системы, </w:t>
      </w:r>
      <w:hyperlink w:anchor="sub_20000" w:history="1">
        <w:r w:rsidRPr="006A4E62">
          <w:rPr>
            <w:rStyle w:val="a9"/>
            <w:rFonts w:cs="Times New Roman CYR"/>
            <w:color w:val="auto"/>
            <w:sz w:val="16"/>
            <w:szCs w:val="16"/>
          </w:rPr>
          <w:t>Сведения</w:t>
        </w:r>
      </w:hyperlink>
      <w:r w:rsidRPr="006A4E62">
        <w:rPr>
          <w:sz w:val="16"/>
          <w:szCs w:val="16"/>
        </w:rPr>
        <w:t xml:space="preserve"> о денежных обязательствах и информация о положительном результате проверки в день осуществления указанной проверки направляются в ППО АСФК для автоматической постановки на учет денежного обязательства (внесения в него изменений).</w:t>
      </w:r>
    </w:p>
    <w:p w:rsidR="006A4E62" w:rsidRPr="006A4E62" w:rsidRDefault="006A4E62" w:rsidP="006A4E62">
      <w:pPr>
        <w:jc w:val="both"/>
        <w:rPr>
          <w:sz w:val="16"/>
          <w:szCs w:val="16"/>
        </w:rPr>
      </w:pPr>
      <w:r w:rsidRPr="006A4E62">
        <w:rPr>
          <w:sz w:val="16"/>
          <w:szCs w:val="16"/>
        </w:rPr>
        <w:t xml:space="preserve">24. </w:t>
      </w:r>
      <w:proofErr w:type="gramStart"/>
      <w:r w:rsidRPr="006A4E62">
        <w:rPr>
          <w:sz w:val="16"/>
          <w:szCs w:val="16"/>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Бюджета извещение о постановке на учет (изменении) денежного обязательства в органе Федерального казначейства, реквизиты которого установлены </w:t>
      </w:r>
      <w:hyperlink w:anchor="sub_130000" w:history="1">
        <w:r w:rsidRPr="006A4E62">
          <w:rPr>
            <w:rStyle w:val="a9"/>
            <w:rFonts w:cs="Times New Roman CYR"/>
            <w:color w:val="auto"/>
            <w:sz w:val="16"/>
            <w:szCs w:val="16"/>
          </w:rPr>
          <w:t>приложением N 10</w:t>
        </w:r>
      </w:hyperlink>
      <w:r w:rsidRPr="006A4E62">
        <w:rPr>
          <w:sz w:val="16"/>
          <w:szCs w:val="16"/>
        </w:rPr>
        <w:t xml:space="preserve"> (далее - Извещение о денежном</w:t>
      </w:r>
      <w:proofErr w:type="gramEnd"/>
      <w:r w:rsidRPr="006A4E62">
        <w:rPr>
          <w:sz w:val="16"/>
          <w:szCs w:val="16"/>
        </w:rPr>
        <w:t xml:space="preserve"> </w:t>
      </w:r>
      <w:proofErr w:type="gramStart"/>
      <w:r w:rsidRPr="006A4E62">
        <w:rPr>
          <w:sz w:val="16"/>
          <w:szCs w:val="16"/>
        </w:rPr>
        <w:t>обязательстве</w:t>
      </w:r>
      <w:proofErr w:type="gramEnd"/>
      <w:r w:rsidRPr="006A4E62">
        <w:rPr>
          <w:sz w:val="16"/>
          <w:szCs w:val="16"/>
        </w:rPr>
        <w:t>).</w:t>
      </w:r>
    </w:p>
    <w:p w:rsidR="006A4E62" w:rsidRPr="006A4E62" w:rsidRDefault="006A4E62" w:rsidP="006A4E62">
      <w:pPr>
        <w:jc w:val="both"/>
        <w:rPr>
          <w:sz w:val="16"/>
          <w:szCs w:val="16"/>
        </w:rPr>
      </w:pPr>
      <w:hyperlink w:anchor="sub_130000" w:history="1">
        <w:r w:rsidRPr="006A4E62">
          <w:rPr>
            <w:rStyle w:val="a9"/>
            <w:rFonts w:cs="Times New Roman CYR"/>
            <w:color w:val="auto"/>
            <w:sz w:val="16"/>
            <w:szCs w:val="16"/>
          </w:rPr>
          <w:t>Извещение</w:t>
        </w:r>
      </w:hyperlink>
      <w:r w:rsidRPr="006A4E62">
        <w:rPr>
          <w:sz w:val="16"/>
          <w:szCs w:val="16"/>
        </w:rPr>
        <w:t xml:space="preserve"> о денежном обязательстве направляется получателю средств Бюджета:</w:t>
      </w:r>
    </w:p>
    <w:p w:rsidR="006A4E62" w:rsidRPr="006A4E62" w:rsidRDefault="006A4E62" w:rsidP="006A4E62">
      <w:pPr>
        <w:jc w:val="both"/>
        <w:rPr>
          <w:sz w:val="16"/>
          <w:szCs w:val="16"/>
        </w:rPr>
      </w:pPr>
      <w:r w:rsidRPr="006A4E62">
        <w:rPr>
          <w:sz w:val="16"/>
          <w:szCs w:val="16"/>
        </w:rPr>
        <w:t xml:space="preserve">в форме электронного документа, подписанного </w:t>
      </w:r>
      <w:hyperlink r:id="rId44" w:history="1">
        <w:r w:rsidRPr="006A4E62">
          <w:rPr>
            <w:rStyle w:val="a9"/>
            <w:rFonts w:cs="Times New Roman CYR"/>
            <w:color w:val="auto"/>
            <w:sz w:val="16"/>
            <w:szCs w:val="16"/>
          </w:rPr>
          <w:t>электронной подписью</w:t>
        </w:r>
      </w:hyperlink>
      <w:r w:rsidRPr="006A4E62">
        <w:rPr>
          <w:sz w:val="16"/>
          <w:szCs w:val="16"/>
        </w:rPr>
        <w:t xml:space="preserve"> уполномоченного лица органа Федерального казначейства, - в отношении </w:t>
      </w:r>
      <w:hyperlink w:anchor="sub_20000" w:history="1">
        <w:r w:rsidRPr="006A4E62">
          <w:rPr>
            <w:rStyle w:val="a9"/>
            <w:rFonts w:cs="Times New Roman CYR"/>
            <w:color w:val="auto"/>
            <w:sz w:val="16"/>
            <w:szCs w:val="16"/>
          </w:rPr>
          <w:t>Сведений</w:t>
        </w:r>
      </w:hyperlink>
      <w:r w:rsidRPr="006A4E62">
        <w:rPr>
          <w:sz w:val="16"/>
          <w:szCs w:val="16"/>
        </w:rPr>
        <w:t xml:space="preserve"> о денежном обязательстве, представленных в форме электронного документа;</w:t>
      </w:r>
    </w:p>
    <w:p w:rsidR="006A4E62" w:rsidRPr="006A4E62" w:rsidRDefault="006A4E62" w:rsidP="006A4E62">
      <w:pPr>
        <w:jc w:val="both"/>
        <w:rPr>
          <w:sz w:val="16"/>
          <w:szCs w:val="16"/>
        </w:rPr>
      </w:pPr>
      <w:r w:rsidRPr="006A4E62">
        <w:rPr>
          <w:sz w:val="16"/>
          <w:szCs w:val="16"/>
        </w:rPr>
        <w:t xml:space="preserve">на бумажном носителе, подписанного уполномоченным лицом органа Федерального казначейства, - в отношении </w:t>
      </w:r>
      <w:hyperlink w:anchor="sub_20000" w:history="1">
        <w:r w:rsidRPr="006A4E62">
          <w:rPr>
            <w:rStyle w:val="a9"/>
            <w:rFonts w:cs="Times New Roman CYR"/>
            <w:color w:val="auto"/>
            <w:sz w:val="16"/>
            <w:szCs w:val="16"/>
          </w:rPr>
          <w:t>Сведений</w:t>
        </w:r>
      </w:hyperlink>
      <w:r w:rsidRPr="006A4E62">
        <w:rPr>
          <w:sz w:val="16"/>
          <w:szCs w:val="16"/>
        </w:rPr>
        <w:t xml:space="preserve"> о денежном обязательстве, представленных на бумажном носителе.</w:t>
      </w:r>
    </w:p>
    <w:p w:rsidR="006A4E62" w:rsidRPr="006A4E62" w:rsidRDefault="006A4E62" w:rsidP="006A4E62">
      <w:pPr>
        <w:jc w:val="both"/>
        <w:rPr>
          <w:sz w:val="16"/>
          <w:szCs w:val="16"/>
        </w:rPr>
      </w:pPr>
      <w:bookmarkStart w:id="45" w:name="sub_10255"/>
      <w:r w:rsidRPr="006A4E62">
        <w:rPr>
          <w:sz w:val="16"/>
          <w:szCs w:val="16"/>
        </w:rPr>
        <w:t xml:space="preserve">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 В отношении </w:t>
      </w:r>
      <w:hyperlink w:anchor="sub_20000" w:history="1">
        <w:r w:rsidRPr="006A4E62">
          <w:rPr>
            <w:rStyle w:val="a9"/>
            <w:rFonts w:cs="Times New Roman CYR"/>
            <w:color w:val="auto"/>
            <w:sz w:val="16"/>
            <w:szCs w:val="16"/>
          </w:rPr>
          <w:t>Сведений</w:t>
        </w:r>
      </w:hyperlink>
      <w:r w:rsidRPr="006A4E62">
        <w:rPr>
          <w:sz w:val="16"/>
          <w:szCs w:val="16"/>
        </w:rPr>
        <w:t xml:space="preserve">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системой АСФК.</w:t>
      </w:r>
    </w:p>
    <w:bookmarkEnd w:id="45"/>
    <w:p w:rsidR="006A4E62" w:rsidRPr="006A4E62" w:rsidRDefault="006A4E62" w:rsidP="006A4E62">
      <w:pPr>
        <w:jc w:val="both"/>
        <w:rPr>
          <w:sz w:val="16"/>
          <w:szCs w:val="16"/>
        </w:rPr>
      </w:pPr>
      <w:r w:rsidRPr="006A4E62">
        <w:rPr>
          <w:sz w:val="16"/>
          <w:szCs w:val="1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A4E62" w:rsidRPr="006A4E62" w:rsidRDefault="006A4E62" w:rsidP="006A4E62">
      <w:pPr>
        <w:jc w:val="both"/>
        <w:rPr>
          <w:sz w:val="16"/>
          <w:szCs w:val="16"/>
        </w:rPr>
      </w:pPr>
      <w:r w:rsidRPr="006A4E62">
        <w:rPr>
          <w:sz w:val="16"/>
          <w:szCs w:val="16"/>
        </w:rPr>
        <w:t>Учетный номер денежного обязательства имеет следующую структуру, состоящую из двадцати пяти разрядов:</w:t>
      </w:r>
    </w:p>
    <w:p w:rsidR="006A4E62" w:rsidRPr="006A4E62" w:rsidRDefault="006A4E62" w:rsidP="006A4E62">
      <w:pPr>
        <w:jc w:val="both"/>
        <w:rPr>
          <w:sz w:val="16"/>
          <w:szCs w:val="16"/>
        </w:rPr>
      </w:pPr>
      <w:r w:rsidRPr="006A4E62">
        <w:rPr>
          <w:sz w:val="16"/>
          <w:szCs w:val="16"/>
        </w:rPr>
        <w:t>с 1 по 19 разряд - учетный номер соответствующего бюджетного обязательства;</w:t>
      </w:r>
    </w:p>
    <w:p w:rsidR="006A4E62" w:rsidRPr="006A4E62" w:rsidRDefault="006A4E62" w:rsidP="006A4E62">
      <w:pPr>
        <w:jc w:val="both"/>
        <w:rPr>
          <w:sz w:val="16"/>
          <w:szCs w:val="16"/>
        </w:rPr>
      </w:pPr>
      <w:r w:rsidRPr="006A4E62">
        <w:rPr>
          <w:sz w:val="16"/>
          <w:szCs w:val="16"/>
        </w:rPr>
        <w:t>с 20 по 25 разряд - порядковый номер денежного обязательства.</w:t>
      </w:r>
    </w:p>
    <w:p w:rsidR="006A4E62" w:rsidRPr="006A4E62" w:rsidRDefault="006A4E62" w:rsidP="006A4E62">
      <w:pPr>
        <w:jc w:val="both"/>
        <w:rPr>
          <w:sz w:val="16"/>
          <w:szCs w:val="16"/>
        </w:rPr>
      </w:pPr>
      <w:r w:rsidRPr="006A4E62">
        <w:rPr>
          <w:sz w:val="16"/>
          <w:szCs w:val="16"/>
        </w:rPr>
        <w:t xml:space="preserve">25. В случае отрицательного результата проверки </w:t>
      </w:r>
      <w:hyperlink w:anchor="sub_20000" w:history="1">
        <w:r w:rsidRPr="006A4E62">
          <w:rPr>
            <w:rStyle w:val="a9"/>
            <w:rFonts w:cs="Times New Roman CYR"/>
            <w:color w:val="auto"/>
            <w:sz w:val="16"/>
            <w:szCs w:val="16"/>
          </w:rPr>
          <w:t>Сведений</w:t>
        </w:r>
      </w:hyperlink>
      <w:r w:rsidRPr="006A4E62">
        <w:rPr>
          <w:sz w:val="16"/>
          <w:szCs w:val="16"/>
        </w:rPr>
        <w:t xml:space="preserve"> о денежном обязательстве орган Федерального казначейства в день осуществления проверки:</w:t>
      </w:r>
    </w:p>
    <w:p w:rsidR="006A4E62" w:rsidRPr="006A4E62" w:rsidRDefault="006A4E62" w:rsidP="006A4E62">
      <w:pPr>
        <w:jc w:val="both"/>
        <w:rPr>
          <w:sz w:val="16"/>
          <w:szCs w:val="16"/>
        </w:rPr>
      </w:pPr>
      <w:r w:rsidRPr="006A4E62">
        <w:rPr>
          <w:sz w:val="16"/>
          <w:szCs w:val="16"/>
        </w:rPr>
        <w:t xml:space="preserve">в отношении </w:t>
      </w:r>
      <w:hyperlink w:anchor="sub_20000" w:history="1">
        <w:r w:rsidRPr="006A4E62">
          <w:rPr>
            <w:rStyle w:val="a9"/>
            <w:rFonts w:cs="Times New Roman CYR"/>
            <w:color w:val="auto"/>
            <w:sz w:val="16"/>
            <w:szCs w:val="16"/>
          </w:rPr>
          <w:t>Сведений</w:t>
        </w:r>
      </w:hyperlink>
      <w:r w:rsidRPr="006A4E62">
        <w:rPr>
          <w:sz w:val="16"/>
          <w:szCs w:val="16"/>
        </w:rPr>
        <w:t xml:space="preserve"> о денежных обязательствах, сформированных органом Федерального казначейства, направляет получателю средств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6A4E62" w:rsidRPr="006A4E62" w:rsidRDefault="006A4E62" w:rsidP="006A4E62">
      <w:pPr>
        <w:jc w:val="both"/>
        <w:rPr>
          <w:sz w:val="16"/>
          <w:szCs w:val="16"/>
        </w:rPr>
      </w:pPr>
      <w:r w:rsidRPr="006A4E62">
        <w:rPr>
          <w:sz w:val="16"/>
          <w:szCs w:val="16"/>
        </w:rPr>
        <w:t xml:space="preserve">в отношении </w:t>
      </w:r>
      <w:hyperlink w:anchor="sub_20000" w:history="1">
        <w:r w:rsidRPr="006A4E62">
          <w:rPr>
            <w:rStyle w:val="a9"/>
            <w:rFonts w:cs="Times New Roman CYR"/>
            <w:color w:val="auto"/>
            <w:sz w:val="16"/>
            <w:szCs w:val="16"/>
          </w:rPr>
          <w:t>Сведений</w:t>
        </w:r>
      </w:hyperlink>
      <w:r w:rsidRPr="006A4E62">
        <w:rPr>
          <w:sz w:val="16"/>
          <w:szCs w:val="16"/>
        </w:rPr>
        <w:t xml:space="preserve">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6A4E62" w:rsidRPr="006A4E62" w:rsidRDefault="006A4E62" w:rsidP="006A4E62">
      <w:pPr>
        <w:jc w:val="both"/>
        <w:rPr>
          <w:sz w:val="16"/>
          <w:szCs w:val="16"/>
        </w:rPr>
      </w:pPr>
      <w:r w:rsidRPr="006A4E62">
        <w:rPr>
          <w:sz w:val="16"/>
          <w:szCs w:val="16"/>
        </w:rPr>
        <w:t xml:space="preserve">направляет получателю средств Бюджета уведомление в электронном виде, если </w:t>
      </w:r>
      <w:hyperlink w:anchor="sub_20000" w:history="1">
        <w:r w:rsidRPr="006A4E62">
          <w:rPr>
            <w:rStyle w:val="a9"/>
            <w:rFonts w:cs="Times New Roman CYR"/>
            <w:color w:val="auto"/>
            <w:sz w:val="16"/>
            <w:szCs w:val="16"/>
          </w:rPr>
          <w:t>Сведения</w:t>
        </w:r>
      </w:hyperlink>
      <w:r w:rsidRPr="006A4E62">
        <w:rPr>
          <w:sz w:val="16"/>
          <w:szCs w:val="16"/>
        </w:rPr>
        <w:t xml:space="preserve"> о денежном обязательстве представлялись в форме электронного документа.</w:t>
      </w:r>
    </w:p>
    <w:p w:rsidR="006A4E62" w:rsidRPr="006A4E62" w:rsidRDefault="006A4E62" w:rsidP="006A4E62">
      <w:pPr>
        <w:jc w:val="both"/>
        <w:rPr>
          <w:sz w:val="16"/>
          <w:szCs w:val="16"/>
        </w:rPr>
      </w:pPr>
      <w:bookmarkStart w:id="46" w:name="sub_10265"/>
      <w:r w:rsidRPr="006A4E62">
        <w:rPr>
          <w:sz w:val="16"/>
          <w:szCs w:val="16"/>
        </w:rPr>
        <w:lastRenderedPageBreak/>
        <w:t xml:space="preserve">В отношении </w:t>
      </w:r>
      <w:hyperlink w:anchor="sub_20000" w:history="1">
        <w:r w:rsidRPr="006A4E62">
          <w:rPr>
            <w:rStyle w:val="a9"/>
            <w:rFonts w:cs="Times New Roman CYR"/>
            <w:color w:val="auto"/>
            <w:sz w:val="16"/>
            <w:szCs w:val="16"/>
          </w:rPr>
          <w:t>Сведений</w:t>
        </w:r>
      </w:hyperlink>
      <w:r w:rsidRPr="006A4E62">
        <w:rPr>
          <w:sz w:val="16"/>
          <w:szCs w:val="16"/>
        </w:rPr>
        <w:t xml:space="preserve">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ППО АСФК.</w:t>
      </w:r>
    </w:p>
    <w:p w:rsidR="006A4E62" w:rsidRPr="006A4E62" w:rsidRDefault="006A4E62" w:rsidP="006A4E62">
      <w:pPr>
        <w:jc w:val="both"/>
        <w:rPr>
          <w:sz w:val="16"/>
          <w:szCs w:val="16"/>
        </w:rPr>
      </w:pPr>
      <w:bookmarkStart w:id="47" w:name="sub_1027"/>
      <w:bookmarkEnd w:id="46"/>
      <w:r w:rsidRPr="006A4E62">
        <w:rPr>
          <w:sz w:val="16"/>
          <w:szCs w:val="16"/>
        </w:rPr>
        <w:t xml:space="preserve">26. </w:t>
      </w:r>
      <w:proofErr w:type="gramStart"/>
      <w:r w:rsidRPr="006A4E62">
        <w:rPr>
          <w:sz w:val="16"/>
          <w:szCs w:val="16"/>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sub_1018" w:history="1">
        <w:r w:rsidRPr="006A4E62">
          <w:rPr>
            <w:rStyle w:val="a9"/>
            <w:rFonts w:cs="Times New Roman CYR"/>
            <w:color w:val="auto"/>
            <w:sz w:val="16"/>
            <w:szCs w:val="16"/>
          </w:rPr>
          <w:t>17</w:t>
        </w:r>
      </w:hyperlink>
      <w:r w:rsidRPr="006A4E62">
        <w:rPr>
          <w:sz w:val="16"/>
          <w:szCs w:val="16"/>
        </w:rPr>
        <w:t xml:space="preserve"> настоящего Порядка, подлежит учету в текущем финансовом году на основании </w:t>
      </w:r>
      <w:hyperlink w:anchor="sub_20000" w:history="1">
        <w:r w:rsidRPr="006A4E62">
          <w:rPr>
            <w:rStyle w:val="a9"/>
            <w:rFonts w:cs="Times New Roman CYR"/>
            <w:color w:val="auto"/>
            <w:sz w:val="16"/>
            <w:szCs w:val="16"/>
          </w:rPr>
          <w:t>Сведений</w:t>
        </w:r>
      </w:hyperlink>
      <w:r w:rsidRPr="006A4E62">
        <w:rPr>
          <w:sz w:val="16"/>
          <w:szCs w:val="16"/>
        </w:rPr>
        <w:t xml:space="preserve"> о денежном обязательстве, сформированных органом Федерального казначейства.</w:t>
      </w:r>
      <w:proofErr w:type="gramEnd"/>
    </w:p>
    <w:p w:rsidR="006A4E62" w:rsidRPr="006A4E62" w:rsidRDefault="006A4E62" w:rsidP="006A4E62">
      <w:pPr>
        <w:jc w:val="both"/>
        <w:rPr>
          <w:sz w:val="16"/>
          <w:szCs w:val="16"/>
        </w:rPr>
      </w:pPr>
      <w:bookmarkStart w:id="48" w:name="sub_1028"/>
      <w:bookmarkEnd w:id="47"/>
      <w:r w:rsidRPr="006A4E62">
        <w:rPr>
          <w:sz w:val="16"/>
          <w:szCs w:val="16"/>
        </w:rPr>
        <w:t xml:space="preserve">27. В случае если коды </w:t>
      </w:r>
      <w:hyperlink r:id="rId45" w:history="1">
        <w:r w:rsidRPr="006A4E62">
          <w:rPr>
            <w:rStyle w:val="a9"/>
            <w:rFonts w:cs="Times New Roman CYR"/>
            <w:color w:val="auto"/>
            <w:sz w:val="16"/>
            <w:szCs w:val="16"/>
          </w:rPr>
          <w:t>бюджетной классификации</w:t>
        </w:r>
      </w:hyperlink>
      <w:r w:rsidRPr="006A4E62">
        <w:rPr>
          <w:sz w:val="16"/>
          <w:szCs w:val="16"/>
        </w:rPr>
        <w:t xml:space="preserve">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 в порядке и в срок, предусмотренные </w:t>
      </w:r>
      <w:hyperlink w:anchor="sub_1018" w:history="1">
        <w:r w:rsidRPr="006A4E62">
          <w:rPr>
            <w:rStyle w:val="a9"/>
            <w:rFonts w:cs="Times New Roman CYR"/>
            <w:color w:val="auto"/>
            <w:sz w:val="16"/>
            <w:szCs w:val="16"/>
          </w:rPr>
          <w:t>пунктом 17</w:t>
        </w:r>
      </w:hyperlink>
      <w:r w:rsidRPr="006A4E62">
        <w:rPr>
          <w:sz w:val="16"/>
          <w:szCs w:val="16"/>
        </w:rPr>
        <w:t xml:space="preserve"> настоящего Порядка.</w:t>
      </w:r>
      <w:bookmarkEnd w:id="48"/>
    </w:p>
    <w:p w:rsidR="006A4E62" w:rsidRPr="006A4E62" w:rsidRDefault="006A4E62" w:rsidP="006A4E62">
      <w:pPr>
        <w:pStyle w:val="1"/>
        <w:jc w:val="both"/>
        <w:rPr>
          <w:sz w:val="16"/>
          <w:szCs w:val="16"/>
        </w:rPr>
      </w:pPr>
      <w:bookmarkStart w:id="49" w:name="sub_1500"/>
      <w:r w:rsidRPr="006A4E62">
        <w:rPr>
          <w:sz w:val="16"/>
          <w:szCs w:val="16"/>
        </w:rPr>
        <w:t>V. Представление информации о бюджетных и денежных обязательствах, учтенных в органах Федерального казначейства</w:t>
      </w:r>
      <w:bookmarkEnd w:id="49"/>
    </w:p>
    <w:p w:rsidR="006A4E62" w:rsidRPr="006A4E62" w:rsidRDefault="006A4E62" w:rsidP="006A4E62">
      <w:pPr>
        <w:jc w:val="both"/>
        <w:rPr>
          <w:sz w:val="16"/>
          <w:szCs w:val="16"/>
        </w:rPr>
      </w:pPr>
      <w:bookmarkStart w:id="50" w:name="sub_1029"/>
      <w:r w:rsidRPr="006A4E62">
        <w:rPr>
          <w:sz w:val="16"/>
          <w:szCs w:val="16"/>
        </w:rPr>
        <w:t>28. Информация о бюджетных и денежных обязательствах предоставляется:</w:t>
      </w:r>
    </w:p>
    <w:bookmarkEnd w:id="50"/>
    <w:p w:rsidR="006A4E62" w:rsidRPr="006A4E62" w:rsidRDefault="006A4E62" w:rsidP="006A4E62">
      <w:pPr>
        <w:jc w:val="both"/>
        <w:rPr>
          <w:sz w:val="16"/>
          <w:szCs w:val="16"/>
        </w:rPr>
      </w:pPr>
      <w:r w:rsidRPr="006A4E62">
        <w:rPr>
          <w:sz w:val="16"/>
          <w:szCs w:val="16"/>
        </w:rPr>
        <w:t xml:space="preserve">Территориальным органом Федерального казначейства в виде документов, определенных </w:t>
      </w:r>
      <w:hyperlink w:anchor="sub_1032" w:history="1">
        <w:r w:rsidRPr="006A4E62">
          <w:rPr>
            <w:rStyle w:val="a9"/>
            <w:rFonts w:cs="Times New Roman CYR"/>
            <w:color w:val="auto"/>
            <w:sz w:val="16"/>
            <w:szCs w:val="16"/>
          </w:rPr>
          <w:t>30</w:t>
        </w:r>
      </w:hyperlink>
      <w:r w:rsidRPr="006A4E62">
        <w:rPr>
          <w:sz w:val="16"/>
          <w:szCs w:val="16"/>
        </w:rPr>
        <w:t xml:space="preserve"> настоящего Порядка, по запросам финансового органа Бюджета, главных распорядителей средств Бюджета, получателей средств Бюджета с учетом положений </w:t>
      </w:r>
      <w:hyperlink w:anchor="sub_1030" w:history="1">
        <w:r w:rsidRPr="006A4E62">
          <w:rPr>
            <w:rStyle w:val="a9"/>
            <w:rFonts w:cs="Times New Roman CYR"/>
            <w:color w:val="auto"/>
            <w:sz w:val="16"/>
            <w:szCs w:val="16"/>
          </w:rPr>
          <w:t xml:space="preserve">пунктов </w:t>
        </w:r>
      </w:hyperlink>
      <w:r w:rsidRPr="006A4E62">
        <w:rPr>
          <w:sz w:val="16"/>
          <w:szCs w:val="16"/>
        </w:rPr>
        <w:t xml:space="preserve">29 и </w:t>
      </w:r>
      <w:hyperlink w:anchor="sub_1031" w:history="1">
        <w:r w:rsidRPr="006A4E62">
          <w:rPr>
            <w:rStyle w:val="a9"/>
            <w:rFonts w:cs="Times New Roman CYR"/>
            <w:color w:val="auto"/>
            <w:sz w:val="16"/>
            <w:szCs w:val="16"/>
          </w:rPr>
          <w:t>30</w:t>
        </w:r>
      </w:hyperlink>
      <w:r w:rsidRPr="006A4E62">
        <w:rPr>
          <w:sz w:val="16"/>
          <w:szCs w:val="16"/>
        </w:rPr>
        <w:t xml:space="preserve"> настоящего Порядка.</w:t>
      </w:r>
    </w:p>
    <w:p w:rsidR="006A4E62" w:rsidRPr="006A4E62" w:rsidRDefault="006A4E62" w:rsidP="006A4E62">
      <w:pPr>
        <w:jc w:val="both"/>
        <w:rPr>
          <w:sz w:val="16"/>
          <w:szCs w:val="16"/>
        </w:rPr>
      </w:pPr>
      <w:bookmarkStart w:id="51" w:name="sub_1030"/>
      <w:r w:rsidRPr="006A4E62">
        <w:rPr>
          <w:sz w:val="16"/>
          <w:szCs w:val="16"/>
        </w:rPr>
        <w:t>29. Информация о бюджетных и денежных обязательствах предоставляется:</w:t>
      </w:r>
    </w:p>
    <w:bookmarkEnd w:id="51"/>
    <w:p w:rsidR="006A4E62" w:rsidRPr="006A4E62" w:rsidRDefault="006A4E62" w:rsidP="006A4E62">
      <w:pPr>
        <w:jc w:val="both"/>
        <w:rPr>
          <w:sz w:val="16"/>
          <w:szCs w:val="16"/>
        </w:rPr>
      </w:pPr>
      <w:r w:rsidRPr="006A4E62">
        <w:rPr>
          <w:sz w:val="16"/>
          <w:szCs w:val="16"/>
        </w:rPr>
        <w:t>Финансовому органу Бюджета - по всем бюджетным и денежным обязательствам;</w:t>
      </w:r>
    </w:p>
    <w:p w:rsidR="006A4E62" w:rsidRPr="006A4E62" w:rsidRDefault="006A4E62" w:rsidP="006A4E62">
      <w:pPr>
        <w:jc w:val="both"/>
        <w:rPr>
          <w:sz w:val="16"/>
          <w:szCs w:val="16"/>
        </w:rPr>
      </w:pPr>
      <w:r w:rsidRPr="006A4E62">
        <w:rPr>
          <w:sz w:val="16"/>
          <w:szCs w:val="16"/>
        </w:rPr>
        <w:t>главным распорядителям (распорядителям) средств Бюджет</w:t>
      </w:r>
      <w:proofErr w:type="gramStart"/>
      <w:r w:rsidRPr="006A4E62">
        <w:rPr>
          <w:sz w:val="16"/>
          <w:szCs w:val="16"/>
        </w:rPr>
        <w:t>а-</w:t>
      </w:r>
      <w:proofErr w:type="gramEnd"/>
      <w:r w:rsidRPr="006A4E62">
        <w:rPr>
          <w:sz w:val="16"/>
          <w:szCs w:val="16"/>
        </w:rPr>
        <w:t xml:space="preserve"> в части бюджетных и денежных обязательств подведомственных им получателей средств Бюджета;</w:t>
      </w:r>
    </w:p>
    <w:p w:rsidR="006A4E62" w:rsidRPr="006A4E62" w:rsidRDefault="006A4E62" w:rsidP="006A4E62">
      <w:pPr>
        <w:jc w:val="both"/>
        <w:rPr>
          <w:sz w:val="16"/>
          <w:szCs w:val="16"/>
        </w:rPr>
      </w:pPr>
      <w:r w:rsidRPr="006A4E62">
        <w:rPr>
          <w:sz w:val="16"/>
          <w:szCs w:val="16"/>
        </w:rPr>
        <w:t>получателям средств Бюджет</w:t>
      </w:r>
      <w:proofErr w:type="gramStart"/>
      <w:r w:rsidRPr="006A4E62">
        <w:rPr>
          <w:sz w:val="16"/>
          <w:szCs w:val="16"/>
        </w:rPr>
        <w:t>а-</w:t>
      </w:r>
      <w:proofErr w:type="gramEnd"/>
      <w:r w:rsidRPr="006A4E62">
        <w:rPr>
          <w:sz w:val="16"/>
          <w:szCs w:val="16"/>
        </w:rPr>
        <w:t xml:space="preserve"> в части бюджетных и денежных обязательств соответствующего получателя средств Бюджета.</w:t>
      </w:r>
    </w:p>
    <w:p w:rsidR="006A4E62" w:rsidRPr="006A4E62" w:rsidRDefault="006A4E62" w:rsidP="006A4E62">
      <w:pPr>
        <w:jc w:val="both"/>
        <w:rPr>
          <w:sz w:val="16"/>
          <w:szCs w:val="16"/>
        </w:rPr>
      </w:pPr>
      <w:bookmarkStart w:id="52" w:name="sub_1031"/>
      <w:r w:rsidRPr="006A4E62">
        <w:rPr>
          <w:sz w:val="16"/>
          <w:szCs w:val="16"/>
        </w:rPr>
        <w:t xml:space="preserve">30. Информация о бюджетных и денежных обязательствах, содержащих сведения, составляющие государственную тайну, предоставляется с соблюдением требований </w:t>
      </w:r>
      <w:hyperlink r:id="rId46" w:history="1">
        <w:r w:rsidRPr="006A4E62">
          <w:rPr>
            <w:rStyle w:val="a9"/>
            <w:rFonts w:cs="Times New Roman CYR"/>
            <w:color w:val="auto"/>
            <w:sz w:val="16"/>
            <w:szCs w:val="16"/>
          </w:rPr>
          <w:t>законодательства</w:t>
        </w:r>
      </w:hyperlink>
      <w:r w:rsidRPr="006A4E62">
        <w:rPr>
          <w:sz w:val="16"/>
          <w:szCs w:val="16"/>
        </w:rPr>
        <w:t xml:space="preserve"> Российской Федерации о защите государственной тайны на бумажном носителе.</w:t>
      </w:r>
    </w:p>
    <w:bookmarkEnd w:id="52"/>
    <w:p w:rsidR="006A4E62" w:rsidRPr="006A4E62" w:rsidRDefault="006A4E62" w:rsidP="006A4E62">
      <w:pPr>
        <w:jc w:val="both"/>
        <w:rPr>
          <w:sz w:val="16"/>
          <w:szCs w:val="16"/>
        </w:rPr>
      </w:pPr>
      <w:r w:rsidRPr="006A4E62">
        <w:rPr>
          <w:sz w:val="16"/>
          <w:szCs w:val="16"/>
        </w:rPr>
        <w:t>32. Информация о бюджетных и денежных обязательствах предоставляется в соответствии со следующими положениями:</w:t>
      </w:r>
    </w:p>
    <w:p w:rsidR="006A4E62" w:rsidRPr="006A4E62" w:rsidRDefault="006A4E62" w:rsidP="006A4E62">
      <w:pPr>
        <w:jc w:val="both"/>
        <w:rPr>
          <w:sz w:val="16"/>
          <w:szCs w:val="16"/>
        </w:rPr>
      </w:pPr>
      <w:bookmarkStart w:id="53" w:name="sub_1321"/>
      <w:proofErr w:type="gramStart"/>
      <w:r w:rsidRPr="006A4E62">
        <w:rPr>
          <w:sz w:val="16"/>
          <w:szCs w:val="16"/>
        </w:rPr>
        <w:t>1) по запросу финансового органа Бюджета орган Федерального казначейства представляет с указанными в запросе детализацией и группировкой показателей:</w:t>
      </w:r>
      <w:proofErr w:type="gramEnd"/>
    </w:p>
    <w:p w:rsidR="006A4E62" w:rsidRPr="006A4E62" w:rsidRDefault="006A4E62" w:rsidP="006A4E62">
      <w:pPr>
        <w:pStyle w:val="af5"/>
        <w:jc w:val="both"/>
        <w:rPr>
          <w:rFonts w:ascii="Times New Roman" w:hAnsi="Times New Roman" w:cs="Times New Roman"/>
          <w:sz w:val="16"/>
          <w:szCs w:val="16"/>
        </w:rPr>
      </w:pPr>
      <w:bookmarkStart w:id="54" w:name="sub_13211"/>
      <w:bookmarkEnd w:id="53"/>
      <w:r w:rsidRPr="006A4E62">
        <w:rPr>
          <w:rFonts w:ascii="Times New Roman" w:hAnsi="Times New Roman" w:cs="Times New Roman"/>
          <w:sz w:val="16"/>
          <w:szCs w:val="16"/>
        </w:rPr>
        <w:t xml:space="preserve">     а) информацию о </w:t>
      </w:r>
      <w:proofErr w:type="gramStart"/>
      <w:r w:rsidRPr="006A4E62">
        <w:rPr>
          <w:rFonts w:ascii="Times New Roman" w:hAnsi="Times New Roman" w:cs="Times New Roman"/>
          <w:sz w:val="16"/>
          <w:szCs w:val="16"/>
        </w:rPr>
        <w:t>принятых</w:t>
      </w:r>
      <w:proofErr w:type="gramEnd"/>
      <w:r w:rsidRPr="006A4E62">
        <w:rPr>
          <w:rFonts w:ascii="Times New Roman" w:hAnsi="Times New Roman" w:cs="Times New Roman"/>
          <w:sz w:val="16"/>
          <w:szCs w:val="16"/>
        </w:rPr>
        <w:t xml:space="preserve"> на учет _________________________________________________</w:t>
      </w:r>
    </w:p>
    <w:bookmarkEnd w:id="54"/>
    <w:p w:rsidR="006A4E62" w:rsidRPr="006A4E62" w:rsidRDefault="006A4E62" w:rsidP="006A4E62">
      <w:pPr>
        <w:pStyle w:val="af5"/>
        <w:jc w:val="both"/>
        <w:rPr>
          <w:rFonts w:ascii="Times New Roman" w:hAnsi="Times New Roman" w:cs="Times New Roman"/>
          <w:sz w:val="16"/>
          <w:szCs w:val="16"/>
        </w:rPr>
      </w:pPr>
      <w:r w:rsidRPr="006A4E62">
        <w:rPr>
          <w:rFonts w:ascii="Times New Roman" w:hAnsi="Times New Roman" w:cs="Times New Roman"/>
          <w:sz w:val="16"/>
          <w:szCs w:val="16"/>
        </w:rPr>
        <w:t xml:space="preserve">                                                                   (бюджетных, денежных)</w:t>
      </w:r>
    </w:p>
    <w:p w:rsidR="006A4E62" w:rsidRPr="006A4E62" w:rsidRDefault="006A4E62" w:rsidP="006A4E62">
      <w:pPr>
        <w:pStyle w:val="af5"/>
        <w:jc w:val="both"/>
        <w:rPr>
          <w:rFonts w:ascii="Times New Roman" w:hAnsi="Times New Roman" w:cs="Times New Roman"/>
          <w:sz w:val="16"/>
          <w:szCs w:val="16"/>
        </w:rPr>
      </w:pPr>
      <w:proofErr w:type="gramStart"/>
      <w:r w:rsidRPr="006A4E62">
        <w:rPr>
          <w:rFonts w:ascii="Times New Roman" w:hAnsi="Times New Roman" w:cs="Times New Roman"/>
          <w:sz w:val="16"/>
          <w:szCs w:val="16"/>
        </w:rPr>
        <w:t>обязательствах</w:t>
      </w:r>
      <w:proofErr w:type="gramEnd"/>
      <w:r w:rsidRPr="006A4E62">
        <w:rPr>
          <w:rFonts w:ascii="Times New Roman" w:hAnsi="Times New Roman" w:cs="Times New Roman"/>
          <w:sz w:val="16"/>
          <w:szCs w:val="16"/>
        </w:rPr>
        <w:t xml:space="preserve">,  реквизиты  которой   установлены      </w:t>
      </w:r>
      <w:hyperlink w:anchor="sub_60000" w:history="1">
        <w:r w:rsidRPr="006A4E62">
          <w:rPr>
            <w:rStyle w:val="a9"/>
            <w:rFonts w:ascii="Times New Roman" w:hAnsi="Times New Roman"/>
            <w:color w:val="auto"/>
            <w:sz w:val="16"/>
            <w:szCs w:val="16"/>
          </w:rPr>
          <w:t>приложением N 6</w:t>
        </w:r>
      </w:hyperlink>
      <w:r w:rsidRPr="006A4E62">
        <w:rPr>
          <w:rFonts w:ascii="Times New Roman" w:hAnsi="Times New Roman" w:cs="Times New Roman"/>
          <w:sz w:val="16"/>
          <w:szCs w:val="16"/>
        </w:rPr>
        <w:t xml:space="preserve">  к настоящему   Порядку   (далее   -   Информация   о      принятых на  учет обязательствах), сформированную по состоянию на соответствующую дату</w:t>
      </w:r>
      <w:r w:rsidRPr="006A4E62">
        <w:rPr>
          <w:sz w:val="16"/>
          <w:szCs w:val="16"/>
        </w:rPr>
        <w:t>;</w:t>
      </w:r>
    </w:p>
    <w:p w:rsidR="006A4E62" w:rsidRPr="006A4E62" w:rsidRDefault="006A4E62" w:rsidP="006A4E62">
      <w:pPr>
        <w:pStyle w:val="af5"/>
        <w:jc w:val="both"/>
        <w:rPr>
          <w:rFonts w:ascii="Times New Roman" w:hAnsi="Times New Roman" w:cs="Times New Roman"/>
          <w:sz w:val="16"/>
          <w:szCs w:val="16"/>
        </w:rPr>
      </w:pPr>
      <w:bookmarkStart w:id="55" w:name="sub_13212"/>
      <w:r w:rsidRPr="006A4E62">
        <w:rPr>
          <w:rFonts w:ascii="Times New Roman" w:hAnsi="Times New Roman" w:cs="Times New Roman"/>
          <w:sz w:val="16"/>
          <w:szCs w:val="16"/>
        </w:rPr>
        <w:t xml:space="preserve">     б) информацию об исполнении ________________________________________________________________</w:t>
      </w:r>
    </w:p>
    <w:bookmarkEnd w:id="55"/>
    <w:p w:rsidR="006A4E62" w:rsidRPr="006A4E62" w:rsidRDefault="006A4E62" w:rsidP="006A4E62">
      <w:pPr>
        <w:pStyle w:val="af5"/>
        <w:jc w:val="both"/>
        <w:rPr>
          <w:rFonts w:ascii="Times New Roman" w:hAnsi="Times New Roman" w:cs="Times New Roman"/>
          <w:sz w:val="16"/>
          <w:szCs w:val="16"/>
        </w:rPr>
      </w:pPr>
      <w:r w:rsidRPr="006A4E62">
        <w:rPr>
          <w:rFonts w:ascii="Times New Roman" w:hAnsi="Times New Roman" w:cs="Times New Roman"/>
          <w:sz w:val="16"/>
          <w:szCs w:val="16"/>
        </w:rPr>
        <w:t xml:space="preserve">                                                                          (бюджетных, денежных)</w:t>
      </w:r>
    </w:p>
    <w:p w:rsidR="006A4E62" w:rsidRPr="006A4E62" w:rsidRDefault="006A4E62" w:rsidP="006A4E62">
      <w:pPr>
        <w:pStyle w:val="af5"/>
        <w:jc w:val="both"/>
        <w:rPr>
          <w:rFonts w:ascii="Times New Roman" w:hAnsi="Times New Roman" w:cs="Times New Roman"/>
          <w:sz w:val="16"/>
          <w:szCs w:val="16"/>
        </w:rPr>
      </w:pPr>
      <w:proofErr w:type="gramStart"/>
      <w:r w:rsidRPr="006A4E62">
        <w:rPr>
          <w:rFonts w:ascii="Times New Roman" w:hAnsi="Times New Roman" w:cs="Times New Roman"/>
          <w:sz w:val="16"/>
          <w:szCs w:val="16"/>
        </w:rPr>
        <w:t xml:space="preserve">обязательств, реквизиты которой установлены </w:t>
      </w:r>
      <w:hyperlink w:anchor="sub_70000" w:history="1">
        <w:r w:rsidRPr="006A4E62">
          <w:rPr>
            <w:rStyle w:val="a9"/>
            <w:rFonts w:ascii="Times New Roman" w:hAnsi="Times New Roman"/>
            <w:color w:val="auto"/>
            <w:sz w:val="16"/>
            <w:szCs w:val="16"/>
          </w:rPr>
          <w:t>приложением N 7</w:t>
        </w:r>
      </w:hyperlink>
      <w:r w:rsidRPr="006A4E62">
        <w:rPr>
          <w:rFonts w:ascii="Times New Roman" w:hAnsi="Times New Roman" w:cs="Times New Roman"/>
          <w:sz w:val="16"/>
          <w:szCs w:val="16"/>
        </w:rPr>
        <w:t xml:space="preserve">  к настоящему Порядку (далее - Информация об исполнении  обязательств),  сформированную на дату, указанную в запросе;</w:t>
      </w:r>
      <w:proofErr w:type="gramEnd"/>
    </w:p>
    <w:p w:rsidR="006A4E62" w:rsidRPr="006A4E62" w:rsidRDefault="006A4E62" w:rsidP="006A4E62">
      <w:pPr>
        <w:jc w:val="both"/>
        <w:rPr>
          <w:sz w:val="16"/>
          <w:szCs w:val="16"/>
        </w:rPr>
      </w:pPr>
      <w:bookmarkStart w:id="56" w:name="sub_1322"/>
      <w:proofErr w:type="gramStart"/>
      <w:r w:rsidRPr="006A4E62">
        <w:rPr>
          <w:sz w:val="16"/>
          <w:szCs w:val="16"/>
        </w:rPr>
        <w:t>2) по запросу главного распорядителя (распорядителя) средств Бюджета орган Федерального казначейства представляет с указанными в запросе детализацией и группировкой показателей:</w:t>
      </w:r>
      <w:proofErr w:type="gramEnd"/>
    </w:p>
    <w:bookmarkStart w:id="57" w:name="sub_13221"/>
    <w:bookmarkEnd w:id="56"/>
    <w:p w:rsidR="006A4E62" w:rsidRPr="006A4E62" w:rsidRDefault="006A4E62" w:rsidP="006A4E62">
      <w:pPr>
        <w:jc w:val="both"/>
        <w:rPr>
          <w:sz w:val="16"/>
          <w:szCs w:val="16"/>
        </w:rPr>
      </w:pPr>
      <w:r w:rsidRPr="006A4E62">
        <w:rPr>
          <w:sz w:val="16"/>
          <w:szCs w:val="16"/>
        </w:rPr>
        <w:fldChar w:fldCharType="begin"/>
      </w:r>
      <w:r w:rsidRPr="006A4E62">
        <w:rPr>
          <w:sz w:val="16"/>
          <w:szCs w:val="16"/>
        </w:rPr>
        <w:instrText>HYPERLINK \l "sub_60000"</w:instrText>
      </w:r>
      <w:r w:rsidRPr="006A4E62">
        <w:rPr>
          <w:sz w:val="16"/>
          <w:szCs w:val="16"/>
        </w:rPr>
      </w:r>
      <w:r w:rsidRPr="006A4E62">
        <w:rPr>
          <w:sz w:val="16"/>
          <w:szCs w:val="16"/>
        </w:rPr>
        <w:fldChar w:fldCharType="separate"/>
      </w:r>
      <w:proofErr w:type="gramStart"/>
      <w:r w:rsidRPr="006A4E62">
        <w:rPr>
          <w:rStyle w:val="a9"/>
          <w:rFonts w:cs="Times New Roman CYR"/>
          <w:color w:val="auto"/>
          <w:sz w:val="16"/>
          <w:szCs w:val="16"/>
        </w:rPr>
        <w:t>информацию</w:t>
      </w:r>
      <w:r w:rsidRPr="006A4E62">
        <w:rPr>
          <w:sz w:val="16"/>
          <w:szCs w:val="16"/>
        </w:rPr>
        <w:fldChar w:fldCharType="end"/>
      </w:r>
      <w:r w:rsidRPr="006A4E62">
        <w:rPr>
          <w:sz w:val="16"/>
          <w:szCs w:val="16"/>
        </w:rPr>
        <w:t xml:space="preserve">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нарастающим итогом с начала текущего финансового года по состоянию на соответствующую дату;</w:t>
      </w:r>
      <w:proofErr w:type="gramEnd"/>
    </w:p>
    <w:p w:rsidR="006A4E62" w:rsidRPr="006A4E62" w:rsidRDefault="006A4E62" w:rsidP="006A4E62">
      <w:pPr>
        <w:pStyle w:val="af5"/>
        <w:ind w:firstLine="709"/>
        <w:jc w:val="both"/>
        <w:rPr>
          <w:rFonts w:ascii="Times New Roman" w:hAnsi="Times New Roman" w:cs="Times New Roman"/>
          <w:sz w:val="16"/>
          <w:szCs w:val="16"/>
        </w:rPr>
      </w:pPr>
      <w:bookmarkStart w:id="58" w:name="sub_1323"/>
      <w:bookmarkEnd w:id="57"/>
      <w:r w:rsidRPr="006A4E62">
        <w:rPr>
          <w:rFonts w:ascii="Times New Roman" w:hAnsi="Times New Roman" w:cs="Times New Roman"/>
          <w:sz w:val="16"/>
          <w:szCs w:val="16"/>
        </w:rPr>
        <w:t>3) по запросу получателя средств Бюджета орган Федерального казначейства представляет</w:t>
      </w:r>
      <w:bookmarkEnd w:id="58"/>
    </w:p>
    <w:p w:rsidR="006A4E62" w:rsidRPr="006A4E62" w:rsidRDefault="006A4E62" w:rsidP="006A4E62">
      <w:pPr>
        <w:pStyle w:val="af5"/>
        <w:jc w:val="both"/>
        <w:rPr>
          <w:rFonts w:ascii="Times New Roman" w:hAnsi="Times New Roman" w:cs="Times New Roman"/>
          <w:sz w:val="16"/>
          <w:szCs w:val="16"/>
        </w:rPr>
      </w:pPr>
      <w:r w:rsidRPr="006A4E62">
        <w:rPr>
          <w:rFonts w:ascii="Times New Roman" w:hAnsi="Times New Roman" w:cs="Times New Roman"/>
          <w:sz w:val="16"/>
          <w:szCs w:val="16"/>
        </w:rPr>
        <w:t>справку об исполнении принятых на учет___________________________ обязательствах</w:t>
      </w:r>
      <w:r w:rsidRPr="006A4E62">
        <w:rPr>
          <w:sz w:val="16"/>
          <w:szCs w:val="16"/>
        </w:rPr>
        <w:br/>
        <w:t xml:space="preserve">                                       </w:t>
      </w:r>
      <w:r w:rsidRPr="006A4E62">
        <w:rPr>
          <w:rFonts w:ascii="Times New Roman" w:hAnsi="Times New Roman" w:cs="Times New Roman"/>
          <w:sz w:val="16"/>
          <w:szCs w:val="16"/>
        </w:rPr>
        <w:t>(бюджетных, денежных)</w:t>
      </w:r>
    </w:p>
    <w:p w:rsidR="006A4E62" w:rsidRPr="006A4E62" w:rsidRDefault="006A4E62" w:rsidP="006A4E62">
      <w:pPr>
        <w:pStyle w:val="af5"/>
        <w:jc w:val="both"/>
        <w:rPr>
          <w:rFonts w:ascii="Times New Roman" w:hAnsi="Times New Roman" w:cs="Times New Roman"/>
          <w:sz w:val="16"/>
          <w:szCs w:val="16"/>
        </w:rPr>
      </w:pPr>
      <w:r w:rsidRPr="006A4E62">
        <w:rPr>
          <w:rFonts w:ascii="Times New Roman" w:hAnsi="Times New Roman" w:cs="Times New Roman"/>
          <w:sz w:val="16"/>
          <w:szCs w:val="16"/>
        </w:rPr>
        <w:t xml:space="preserve">(далее -  Справка  об исполнении обязательств), реквизиты которой установлены </w:t>
      </w:r>
      <w:hyperlink w:anchor="sub_50000" w:history="1">
        <w:r w:rsidRPr="006A4E62">
          <w:rPr>
            <w:rStyle w:val="a9"/>
            <w:rFonts w:ascii="Times New Roman" w:hAnsi="Times New Roman"/>
            <w:color w:val="auto"/>
            <w:sz w:val="16"/>
            <w:szCs w:val="16"/>
          </w:rPr>
          <w:t>приложением N 5</w:t>
        </w:r>
      </w:hyperlink>
      <w:r w:rsidRPr="006A4E62">
        <w:rPr>
          <w:rFonts w:ascii="Times New Roman" w:hAnsi="Times New Roman" w:cs="Times New Roman"/>
          <w:sz w:val="16"/>
          <w:szCs w:val="16"/>
        </w:rPr>
        <w:t xml:space="preserve"> к настоящему Порядку.</w:t>
      </w:r>
    </w:p>
    <w:p w:rsidR="006A4E62" w:rsidRPr="006A4E62" w:rsidRDefault="006A4E62" w:rsidP="006A4E62">
      <w:pPr>
        <w:jc w:val="both"/>
        <w:rPr>
          <w:sz w:val="16"/>
          <w:szCs w:val="16"/>
        </w:rPr>
      </w:pPr>
      <w:hyperlink w:anchor="sub_50000" w:history="1">
        <w:proofErr w:type="gramStart"/>
        <w:r w:rsidRPr="006A4E62">
          <w:rPr>
            <w:rStyle w:val="a9"/>
            <w:rFonts w:cs="Times New Roman CYR"/>
            <w:color w:val="auto"/>
            <w:sz w:val="16"/>
            <w:szCs w:val="16"/>
          </w:rPr>
          <w:t>Справка</w:t>
        </w:r>
      </w:hyperlink>
      <w:r w:rsidRPr="006A4E62">
        <w:rPr>
          <w:sz w:val="16"/>
          <w:szCs w:val="16"/>
        </w:rPr>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w:t>
      </w:r>
      <w:hyperlink w:anchor="sub_70000" w:history="1">
        <w:r w:rsidRPr="006A4E62">
          <w:rPr>
            <w:rStyle w:val="a9"/>
            <w:rFonts w:cs="Times New Roman CYR"/>
            <w:color w:val="auto"/>
            <w:sz w:val="16"/>
            <w:szCs w:val="16"/>
          </w:rPr>
          <w:t>информацию</w:t>
        </w:r>
      </w:hyperlink>
      <w:r w:rsidRPr="006A4E62">
        <w:rPr>
          <w:sz w:val="16"/>
          <w:szCs w:val="16"/>
        </w:rPr>
        <w:t xml:space="preserve">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rsidR="006A4E62" w:rsidRPr="006A4E62" w:rsidRDefault="006A4E62" w:rsidP="006A4E62">
      <w:pPr>
        <w:jc w:val="both"/>
        <w:rPr>
          <w:sz w:val="16"/>
          <w:szCs w:val="16"/>
        </w:rPr>
      </w:pPr>
      <w:bookmarkStart w:id="59" w:name="sub_1324"/>
      <w:proofErr w:type="gramStart"/>
      <w:r w:rsidRPr="006A4E62">
        <w:rPr>
          <w:sz w:val="16"/>
          <w:szCs w:val="16"/>
        </w:rPr>
        <w:t xml:space="preserve">4) по запросу получателя средств Бюджета орган Федерального казначейства по месту обслуживания получателя средств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w:t>
      </w:r>
      <w:r w:rsidRPr="006A4E62">
        <w:rPr>
          <w:sz w:val="16"/>
          <w:szCs w:val="16"/>
        </w:rPr>
        <w:lastRenderedPageBreak/>
        <w:t xml:space="preserve">которой установлены </w:t>
      </w:r>
      <w:hyperlink w:anchor="sub_90000" w:history="1">
        <w:r w:rsidRPr="006A4E62">
          <w:rPr>
            <w:rStyle w:val="a9"/>
            <w:rFonts w:cs="Times New Roman CYR"/>
            <w:color w:val="auto"/>
            <w:sz w:val="16"/>
            <w:szCs w:val="16"/>
          </w:rPr>
          <w:t>приложением N8</w:t>
        </w:r>
      </w:hyperlink>
      <w:r w:rsidRPr="006A4E62">
        <w:rPr>
          <w:sz w:val="16"/>
          <w:szCs w:val="16"/>
        </w:rPr>
        <w:t xml:space="preserve">  к настоящему Порядку (далее - Справка о неисполненных бюджетных обязательствах).</w:t>
      </w:r>
      <w:proofErr w:type="gramEnd"/>
    </w:p>
    <w:bookmarkEnd w:id="59"/>
    <w:p w:rsidR="006A4E62" w:rsidRPr="006A4E62" w:rsidRDefault="006A4E62" w:rsidP="006A4E62">
      <w:pPr>
        <w:jc w:val="both"/>
        <w:rPr>
          <w:sz w:val="16"/>
          <w:szCs w:val="16"/>
        </w:rPr>
      </w:pPr>
      <w:r w:rsidRPr="006A4E62">
        <w:rPr>
          <w:sz w:val="16"/>
          <w:szCs w:val="16"/>
        </w:rPr>
        <w:t xml:space="preserve">При формировании </w:t>
      </w:r>
      <w:hyperlink w:anchor="sub_90000" w:history="1">
        <w:r w:rsidRPr="006A4E62">
          <w:rPr>
            <w:rStyle w:val="a9"/>
            <w:rFonts w:cs="Times New Roman CYR"/>
            <w:color w:val="auto"/>
            <w:sz w:val="16"/>
            <w:szCs w:val="16"/>
          </w:rPr>
          <w:t>Справки</w:t>
        </w:r>
      </w:hyperlink>
      <w:r w:rsidRPr="006A4E62">
        <w:rPr>
          <w:sz w:val="16"/>
          <w:szCs w:val="16"/>
        </w:rPr>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в срок, не позднее трех рабочих дней со дня поступления соответствующего запроса.</w:t>
      </w:r>
    </w:p>
    <w:p w:rsidR="006A4E62" w:rsidRPr="006A4E62" w:rsidRDefault="006A4E62" w:rsidP="006A4E62">
      <w:pPr>
        <w:jc w:val="both"/>
        <w:rPr>
          <w:sz w:val="16"/>
          <w:szCs w:val="16"/>
        </w:rPr>
      </w:pPr>
      <w:hyperlink w:anchor="sub_90000" w:history="1">
        <w:proofErr w:type="gramStart"/>
        <w:r w:rsidRPr="006A4E62">
          <w:rPr>
            <w:rStyle w:val="a9"/>
            <w:rFonts w:cs="Times New Roman CYR"/>
            <w:color w:val="auto"/>
            <w:sz w:val="16"/>
            <w:szCs w:val="16"/>
          </w:rPr>
          <w:t>Справка</w:t>
        </w:r>
      </w:hyperlink>
      <w:r w:rsidRPr="006A4E62">
        <w:rPr>
          <w:sz w:val="16"/>
          <w:szCs w:val="16"/>
        </w:rPr>
        <w:t xml:space="preserve"> о неисполненных бюджетных обязательствах формируется по состоянию на 1 января текущего финансового года в разрезе кодов </w:t>
      </w:r>
      <w:hyperlink r:id="rId47" w:history="1">
        <w:r w:rsidRPr="006A4E62">
          <w:rPr>
            <w:rStyle w:val="a9"/>
            <w:rFonts w:cs="Times New Roman CYR"/>
            <w:color w:val="auto"/>
            <w:sz w:val="16"/>
            <w:szCs w:val="16"/>
          </w:rPr>
          <w:t>бюджетной классификации</w:t>
        </w:r>
      </w:hyperlink>
      <w:r w:rsidRPr="006A4E62">
        <w:rPr>
          <w:sz w:val="16"/>
          <w:szCs w:val="16"/>
        </w:rPr>
        <w:t xml:space="preserve"> Российской Федерации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w:t>
      </w:r>
      <w:hyperlink w:anchor="sub_10000" w:history="1">
        <w:r w:rsidRPr="006A4E62">
          <w:rPr>
            <w:rStyle w:val="a9"/>
            <w:rFonts w:cs="Times New Roman CYR"/>
            <w:color w:val="auto"/>
            <w:sz w:val="16"/>
            <w:szCs w:val="16"/>
          </w:rPr>
          <w:t>Сведений</w:t>
        </w:r>
      </w:hyperlink>
      <w:r w:rsidRPr="006A4E62">
        <w:rPr>
          <w:sz w:val="16"/>
          <w:szCs w:val="16"/>
        </w:rPr>
        <w:t xml:space="preserve"> о бюджетных обязательствах и подлежавших в соответствии с</w:t>
      </w:r>
      <w:proofErr w:type="gramEnd"/>
      <w:r w:rsidRPr="006A4E62">
        <w:rPr>
          <w:sz w:val="16"/>
          <w:szCs w:val="16"/>
        </w:rPr>
        <w:t xml:space="preserve">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6A4E62" w:rsidRPr="00771D9A" w:rsidRDefault="006A4E62" w:rsidP="006A4E62">
      <w:pPr>
        <w:jc w:val="both"/>
        <w:rPr>
          <w:sz w:val="16"/>
          <w:szCs w:val="16"/>
        </w:rPr>
      </w:pPr>
      <w:r w:rsidRPr="006A4E62">
        <w:rPr>
          <w:sz w:val="16"/>
          <w:szCs w:val="16"/>
        </w:rPr>
        <w:t xml:space="preserve">По запросу главного распорядителя средств Бюджета орган Федерального казначейства формирует сводную </w:t>
      </w:r>
      <w:hyperlink w:anchor="sub_90000" w:history="1">
        <w:r w:rsidRPr="006A4E62">
          <w:rPr>
            <w:rStyle w:val="a9"/>
            <w:rFonts w:cs="Times New Roman CYR"/>
            <w:color w:val="auto"/>
            <w:sz w:val="16"/>
            <w:szCs w:val="16"/>
          </w:rPr>
          <w:t>Справку</w:t>
        </w:r>
      </w:hyperlink>
      <w:r w:rsidRPr="00771D9A">
        <w:rPr>
          <w:sz w:val="16"/>
          <w:szCs w:val="16"/>
        </w:rPr>
        <w:t xml:space="preserve"> о неисполненных бюджетных обязательствах получателей средств Бюджета, находящихся в ведении главного распорядителя средств Бюджета.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в срок, не позднее трех рабочих дней со дня поступления соответствующего запроса.</w:t>
      </w:r>
    </w:p>
    <w:p w:rsidR="006A4E62" w:rsidRPr="002D1A89" w:rsidRDefault="006A4E62" w:rsidP="006A4E62">
      <w:pPr>
        <w:ind w:firstLine="698"/>
        <w:jc w:val="right"/>
        <w:rPr>
          <w:sz w:val="16"/>
          <w:szCs w:val="16"/>
        </w:rPr>
      </w:pPr>
      <w:r w:rsidRPr="00771D9A">
        <w:rPr>
          <w:rStyle w:val="ae"/>
          <w:b w:val="0"/>
          <w:bCs/>
          <w:color w:val="auto"/>
          <w:sz w:val="16"/>
          <w:szCs w:val="16"/>
        </w:rPr>
        <w:t>Приложение N 1</w:t>
      </w:r>
      <w:r w:rsidRPr="00771D9A">
        <w:rPr>
          <w:rStyle w:val="ae"/>
          <w:b w:val="0"/>
          <w:bCs/>
          <w:color w:val="auto"/>
          <w:sz w:val="16"/>
          <w:szCs w:val="16"/>
        </w:rPr>
        <w:br/>
        <w:t xml:space="preserve">к </w:t>
      </w:r>
      <w:hyperlink w:anchor="sub_1000" w:history="1">
        <w:r w:rsidRPr="002D1A89">
          <w:rPr>
            <w:rStyle w:val="a9"/>
            <w:rFonts w:cs="Times New Roman CYR"/>
            <w:color w:val="auto"/>
            <w:sz w:val="16"/>
            <w:szCs w:val="16"/>
          </w:rPr>
          <w:t>Порядку</w:t>
        </w:r>
      </w:hyperlink>
      <w:r w:rsidRPr="002D1A89">
        <w:rPr>
          <w:rStyle w:val="ae"/>
          <w:b w:val="0"/>
          <w:bCs/>
          <w:color w:val="auto"/>
          <w:sz w:val="16"/>
          <w:szCs w:val="16"/>
        </w:rPr>
        <w:t xml:space="preserve"> учета бюджетных и денежных</w:t>
      </w:r>
      <w:r w:rsidRPr="002D1A89">
        <w:rPr>
          <w:rStyle w:val="ae"/>
          <w:b w:val="0"/>
          <w:bCs/>
          <w:color w:val="auto"/>
          <w:sz w:val="16"/>
          <w:szCs w:val="16"/>
        </w:rPr>
        <w:br/>
        <w:t>обязательств получателей средств</w:t>
      </w:r>
      <w:r w:rsidRPr="002D1A89">
        <w:rPr>
          <w:rStyle w:val="ae"/>
          <w:b w:val="0"/>
          <w:bCs/>
          <w:color w:val="auto"/>
          <w:sz w:val="16"/>
          <w:szCs w:val="16"/>
        </w:rPr>
        <w:br/>
        <w:t xml:space="preserve">Бюджета </w:t>
      </w:r>
    </w:p>
    <w:p w:rsidR="006A4E62" w:rsidRPr="002D1A89" w:rsidRDefault="006A4E62" w:rsidP="002D1A89">
      <w:pPr>
        <w:pStyle w:val="1"/>
        <w:jc w:val="center"/>
        <w:rPr>
          <w:sz w:val="16"/>
          <w:szCs w:val="16"/>
        </w:rPr>
      </w:pPr>
      <w:r w:rsidRPr="002D1A89">
        <w:rPr>
          <w:sz w:val="16"/>
          <w:szCs w:val="16"/>
        </w:rPr>
        <w:t>Реквизиты</w:t>
      </w:r>
      <w:r w:rsidRPr="002D1A89">
        <w:rPr>
          <w:sz w:val="16"/>
          <w:szCs w:val="16"/>
        </w:rPr>
        <w:br/>
        <w:t>Сведений о бюджетном обязательстве</w:t>
      </w:r>
    </w:p>
    <w:p w:rsidR="006A4E62" w:rsidRPr="002D1A89" w:rsidRDefault="006A4E62" w:rsidP="002D1A89">
      <w:pPr>
        <w:pStyle w:val="af7"/>
        <w:jc w:val="center"/>
        <w:rPr>
          <w:sz w:val="16"/>
          <w:szCs w:val="16"/>
        </w:rPr>
      </w:pPr>
      <w:r w:rsidRPr="002D1A89">
        <w:rPr>
          <w:sz w:val="16"/>
          <w:szCs w:val="16"/>
        </w:rPr>
        <w:t>Единица измерения: руб.</w:t>
      </w:r>
    </w:p>
    <w:p w:rsidR="006A4E62" w:rsidRPr="002D1A89" w:rsidRDefault="006A4E62" w:rsidP="002D1A89">
      <w:pPr>
        <w:pStyle w:val="af7"/>
        <w:jc w:val="center"/>
        <w:rPr>
          <w:sz w:val="16"/>
          <w:szCs w:val="16"/>
        </w:rPr>
      </w:pPr>
      <w:r w:rsidRPr="002D1A89">
        <w:rPr>
          <w:sz w:val="16"/>
          <w:szCs w:val="16"/>
        </w:rPr>
        <w:t>(с точностью до второго десятичного знака)</w:t>
      </w:r>
    </w:p>
    <w:tbl>
      <w:tblPr>
        <w:tblW w:w="765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4961"/>
      </w:tblGrid>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jc w:val="center"/>
              <w:rPr>
                <w:sz w:val="16"/>
                <w:szCs w:val="16"/>
              </w:rPr>
            </w:pPr>
            <w:bookmarkStart w:id="60" w:name="sub_1888"/>
            <w:r w:rsidRPr="002D1A89">
              <w:rPr>
                <w:sz w:val="16"/>
                <w:szCs w:val="16"/>
              </w:rPr>
              <w:t>Наименование реквизита</w:t>
            </w:r>
            <w:bookmarkEnd w:id="60"/>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jc w:val="center"/>
              <w:rPr>
                <w:sz w:val="16"/>
                <w:szCs w:val="16"/>
              </w:rPr>
            </w:pPr>
            <w:r w:rsidRPr="002D1A89">
              <w:rPr>
                <w:sz w:val="16"/>
                <w:szCs w:val="16"/>
              </w:rPr>
              <w:t>Правила формирования (заполнения) реквизита</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61" w:name="sub_10001"/>
            <w:r w:rsidRPr="002D1A89">
              <w:rPr>
                <w:sz w:val="16"/>
                <w:szCs w:val="16"/>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bookmarkEnd w:id="61"/>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порядковый номер Сведений о бюджетном обязательстве.</w:t>
            </w:r>
          </w:p>
          <w:p w:rsidR="006A4E62" w:rsidRPr="002D1A89" w:rsidRDefault="006A4E62" w:rsidP="006A4E62">
            <w:pPr>
              <w:pStyle w:val="af4"/>
              <w:rPr>
                <w:sz w:val="16"/>
                <w:szCs w:val="16"/>
              </w:rPr>
            </w:pPr>
            <w:r w:rsidRPr="002D1A89">
              <w:rPr>
                <w:sz w:val="16"/>
                <w:szCs w:val="16"/>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62" w:name="sub_10002"/>
            <w:r w:rsidRPr="002D1A89">
              <w:rPr>
                <w:sz w:val="16"/>
                <w:szCs w:val="16"/>
              </w:rPr>
              <w:t>2. Учетный номер бюджетного обязательства</w:t>
            </w:r>
            <w:bookmarkEnd w:id="62"/>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при внесении изменений в поставленное на учет бюджетное обязательство.</w:t>
            </w:r>
          </w:p>
          <w:p w:rsidR="006A4E62" w:rsidRPr="002D1A89" w:rsidRDefault="006A4E62" w:rsidP="006A4E62">
            <w:pPr>
              <w:pStyle w:val="af4"/>
              <w:rPr>
                <w:sz w:val="16"/>
                <w:szCs w:val="16"/>
              </w:rPr>
            </w:pPr>
            <w:r w:rsidRPr="002D1A89">
              <w:rPr>
                <w:sz w:val="16"/>
                <w:szCs w:val="16"/>
              </w:rPr>
              <w:t>Указывается учетный номер бюджетного обязательства, в которое вносятся изменения, присвоенный ему при постановке на учет.</w:t>
            </w:r>
          </w:p>
          <w:p w:rsidR="006A4E62" w:rsidRPr="002D1A89" w:rsidRDefault="006A4E62" w:rsidP="006A4E62">
            <w:pPr>
              <w:pStyle w:val="af4"/>
              <w:rPr>
                <w:sz w:val="16"/>
                <w:szCs w:val="16"/>
              </w:rPr>
            </w:pPr>
            <w:r w:rsidRPr="002D1A89">
              <w:rPr>
                <w:sz w:val="16"/>
                <w:szCs w:val="16"/>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63" w:name="sub_10003"/>
            <w:r w:rsidRPr="002D1A89">
              <w:rPr>
                <w:sz w:val="16"/>
                <w:szCs w:val="16"/>
              </w:rPr>
              <w:t>3. Дата формирования Сведений о бюджетном обязательстве</w:t>
            </w:r>
            <w:bookmarkEnd w:id="63"/>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дата подписания Сведений о бюджетном обязательстве получателем бюджетных средств.</w:t>
            </w:r>
          </w:p>
          <w:p w:rsidR="006A4E62" w:rsidRPr="002D1A89" w:rsidRDefault="006A4E62" w:rsidP="006A4E62">
            <w:pPr>
              <w:pStyle w:val="af4"/>
              <w:rPr>
                <w:sz w:val="16"/>
                <w:szCs w:val="16"/>
              </w:rPr>
            </w:pPr>
            <w:proofErr w:type="gramStart"/>
            <w:r w:rsidRPr="002D1A89">
              <w:rPr>
                <w:sz w:val="16"/>
                <w:szCs w:val="16"/>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2D1A89">
              <w:rPr>
                <w:sz w:val="16"/>
                <w:szCs w:val="16"/>
              </w:rPr>
              <w:t xml:space="preserve"> формируется автоматически после подписания документа </w:t>
            </w:r>
            <w:hyperlink r:id="rId48" w:history="1">
              <w:r w:rsidRPr="002D1A89">
                <w:rPr>
                  <w:rStyle w:val="a9"/>
                  <w:color w:val="auto"/>
                  <w:sz w:val="16"/>
                  <w:szCs w:val="16"/>
                </w:rPr>
                <w:t>электронной подписью</w:t>
              </w:r>
            </w:hyperlink>
            <w:r w:rsidRPr="002D1A89">
              <w:rPr>
                <w:sz w:val="16"/>
                <w:szCs w:val="16"/>
              </w:rPr>
              <w:t>.</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64" w:name="sub_10004"/>
            <w:r w:rsidRPr="002D1A89">
              <w:rPr>
                <w:sz w:val="16"/>
                <w:szCs w:val="16"/>
              </w:rPr>
              <w:t>4. Тип бюджетного обязательства</w:t>
            </w:r>
            <w:bookmarkEnd w:id="64"/>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код типа бюджетного обязательства, исходя из следующего:</w:t>
            </w:r>
          </w:p>
          <w:p w:rsidR="006A4E62" w:rsidRPr="002D1A89" w:rsidRDefault="006A4E62" w:rsidP="006A4E62">
            <w:pPr>
              <w:pStyle w:val="af4"/>
              <w:rPr>
                <w:sz w:val="16"/>
                <w:szCs w:val="16"/>
              </w:rPr>
            </w:pPr>
            <w:r w:rsidRPr="002D1A89">
              <w:rPr>
                <w:sz w:val="16"/>
                <w:szCs w:val="16"/>
              </w:rPr>
              <w:t>1 - закупка, если бюджетное обязательство связано с закупкой товаров, работ, услуг в текущем финансовом году;</w:t>
            </w:r>
          </w:p>
          <w:p w:rsidR="006A4E62" w:rsidRPr="002D1A89" w:rsidRDefault="006A4E62" w:rsidP="006A4E62">
            <w:pPr>
              <w:pStyle w:val="af4"/>
              <w:rPr>
                <w:sz w:val="16"/>
                <w:szCs w:val="16"/>
              </w:rPr>
            </w:pPr>
            <w:r w:rsidRPr="002D1A89">
              <w:rPr>
                <w:sz w:val="16"/>
                <w:szCs w:val="16"/>
              </w:rPr>
              <w:t xml:space="preserve">2 - прочее, если бюджетное обязательство не связано с закупкой товаров, работ, услуг или если бюджетное обязательство возникло в </w:t>
            </w:r>
            <w:r w:rsidRPr="002D1A89">
              <w:rPr>
                <w:sz w:val="16"/>
                <w:szCs w:val="16"/>
              </w:rPr>
              <w:lastRenderedPageBreak/>
              <w:t>связи с закупкой товаров, работ, услуг прошлых лет.</w:t>
            </w:r>
          </w:p>
        </w:tc>
      </w:tr>
      <w:tr w:rsidR="006A4E62" w:rsidRPr="00771D9A"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771D9A" w:rsidRDefault="006A4E62" w:rsidP="006A4E62">
            <w:pPr>
              <w:pStyle w:val="af4"/>
              <w:rPr>
                <w:sz w:val="16"/>
                <w:szCs w:val="16"/>
              </w:rPr>
            </w:pPr>
            <w:bookmarkStart w:id="65" w:name="sub_10005"/>
            <w:r w:rsidRPr="00771D9A">
              <w:rPr>
                <w:sz w:val="16"/>
                <w:szCs w:val="16"/>
              </w:rPr>
              <w:lastRenderedPageBreak/>
              <w:t>5. Информация о получателе бюджетных средств</w:t>
            </w:r>
            <w:bookmarkEnd w:id="65"/>
          </w:p>
        </w:tc>
        <w:tc>
          <w:tcPr>
            <w:tcW w:w="4961" w:type="dxa"/>
            <w:tcBorders>
              <w:top w:val="single" w:sz="4" w:space="0" w:color="auto"/>
              <w:left w:val="single" w:sz="4" w:space="0" w:color="auto"/>
              <w:bottom w:val="single" w:sz="4" w:space="0" w:color="auto"/>
            </w:tcBorders>
          </w:tcPr>
          <w:p w:rsidR="006A4E62" w:rsidRPr="00771D9A" w:rsidRDefault="006A4E62" w:rsidP="006A4E62">
            <w:pPr>
              <w:pStyle w:val="af4"/>
              <w:rPr>
                <w:sz w:val="16"/>
                <w:szCs w:val="16"/>
              </w:rPr>
            </w:pPr>
          </w:p>
        </w:tc>
      </w:tr>
      <w:tr w:rsidR="006A4E62" w:rsidRPr="00771D9A"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771D9A" w:rsidRDefault="006A4E62" w:rsidP="006A4E62">
            <w:pPr>
              <w:pStyle w:val="af4"/>
              <w:rPr>
                <w:sz w:val="16"/>
                <w:szCs w:val="16"/>
              </w:rPr>
            </w:pPr>
            <w:bookmarkStart w:id="66" w:name="sub_10051"/>
            <w:r w:rsidRPr="00771D9A">
              <w:rPr>
                <w:sz w:val="16"/>
                <w:szCs w:val="16"/>
              </w:rPr>
              <w:t>5.1. Получатель бюджетных средств</w:t>
            </w:r>
            <w:bookmarkEnd w:id="66"/>
          </w:p>
        </w:tc>
        <w:tc>
          <w:tcPr>
            <w:tcW w:w="4961" w:type="dxa"/>
            <w:tcBorders>
              <w:top w:val="single" w:sz="4" w:space="0" w:color="auto"/>
              <w:left w:val="single" w:sz="4" w:space="0" w:color="auto"/>
              <w:bottom w:val="single" w:sz="4" w:space="0" w:color="auto"/>
            </w:tcBorders>
          </w:tcPr>
          <w:p w:rsidR="006A4E62" w:rsidRPr="00771D9A" w:rsidRDefault="006A4E62" w:rsidP="006A4E62">
            <w:pPr>
              <w:pStyle w:val="af4"/>
              <w:rPr>
                <w:sz w:val="16"/>
                <w:szCs w:val="16"/>
              </w:rPr>
            </w:pPr>
            <w:r w:rsidRPr="00771D9A">
              <w:rPr>
                <w:sz w:val="16"/>
                <w:szCs w:val="16"/>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6A4E62" w:rsidRPr="00771D9A" w:rsidRDefault="006A4E62" w:rsidP="006A4E62">
            <w:pPr>
              <w:pStyle w:val="af4"/>
              <w:rPr>
                <w:sz w:val="16"/>
                <w:szCs w:val="16"/>
              </w:rPr>
            </w:pPr>
            <w:r w:rsidRPr="00771D9A">
              <w:rPr>
                <w:sz w:val="16"/>
                <w:szCs w:val="16"/>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в информационной системе.</w:t>
            </w:r>
          </w:p>
        </w:tc>
      </w:tr>
      <w:tr w:rsidR="006A4E62" w:rsidRPr="00771D9A"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771D9A" w:rsidRDefault="006A4E62" w:rsidP="006A4E62">
            <w:pPr>
              <w:pStyle w:val="af4"/>
              <w:rPr>
                <w:sz w:val="16"/>
                <w:szCs w:val="16"/>
              </w:rPr>
            </w:pPr>
            <w:bookmarkStart w:id="67" w:name="sub_10052"/>
            <w:r w:rsidRPr="00771D9A">
              <w:rPr>
                <w:sz w:val="16"/>
                <w:szCs w:val="16"/>
              </w:rPr>
              <w:t>5.2. Наименование бюджета</w:t>
            </w:r>
            <w:bookmarkEnd w:id="67"/>
          </w:p>
        </w:tc>
        <w:tc>
          <w:tcPr>
            <w:tcW w:w="4961" w:type="dxa"/>
            <w:tcBorders>
              <w:top w:val="single" w:sz="4" w:space="0" w:color="auto"/>
              <w:left w:val="single" w:sz="4" w:space="0" w:color="auto"/>
              <w:bottom w:val="single" w:sz="4" w:space="0" w:color="auto"/>
            </w:tcBorders>
          </w:tcPr>
          <w:p w:rsidR="006A4E62" w:rsidRPr="00771D9A" w:rsidRDefault="006A4E62" w:rsidP="006A4E62">
            <w:pPr>
              <w:pStyle w:val="af4"/>
              <w:rPr>
                <w:sz w:val="16"/>
                <w:szCs w:val="16"/>
              </w:rPr>
            </w:pPr>
            <w:r w:rsidRPr="00771D9A">
              <w:rPr>
                <w:sz w:val="16"/>
                <w:szCs w:val="16"/>
              </w:rPr>
              <w:t>Указывается наименование бюджета.</w:t>
            </w:r>
          </w:p>
          <w:p w:rsidR="006A4E62" w:rsidRPr="00771D9A" w:rsidRDefault="006A4E62" w:rsidP="006A4E62">
            <w:pPr>
              <w:pStyle w:val="af4"/>
              <w:rPr>
                <w:sz w:val="16"/>
                <w:szCs w:val="16"/>
              </w:rPr>
            </w:pPr>
            <w:r w:rsidRPr="00771D9A">
              <w:rPr>
                <w:sz w:val="16"/>
                <w:szCs w:val="16"/>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68" w:name="sub_10053"/>
            <w:r w:rsidRPr="002D1A89">
              <w:rPr>
                <w:sz w:val="16"/>
                <w:szCs w:val="16"/>
              </w:rPr>
              <w:t xml:space="preserve">5.3. Код по </w:t>
            </w:r>
            <w:hyperlink r:id="rId49" w:history="1">
              <w:r w:rsidRPr="002D1A89">
                <w:rPr>
                  <w:rStyle w:val="a9"/>
                  <w:color w:val="auto"/>
                  <w:sz w:val="16"/>
                  <w:szCs w:val="16"/>
                </w:rPr>
                <w:t>ОКТМО</w:t>
              </w:r>
            </w:hyperlink>
            <w:bookmarkEnd w:id="68"/>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 xml:space="preserve">Указывается код по </w:t>
            </w:r>
            <w:hyperlink r:id="rId50" w:history="1">
              <w:r w:rsidRPr="002D1A89">
                <w:rPr>
                  <w:rStyle w:val="a9"/>
                  <w:color w:val="auto"/>
                  <w:sz w:val="16"/>
                  <w:szCs w:val="16"/>
                </w:rPr>
                <w:t>Общероссийскому классификатору</w:t>
              </w:r>
            </w:hyperlink>
            <w:r w:rsidRPr="002D1A89">
              <w:rPr>
                <w:sz w:val="16"/>
                <w:szCs w:val="16"/>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69" w:name="sub_10054"/>
            <w:r w:rsidRPr="002D1A89">
              <w:rPr>
                <w:sz w:val="16"/>
                <w:szCs w:val="16"/>
              </w:rPr>
              <w:t>5.4. Финансовый орган</w:t>
            </w:r>
            <w:bookmarkEnd w:id="69"/>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финансовый орган</w:t>
            </w:r>
            <w:proofErr w:type="gramStart"/>
            <w:r w:rsidRPr="002D1A89">
              <w:rPr>
                <w:sz w:val="16"/>
                <w:szCs w:val="16"/>
              </w:rPr>
              <w:t>..</w:t>
            </w:r>
            <w:proofErr w:type="gramEnd"/>
          </w:p>
          <w:p w:rsidR="006A4E62" w:rsidRPr="002D1A89" w:rsidRDefault="006A4E62" w:rsidP="006A4E62">
            <w:pPr>
              <w:pStyle w:val="af4"/>
              <w:rPr>
                <w:sz w:val="16"/>
                <w:szCs w:val="16"/>
              </w:rPr>
            </w:pPr>
            <w:r w:rsidRPr="002D1A89">
              <w:rPr>
                <w:sz w:val="16"/>
                <w:szCs w:val="16"/>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70" w:name="sub_10055"/>
            <w:r w:rsidRPr="002D1A89">
              <w:rPr>
                <w:sz w:val="16"/>
                <w:szCs w:val="16"/>
              </w:rPr>
              <w:t>5.5. Код по ОКПО</w:t>
            </w:r>
            <w:bookmarkEnd w:id="70"/>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код финансового органа по Общероссийскому классификатору предприятий и организаций.</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71" w:name="sub_10056"/>
            <w:r w:rsidRPr="002D1A89">
              <w:rPr>
                <w:sz w:val="16"/>
                <w:szCs w:val="16"/>
              </w:rPr>
              <w:t>5.6. Код получателя бюджетных средств по Сводному реестру</w:t>
            </w:r>
            <w:bookmarkEnd w:id="71"/>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72" w:name="sub_10057"/>
            <w:r w:rsidRPr="002D1A89">
              <w:rPr>
                <w:sz w:val="16"/>
                <w:szCs w:val="16"/>
              </w:rPr>
              <w:t>5.7. Наименование главного распорядителя бюджетных средств</w:t>
            </w:r>
            <w:bookmarkEnd w:id="72"/>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наименование главного распорядителя средств Бюджета в соответствии со Сводным реестром.</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73" w:name="sub_10058"/>
            <w:r w:rsidRPr="002D1A89">
              <w:rPr>
                <w:sz w:val="16"/>
                <w:szCs w:val="16"/>
              </w:rPr>
              <w:t xml:space="preserve">5.8. </w:t>
            </w:r>
            <w:hyperlink r:id="rId51" w:history="1">
              <w:r w:rsidRPr="002D1A89">
                <w:rPr>
                  <w:rStyle w:val="a9"/>
                  <w:color w:val="auto"/>
                  <w:sz w:val="16"/>
                  <w:szCs w:val="16"/>
                </w:rPr>
                <w:t>Глава</w:t>
              </w:r>
            </w:hyperlink>
            <w:r w:rsidRPr="002D1A89">
              <w:rPr>
                <w:sz w:val="16"/>
                <w:szCs w:val="16"/>
              </w:rPr>
              <w:t xml:space="preserve"> по БК</w:t>
            </w:r>
            <w:bookmarkEnd w:id="73"/>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 xml:space="preserve">Указывается </w:t>
            </w:r>
            <w:hyperlink r:id="rId52" w:history="1">
              <w:r w:rsidRPr="002D1A89">
                <w:rPr>
                  <w:rStyle w:val="a9"/>
                  <w:color w:val="auto"/>
                  <w:sz w:val="16"/>
                  <w:szCs w:val="16"/>
                </w:rPr>
                <w:t>код</w:t>
              </w:r>
            </w:hyperlink>
            <w:r w:rsidRPr="002D1A89">
              <w:rPr>
                <w:sz w:val="16"/>
                <w:szCs w:val="16"/>
              </w:rPr>
              <w:t xml:space="preserve"> главы главного распорядителя средств Бюджета по бюджетной классификации Российской Федерации.</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74" w:name="sub_10059"/>
            <w:r w:rsidRPr="002D1A89">
              <w:rPr>
                <w:sz w:val="16"/>
                <w:szCs w:val="16"/>
              </w:rPr>
              <w:t>5.9. Наименование органа Федерального казначейства</w:t>
            </w:r>
            <w:bookmarkEnd w:id="74"/>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75" w:name="sub_10510"/>
            <w:r w:rsidRPr="002D1A89">
              <w:rPr>
                <w:sz w:val="16"/>
                <w:szCs w:val="16"/>
              </w:rPr>
              <w:t>5.10. Код органа Федерального казначейства (КОФК)</w:t>
            </w:r>
            <w:bookmarkEnd w:id="75"/>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код органа Федерального казначейства, в котором открыт соответствующий лицевой счет получателя бюджетных средств.</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76" w:name="sub_10511"/>
            <w:r w:rsidRPr="002D1A89">
              <w:rPr>
                <w:sz w:val="16"/>
                <w:szCs w:val="16"/>
              </w:rPr>
              <w:t>5.11. Номер лицевого счета получателя бюджетных средств</w:t>
            </w:r>
            <w:bookmarkEnd w:id="76"/>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номер соответствующего лицевого счета получателя бюджетных средств.</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77" w:name="sub_10006"/>
            <w:r w:rsidRPr="002D1A89">
              <w:rPr>
                <w:sz w:val="16"/>
                <w:szCs w:val="16"/>
              </w:rPr>
              <w:t>6. Реквизиты документа, являющегося основанием для принятия на учет бюджетного обязательства (далее - документ-основание)</w:t>
            </w:r>
            <w:bookmarkEnd w:id="77"/>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78" w:name="sub_10061"/>
            <w:r w:rsidRPr="002D1A89">
              <w:rPr>
                <w:sz w:val="16"/>
                <w:szCs w:val="16"/>
              </w:rPr>
              <w:t>6.1. Вид документа-основания</w:t>
            </w:r>
            <w:bookmarkEnd w:id="78"/>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proofErr w:type="gramStart"/>
            <w:r w:rsidRPr="002D1A89">
              <w:rPr>
                <w:sz w:val="16"/>
                <w:szCs w:val="16"/>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79" w:name="sub_10062"/>
            <w:r w:rsidRPr="002D1A89">
              <w:rPr>
                <w:sz w:val="16"/>
                <w:szCs w:val="16"/>
              </w:rPr>
              <w:t>6.2. Наименование нормативного правового акта</w:t>
            </w:r>
            <w:bookmarkEnd w:id="79"/>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 xml:space="preserve">При заполнении в </w:t>
            </w:r>
            <w:hyperlink w:anchor="sub_10061" w:history="1">
              <w:r w:rsidRPr="002D1A89">
                <w:rPr>
                  <w:rStyle w:val="a9"/>
                  <w:color w:val="auto"/>
                  <w:sz w:val="16"/>
                  <w:szCs w:val="16"/>
                </w:rPr>
                <w:t>пункте 6.1</w:t>
              </w:r>
            </w:hyperlink>
            <w:r w:rsidRPr="002D1A89">
              <w:rPr>
                <w:sz w:val="16"/>
                <w:szCs w:val="16"/>
              </w:rPr>
              <w:t xml:space="preserve"> настоящей информации вида документа "нормативный правовой акт" указывается наименование нормативного правового акта.</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80" w:name="sub_10063"/>
            <w:r w:rsidRPr="002D1A89">
              <w:rPr>
                <w:sz w:val="16"/>
                <w:szCs w:val="16"/>
              </w:rPr>
              <w:lastRenderedPageBreak/>
              <w:t>6.3. Номер документа-основания</w:t>
            </w:r>
            <w:bookmarkEnd w:id="80"/>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номер документа-основания (при наличии).</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81" w:name="sub_10064"/>
            <w:r w:rsidRPr="002D1A89">
              <w:rPr>
                <w:sz w:val="16"/>
                <w:szCs w:val="16"/>
              </w:rPr>
              <w:t>6.4. Дата документа-основания</w:t>
            </w:r>
            <w:bookmarkEnd w:id="81"/>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дата заключения (принятия) документа-основания, дата выдачи исполнительного документа, решения налогового органа.</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82" w:name="sub_10065"/>
            <w:r w:rsidRPr="002D1A89">
              <w:rPr>
                <w:sz w:val="16"/>
                <w:szCs w:val="16"/>
              </w:rPr>
              <w:t>6.5. Срок исполнения</w:t>
            </w:r>
            <w:bookmarkEnd w:id="82"/>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83" w:name="sub_10066"/>
            <w:r w:rsidRPr="002D1A89">
              <w:rPr>
                <w:sz w:val="16"/>
                <w:szCs w:val="16"/>
              </w:rPr>
              <w:t>6.6. Предмет по документу-основанию</w:t>
            </w:r>
            <w:bookmarkEnd w:id="83"/>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предмет по документу-основанию.</w:t>
            </w:r>
          </w:p>
          <w:p w:rsidR="006A4E62" w:rsidRPr="002D1A89" w:rsidRDefault="006A4E62" w:rsidP="006A4E62">
            <w:pPr>
              <w:pStyle w:val="af4"/>
              <w:rPr>
                <w:sz w:val="16"/>
                <w:szCs w:val="16"/>
              </w:rPr>
            </w:pPr>
            <w:r w:rsidRPr="002D1A89">
              <w:rPr>
                <w:sz w:val="16"/>
                <w:szCs w:val="16"/>
              </w:rPr>
              <w:t xml:space="preserve">При заполнении в </w:t>
            </w:r>
            <w:hyperlink w:anchor="sub_10061" w:history="1">
              <w:r w:rsidRPr="002D1A89">
                <w:rPr>
                  <w:rStyle w:val="a9"/>
                  <w:color w:val="auto"/>
                  <w:sz w:val="16"/>
                  <w:szCs w:val="16"/>
                </w:rPr>
                <w:t>пункте 6.1</w:t>
              </w:r>
            </w:hyperlink>
            <w:r w:rsidRPr="002D1A89">
              <w:rPr>
                <w:sz w:val="16"/>
                <w:szCs w:val="16"/>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2D1A89">
              <w:rPr>
                <w:sz w:val="16"/>
                <w:szCs w:val="16"/>
              </w:rPr>
              <w:t>е(</w:t>
            </w:r>
            <w:proofErr w:type="gramEnd"/>
            <w:r w:rsidRPr="002D1A89">
              <w:rPr>
                <w:sz w:val="16"/>
                <w:szCs w:val="16"/>
              </w:rPr>
              <w:t>я) объекта закупки (поставляемых товаров, выполняемых работ, оказываемых услуг), указанное(</w:t>
            </w:r>
            <w:proofErr w:type="spellStart"/>
            <w:r w:rsidRPr="002D1A89">
              <w:rPr>
                <w:sz w:val="16"/>
                <w:szCs w:val="16"/>
              </w:rPr>
              <w:t>ые</w:t>
            </w:r>
            <w:proofErr w:type="spellEnd"/>
            <w:r w:rsidRPr="002D1A89">
              <w:rPr>
                <w:sz w:val="16"/>
                <w:szCs w:val="16"/>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6A4E62" w:rsidRPr="002D1A89" w:rsidRDefault="006A4E62" w:rsidP="006A4E62">
            <w:pPr>
              <w:pStyle w:val="af4"/>
              <w:rPr>
                <w:sz w:val="16"/>
                <w:szCs w:val="16"/>
              </w:rPr>
            </w:pPr>
            <w:r w:rsidRPr="002D1A89">
              <w:rPr>
                <w:sz w:val="16"/>
                <w:szCs w:val="16"/>
              </w:rPr>
              <w:t xml:space="preserve">При заполнении в </w:t>
            </w:r>
            <w:hyperlink w:anchor="sub_10061" w:history="1">
              <w:r w:rsidRPr="002D1A89">
                <w:rPr>
                  <w:rStyle w:val="a9"/>
                  <w:color w:val="auto"/>
                  <w:sz w:val="16"/>
                  <w:szCs w:val="16"/>
                </w:rPr>
                <w:t>пункте 6.1</w:t>
              </w:r>
            </w:hyperlink>
            <w:r w:rsidRPr="002D1A89">
              <w:rPr>
                <w:sz w:val="16"/>
                <w:szCs w:val="16"/>
              </w:rPr>
              <w:t xml:space="preserve"> настоящей информации вида документа "соглашение" указывается наименовани</w:t>
            </w:r>
            <w:proofErr w:type="gramStart"/>
            <w:r w:rsidRPr="002D1A89">
              <w:rPr>
                <w:sz w:val="16"/>
                <w:szCs w:val="16"/>
              </w:rPr>
              <w:t>е(</w:t>
            </w:r>
            <w:proofErr w:type="gramEnd"/>
            <w:r w:rsidRPr="002D1A89">
              <w:rPr>
                <w:sz w:val="16"/>
                <w:szCs w:val="16"/>
              </w:rPr>
              <w:t>я) цели(ей) предоставления, целевого направления, направления(</w:t>
            </w:r>
            <w:proofErr w:type="spellStart"/>
            <w:r w:rsidRPr="002D1A89">
              <w:rPr>
                <w:sz w:val="16"/>
                <w:szCs w:val="16"/>
              </w:rPr>
              <w:t>ий</w:t>
            </w:r>
            <w:proofErr w:type="spellEnd"/>
            <w:r w:rsidRPr="002D1A89">
              <w:rPr>
                <w:sz w:val="16"/>
                <w:szCs w:val="16"/>
              </w:rPr>
              <w:t>) расходования субсидии, бюджетных инвестиций, межбюджетного трансферта или средств.</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84" w:name="sub_10067"/>
            <w:r w:rsidRPr="002D1A89">
              <w:rPr>
                <w:sz w:val="16"/>
                <w:szCs w:val="16"/>
              </w:rPr>
              <w:t>6.7. Признак казначейского сопровождения</w:t>
            </w:r>
            <w:bookmarkEnd w:id="84"/>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6A4E62" w:rsidRPr="002D1A89" w:rsidRDefault="006A4E62" w:rsidP="006A4E62">
            <w:pPr>
              <w:pStyle w:val="af4"/>
              <w:rPr>
                <w:sz w:val="16"/>
                <w:szCs w:val="16"/>
              </w:rPr>
            </w:pPr>
            <w:r w:rsidRPr="002D1A89">
              <w:rPr>
                <w:sz w:val="16"/>
                <w:szCs w:val="16"/>
              </w:rPr>
              <w:t>В остальных случаях не заполняется.</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85" w:name="sub_10068"/>
            <w:r w:rsidRPr="002D1A89">
              <w:rPr>
                <w:sz w:val="16"/>
                <w:szCs w:val="16"/>
              </w:rPr>
              <w:t>6.8. Идентификатор</w:t>
            </w:r>
            <w:bookmarkEnd w:id="85"/>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 xml:space="preserve">Указывается идентификатор документа-основания при заполнении "Да" в </w:t>
            </w:r>
            <w:hyperlink w:anchor="sub_10067" w:history="1">
              <w:r w:rsidRPr="002D1A89">
                <w:rPr>
                  <w:rStyle w:val="a9"/>
                  <w:color w:val="auto"/>
                  <w:sz w:val="16"/>
                  <w:szCs w:val="16"/>
                </w:rPr>
                <w:t xml:space="preserve">пункте 6.7 </w:t>
              </w:r>
            </w:hyperlink>
            <w:r w:rsidRPr="002D1A89">
              <w:rPr>
                <w:sz w:val="16"/>
                <w:szCs w:val="16"/>
              </w:rPr>
              <w:t>(при наличии).</w:t>
            </w:r>
          </w:p>
          <w:p w:rsidR="006A4E62" w:rsidRPr="002D1A89" w:rsidRDefault="006A4E62" w:rsidP="006A4E62">
            <w:pPr>
              <w:pStyle w:val="af4"/>
              <w:rPr>
                <w:sz w:val="16"/>
                <w:szCs w:val="16"/>
              </w:rPr>
            </w:pPr>
            <w:r w:rsidRPr="002D1A89">
              <w:rPr>
                <w:sz w:val="16"/>
                <w:szCs w:val="16"/>
              </w:rPr>
              <w:t xml:space="preserve">При </w:t>
            </w:r>
            <w:proofErr w:type="spellStart"/>
            <w:r w:rsidRPr="002D1A89">
              <w:rPr>
                <w:sz w:val="16"/>
                <w:szCs w:val="16"/>
              </w:rPr>
              <w:t>незаполнении</w:t>
            </w:r>
            <w:proofErr w:type="spellEnd"/>
            <w:r w:rsidRPr="002D1A89">
              <w:rPr>
                <w:sz w:val="16"/>
                <w:szCs w:val="16"/>
              </w:rPr>
              <w:t xml:space="preserve"> </w:t>
            </w:r>
            <w:hyperlink w:anchor="sub_10067" w:history="1">
              <w:r w:rsidRPr="002D1A89">
                <w:rPr>
                  <w:rStyle w:val="a9"/>
                  <w:color w:val="auto"/>
                  <w:sz w:val="16"/>
                  <w:szCs w:val="16"/>
                </w:rPr>
                <w:t>пункта 6.7</w:t>
              </w:r>
            </w:hyperlink>
            <w:r w:rsidRPr="002D1A89">
              <w:rPr>
                <w:sz w:val="16"/>
                <w:szCs w:val="16"/>
              </w:rPr>
              <w:t xml:space="preserve"> идентификатор указывается при наличии.</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86" w:name="sub_10069"/>
            <w:r w:rsidRPr="002D1A89">
              <w:rPr>
                <w:sz w:val="16"/>
                <w:szCs w:val="16"/>
              </w:rPr>
              <w:t>6.9. Уникальный номер реестровой записи в реестре контрактов/реестре соглашений</w:t>
            </w:r>
            <w:bookmarkEnd w:id="86"/>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proofErr w:type="gramStart"/>
            <w:r w:rsidRPr="002D1A89">
              <w:rPr>
                <w:sz w:val="16"/>
                <w:szCs w:val="16"/>
              </w:rPr>
              <w:t xml:space="preserve">Указывается уникальный номер реестровой записи в установленной </w:t>
            </w:r>
            <w:hyperlink r:id="rId53" w:history="1">
              <w:r w:rsidRPr="002D1A89">
                <w:rPr>
                  <w:rStyle w:val="a9"/>
                  <w:color w:val="auto"/>
                  <w:sz w:val="16"/>
                  <w:szCs w:val="16"/>
                </w:rPr>
                <w:t>законодательством</w:t>
              </w:r>
            </w:hyperlink>
            <w:r w:rsidRPr="002D1A89">
              <w:rPr>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6A4E62" w:rsidRPr="002D1A89" w:rsidRDefault="006A4E62" w:rsidP="006A4E62">
            <w:pPr>
              <w:pStyle w:val="af4"/>
              <w:rPr>
                <w:sz w:val="16"/>
                <w:szCs w:val="16"/>
              </w:rPr>
            </w:pPr>
            <w:r w:rsidRPr="002D1A89">
              <w:rPr>
                <w:sz w:val="16"/>
                <w:szCs w:val="16"/>
              </w:rP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87" w:name="sub_10610"/>
            <w:r w:rsidRPr="002D1A89">
              <w:rPr>
                <w:sz w:val="16"/>
                <w:szCs w:val="16"/>
              </w:rPr>
              <w:t>6.10. Сумма в валюте обязательства</w:t>
            </w:r>
            <w:bookmarkEnd w:id="87"/>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6A4E62" w:rsidRPr="002D1A89" w:rsidRDefault="006A4E62" w:rsidP="006A4E62">
            <w:pPr>
              <w:pStyle w:val="af4"/>
              <w:rPr>
                <w:sz w:val="16"/>
                <w:szCs w:val="16"/>
              </w:rPr>
            </w:pPr>
            <w:r w:rsidRPr="002D1A89">
              <w:rPr>
                <w:sz w:val="16"/>
                <w:szCs w:val="16"/>
              </w:rPr>
              <w:t>В случае</w:t>
            </w:r>
            <w:proofErr w:type="gramStart"/>
            <w:r w:rsidRPr="002D1A89">
              <w:rPr>
                <w:sz w:val="16"/>
                <w:szCs w:val="16"/>
              </w:rPr>
              <w:t>,</w:t>
            </w:r>
            <w:proofErr w:type="gramEnd"/>
            <w:r w:rsidRPr="002D1A89">
              <w:rPr>
                <w:sz w:val="16"/>
                <w:szCs w:val="16"/>
              </w:rPr>
              <w:t xml:space="preserve">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6A4E62" w:rsidRPr="002D1A89" w:rsidRDefault="006A4E62" w:rsidP="006A4E62">
            <w:pPr>
              <w:pStyle w:val="af4"/>
              <w:rPr>
                <w:sz w:val="16"/>
                <w:szCs w:val="16"/>
              </w:rPr>
            </w:pPr>
            <w:r w:rsidRPr="002D1A89">
              <w:rPr>
                <w:sz w:val="16"/>
                <w:szCs w:val="16"/>
              </w:rPr>
              <w:t>В случае</w:t>
            </w:r>
            <w:proofErr w:type="gramStart"/>
            <w:r w:rsidRPr="002D1A89">
              <w:rPr>
                <w:sz w:val="16"/>
                <w:szCs w:val="16"/>
              </w:rPr>
              <w:t>,</w:t>
            </w:r>
            <w:proofErr w:type="gramEnd"/>
            <w:r w:rsidRPr="002D1A89">
              <w:rPr>
                <w:sz w:val="16"/>
                <w:szCs w:val="16"/>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w:t>
            </w:r>
            <w:r w:rsidRPr="002D1A89">
              <w:rPr>
                <w:sz w:val="16"/>
                <w:szCs w:val="16"/>
              </w:rPr>
              <w:lastRenderedPageBreak/>
              <w:t>о бюджетном обязательстве.</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88" w:name="sub_10611"/>
            <w:r w:rsidRPr="002D1A89">
              <w:rPr>
                <w:sz w:val="16"/>
                <w:szCs w:val="16"/>
              </w:rPr>
              <w:lastRenderedPageBreak/>
              <w:t xml:space="preserve">6.11. Код валюты по </w:t>
            </w:r>
            <w:hyperlink r:id="rId54" w:history="1">
              <w:r w:rsidRPr="002D1A89">
                <w:rPr>
                  <w:rStyle w:val="a9"/>
                  <w:color w:val="auto"/>
                  <w:sz w:val="16"/>
                  <w:szCs w:val="16"/>
                </w:rPr>
                <w:t>ОКВ</w:t>
              </w:r>
            </w:hyperlink>
            <w:bookmarkEnd w:id="88"/>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 xml:space="preserve">Указывается код валюты, в которой принято бюджетное обязательство, в соответствии с </w:t>
            </w:r>
            <w:hyperlink r:id="rId55" w:history="1">
              <w:r w:rsidRPr="002D1A89">
                <w:rPr>
                  <w:rStyle w:val="a9"/>
                  <w:color w:val="auto"/>
                  <w:sz w:val="16"/>
                  <w:szCs w:val="16"/>
                </w:rPr>
                <w:t>Общероссийским классификатором</w:t>
              </w:r>
            </w:hyperlink>
            <w:r w:rsidRPr="002D1A89">
              <w:rPr>
                <w:sz w:val="16"/>
                <w:szCs w:val="16"/>
              </w:rPr>
              <w:t xml:space="preserve"> валют. Формируется автоматически после указания наименования валюты в соответствии с Общероссийским классификатором валют.</w:t>
            </w:r>
          </w:p>
          <w:p w:rsidR="006A4E62" w:rsidRPr="002D1A89" w:rsidRDefault="006A4E62" w:rsidP="006A4E62">
            <w:pPr>
              <w:pStyle w:val="af4"/>
              <w:rPr>
                <w:sz w:val="16"/>
                <w:szCs w:val="16"/>
              </w:rPr>
            </w:pPr>
            <w:r w:rsidRPr="002D1A89">
              <w:rPr>
                <w:sz w:val="16"/>
                <w:szCs w:val="16"/>
              </w:rPr>
              <w:t>В случае заключения государственного контракта (договора) указывается код валюты, в которой указывается цена контракта.</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89" w:name="sub_10612"/>
            <w:r w:rsidRPr="002D1A89">
              <w:rPr>
                <w:sz w:val="16"/>
                <w:szCs w:val="16"/>
              </w:rPr>
              <w:t>6.12. Сумма в валюте Российской Федерации всего</w:t>
            </w:r>
            <w:bookmarkEnd w:id="89"/>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сумма бюджетного обязательства в валюте Российской Федерации.</w:t>
            </w:r>
          </w:p>
          <w:p w:rsidR="006A4E62" w:rsidRPr="002D1A89" w:rsidRDefault="006A4E62" w:rsidP="006A4E62">
            <w:pPr>
              <w:pStyle w:val="af4"/>
              <w:rPr>
                <w:sz w:val="16"/>
                <w:szCs w:val="16"/>
              </w:rPr>
            </w:pPr>
            <w:r w:rsidRPr="002D1A89">
              <w:rPr>
                <w:sz w:val="16"/>
                <w:szCs w:val="16"/>
              </w:rPr>
              <w:t xml:space="preserve">Если бюджетное обязательство принято в иностранной валюте, его сумма пересчитывается в валюту Российской Федерации по </w:t>
            </w:r>
            <w:hyperlink r:id="rId56" w:history="1">
              <w:r w:rsidRPr="002D1A89">
                <w:rPr>
                  <w:rStyle w:val="a9"/>
                  <w:color w:val="auto"/>
                  <w:sz w:val="16"/>
                  <w:szCs w:val="16"/>
                </w:rPr>
                <w:t>курсу</w:t>
              </w:r>
            </w:hyperlink>
            <w:r w:rsidRPr="002D1A89">
              <w:rPr>
                <w:sz w:val="16"/>
                <w:szCs w:val="16"/>
              </w:rPr>
              <w:t xml:space="preserve"> Центрального банка Российской Федерации на дату, указанную в </w:t>
            </w:r>
            <w:hyperlink w:anchor="sub_10064" w:history="1">
              <w:r w:rsidRPr="002D1A89">
                <w:rPr>
                  <w:rStyle w:val="a9"/>
                  <w:color w:val="auto"/>
                  <w:sz w:val="16"/>
                  <w:szCs w:val="16"/>
                </w:rPr>
                <w:t>пункте 6.4</w:t>
              </w:r>
            </w:hyperlink>
            <w:r w:rsidRPr="002D1A89">
              <w:rPr>
                <w:sz w:val="16"/>
                <w:szCs w:val="16"/>
              </w:rPr>
              <w:t xml:space="preserve"> настоящей информации.</w:t>
            </w:r>
          </w:p>
          <w:p w:rsidR="006A4E62" w:rsidRPr="002D1A89" w:rsidRDefault="006A4E62" w:rsidP="006A4E62">
            <w:pPr>
              <w:pStyle w:val="af4"/>
              <w:rPr>
                <w:sz w:val="16"/>
                <w:szCs w:val="16"/>
              </w:rPr>
            </w:pPr>
            <w:r w:rsidRPr="002D1A89">
              <w:rPr>
                <w:sz w:val="16"/>
                <w:szCs w:val="16"/>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sub_10610" w:history="1">
              <w:r w:rsidRPr="002D1A89">
                <w:rPr>
                  <w:rStyle w:val="a9"/>
                  <w:color w:val="auto"/>
                  <w:sz w:val="16"/>
                  <w:szCs w:val="16"/>
                </w:rPr>
                <w:t>пунктам 6.10</w:t>
              </w:r>
            </w:hyperlink>
            <w:r w:rsidRPr="002D1A89">
              <w:rPr>
                <w:sz w:val="16"/>
                <w:szCs w:val="16"/>
              </w:rPr>
              <w:t xml:space="preserve"> и </w:t>
            </w:r>
            <w:hyperlink w:anchor="sub_10611" w:history="1">
              <w:r w:rsidRPr="002D1A89">
                <w:rPr>
                  <w:rStyle w:val="a9"/>
                  <w:color w:val="auto"/>
                  <w:sz w:val="16"/>
                  <w:szCs w:val="16"/>
                </w:rPr>
                <w:t>6.11</w:t>
              </w:r>
            </w:hyperlink>
            <w:r w:rsidRPr="002D1A89">
              <w:rPr>
                <w:sz w:val="16"/>
                <w:szCs w:val="16"/>
              </w:rPr>
              <w:t xml:space="preserve"> настоящей информации.</w:t>
            </w:r>
          </w:p>
          <w:p w:rsidR="006A4E62" w:rsidRPr="002D1A89" w:rsidRDefault="006A4E62" w:rsidP="006A4E62">
            <w:pPr>
              <w:pStyle w:val="af4"/>
              <w:rPr>
                <w:sz w:val="16"/>
                <w:szCs w:val="16"/>
              </w:rPr>
            </w:pPr>
            <w:r w:rsidRPr="002D1A89">
              <w:rPr>
                <w:sz w:val="16"/>
                <w:szCs w:val="16"/>
              </w:rPr>
              <w:t xml:space="preserve">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w:t>
            </w:r>
            <w:hyperlink r:id="rId57" w:history="1">
              <w:r w:rsidRPr="002D1A89">
                <w:rPr>
                  <w:rStyle w:val="a9"/>
                  <w:color w:val="auto"/>
                  <w:sz w:val="16"/>
                  <w:szCs w:val="16"/>
                </w:rPr>
                <w:t>курсу</w:t>
              </w:r>
            </w:hyperlink>
            <w:r w:rsidRPr="002D1A89">
              <w:rPr>
                <w:sz w:val="16"/>
                <w:szCs w:val="16"/>
              </w:rPr>
              <w:t xml:space="preserve"> Центрального банка Российской Федерации на дату заключения (принятия) документа, предусматривающего внесение изменений в документ-основание.</w:t>
            </w:r>
          </w:p>
          <w:p w:rsidR="006A4E62" w:rsidRPr="002D1A89" w:rsidRDefault="006A4E62" w:rsidP="006A4E62">
            <w:pPr>
              <w:pStyle w:val="af4"/>
              <w:rPr>
                <w:sz w:val="16"/>
                <w:szCs w:val="16"/>
              </w:rPr>
            </w:pPr>
            <w:r w:rsidRPr="002D1A89">
              <w:rPr>
                <w:sz w:val="16"/>
                <w:szCs w:val="16"/>
              </w:rPr>
              <w:t xml:space="preserve">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w:t>
            </w:r>
            <w:hyperlink r:id="rId58" w:history="1">
              <w:r w:rsidRPr="002D1A89">
                <w:rPr>
                  <w:rStyle w:val="a9"/>
                  <w:color w:val="auto"/>
                  <w:sz w:val="16"/>
                  <w:szCs w:val="16"/>
                </w:rPr>
                <w:t>курсу</w:t>
              </w:r>
            </w:hyperlink>
            <w:r w:rsidRPr="002D1A89">
              <w:rPr>
                <w:sz w:val="16"/>
                <w:szCs w:val="16"/>
              </w:rPr>
              <w:t xml:space="preserve"> Центрального банка Российской Федерации на дату совершения операции, проводимой в иностранной валюте.</w:t>
            </w:r>
          </w:p>
          <w:p w:rsidR="006A4E62" w:rsidRPr="002D1A89" w:rsidRDefault="006A4E62" w:rsidP="006A4E62">
            <w:pPr>
              <w:pStyle w:val="af4"/>
              <w:rPr>
                <w:sz w:val="16"/>
                <w:szCs w:val="16"/>
              </w:rPr>
            </w:pPr>
            <w:r w:rsidRPr="002D1A89">
              <w:rPr>
                <w:sz w:val="16"/>
                <w:szCs w:val="16"/>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90" w:name="sub_10613"/>
            <w:r w:rsidRPr="002D1A89">
              <w:rPr>
                <w:sz w:val="16"/>
                <w:szCs w:val="16"/>
              </w:rPr>
              <w:t>6.13. В том числе сумма казначейского обеспечения обязательств в валюте Российской Федерации</w:t>
            </w:r>
            <w:bookmarkEnd w:id="90"/>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6A4E62" w:rsidRPr="002D1A89" w:rsidRDefault="006A4E62" w:rsidP="006A4E62">
            <w:pPr>
              <w:pStyle w:val="af4"/>
              <w:rPr>
                <w:sz w:val="16"/>
                <w:szCs w:val="16"/>
              </w:rPr>
            </w:pPr>
            <w:bookmarkStart w:id="91" w:name="sub_106132"/>
            <w:r w:rsidRPr="002D1A89">
              <w:rPr>
                <w:sz w:val="16"/>
                <w:szCs w:val="16"/>
              </w:rPr>
              <w:t xml:space="preserve">Не заполняется при постановке на учет бюджетного обязательства при заполнении в </w:t>
            </w:r>
            <w:hyperlink w:anchor="sub_10061" w:history="1">
              <w:r w:rsidRPr="002D1A89">
                <w:rPr>
                  <w:rStyle w:val="a9"/>
                  <w:color w:val="auto"/>
                  <w:sz w:val="16"/>
                  <w:szCs w:val="16"/>
                </w:rPr>
                <w:t>пункте 6.1</w:t>
              </w:r>
            </w:hyperlink>
            <w:r w:rsidRPr="002D1A89">
              <w:rPr>
                <w:sz w:val="16"/>
                <w:szCs w:val="16"/>
              </w:rPr>
              <w:t xml:space="preserve">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bookmarkEnd w:id="91"/>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92" w:name="sub_10614"/>
            <w:r w:rsidRPr="002D1A89">
              <w:rPr>
                <w:sz w:val="16"/>
                <w:szCs w:val="16"/>
              </w:rPr>
              <w:t>6.14. Процент платежа, требующего подтверждения, от общей суммы бюджетного обязательства</w:t>
            </w:r>
            <w:bookmarkEnd w:id="92"/>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93" w:name="sub_10615"/>
            <w:r w:rsidRPr="002D1A89">
              <w:rPr>
                <w:sz w:val="16"/>
                <w:szCs w:val="16"/>
              </w:rPr>
              <w:t>6.15. Сумма платежа, требующего подтверждения</w:t>
            </w:r>
            <w:bookmarkEnd w:id="93"/>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6A4E62" w:rsidRPr="002D1A89" w:rsidRDefault="006A4E62" w:rsidP="006A4E62">
            <w:pPr>
              <w:pStyle w:val="af4"/>
              <w:rPr>
                <w:sz w:val="16"/>
                <w:szCs w:val="16"/>
              </w:rPr>
            </w:pPr>
            <w:r w:rsidRPr="002D1A89">
              <w:rPr>
                <w:sz w:val="16"/>
                <w:szCs w:val="16"/>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94" w:name="sub_10616"/>
            <w:r w:rsidRPr="002D1A89">
              <w:rPr>
                <w:sz w:val="16"/>
                <w:szCs w:val="16"/>
              </w:rPr>
              <w:t>6.16. Номер уведомления о поступлении исполнительного документа/решения налогового органа</w:t>
            </w:r>
            <w:bookmarkEnd w:id="94"/>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 xml:space="preserve">При заполнении в </w:t>
            </w:r>
            <w:hyperlink w:anchor="sub_10061" w:history="1">
              <w:r w:rsidRPr="002D1A89">
                <w:rPr>
                  <w:rStyle w:val="a9"/>
                  <w:color w:val="auto"/>
                  <w:sz w:val="16"/>
                  <w:szCs w:val="16"/>
                </w:rPr>
                <w:t>пункте 6.1</w:t>
              </w:r>
            </w:hyperlink>
            <w:r w:rsidRPr="002D1A89">
              <w:rPr>
                <w:sz w:val="16"/>
                <w:szCs w:val="16"/>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95" w:name="sub_10617"/>
            <w:r w:rsidRPr="002D1A89">
              <w:rPr>
                <w:sz w:val="16"/>
                <w:szCs w:val="16"/>
              </w:rPr>
              <w:t xml:space="preserve">6.17. Дата уведомления о </w:t>
            </w:r>
            <w:r w:rsidRPr="002D1A89">
              <w:rPr>
                <w:sz w:val="16"/>
                <w:szCs w:val="16"/>
              </w:rPr>
              <w:lastRenderedPageBreak/>
              <w:t>поступлении исполнительного документа/решения налогового органа</w:t>
            </w:r>
            <w:bookmarkEnd w:id="95"/>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 xml:space="preserve">При заполнении в </w:t>
            </w:r>
            <w:hyperlink w:anchor="sub_10061" w:history="1">
              <w:r w:rsidRPr="002D1A89">
                <w:rPr>
                  <w:rStyle w:val="a9"/>
                  <w:color w:val="auto"/>
                  <w:sz w:val="16"/>
                  <w:szCs w:val="16"/>
                </w:rPr>
                <w:t>пункте 6.1</w:t>
              </w:r>
            </w:hyperlink>
            <w:r w:rsidRPr="002D1A89">
              <w:rPr>
                <w:sz w:val="16"/>
                <w:szCs w:val="16"/>
              </w:rP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96" w:name="sub_10618"/>
            <w:r w:rsidRPr="002D1A89">
              <w:rPr>
                <w:sz w:val="16"/>
                <w:szCs w:val="16"/>
              </w:rPr>
              <w:t xml:space="preserve">6.18. Основание </w:t>
            </w:r>
            <w:proofErr w:type="spellStart"/>
            <w:r w:rsidRPr="002D1A89">
              <w:rPr>
                <w:sz w:val="16"/>
                <w:szCs w:val="16"/>
              </w:rPr>
              <w:t>невключения</w:t>
            </w:r>
            <w:proofErr w:type="spellEnd"/>
            <w:r w:rsidRPr="002D1A89">
              <w:rPr>
                <w:sz w:val="16"/>
                <w:szCs w:val="16"/>
              </w:rPr>
              <w:t xml:space="preserve"> договора (государственного контракта) в реестр контрактов</w:t>
            </w:r>
            <w:bookmarkEnd w:id="96"/>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 xml:space="preserve">При заполнении в </w:t>
            </w:r>
            <w:hyperlink w:anchor="sub_10061" w:history="1">
              <w:r w:rsidRPr="002D1A89">
                <w:rPr>
                  <w:rStyle w:val="a9"/>
                  <w:color w:val="auto"/>
                  <w:sz w:val="16"/>
                  <w:szCs w:val="16"/>
                </w:rPr>
                <w:t>пункте 6.1</w:t>
              </w:r>
            </w:hyperlink>
            <w:r w:rsidRPr="002D1A89">
              <w:rPr>
                <w:sz w:val="16"/>
                <w:szCs w:val="16"/>
              </w:rPr>
              <w:t xml:space="preserve"> настоящей информации вида документа "договор" указываются положения </w:t>
            </w:r>
            <w:hyperlink r:id="rId59" w:history="1">
              <w:r w:rsidRPr="002D1A89">
                <w:rPr>
                  <w:rStyle w:val="a9"/>
                  <w:color w:val="auto"/>
                  <w:sz w:val="16"/>
                  <w:szCs w:val="16"/>
                </w:rPr>
                <w:t>законодательства</w:t>
              </w:r>
            </w:hyperlink>
            <w:r w:rsidRPr="002D1A89">
              <w:rPr>
                <w:sz w:val="16"/>
                <w:szCs w:val="16"/>
              </w:rPr>
              <w:t xml:space="preserve">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2D1A89">
              <w:rPr>
                <w:sz w:val="16"/>
                <w:szCs w:val="16"/>
              </w:rPr>
              <w:t>невключения</w:t>
            </w:r>
            <w:proofErr w:type="spellEnd"/>
            <w:r w:rsidRPr="002D1A89">
              <w:rPr>
                <w:sz w:val="16"/>
                <w:szCs w:val="16"/>
              </w:rPr>
              <w:t xml:space="preserve"> договора (контракта) в реестр контрактов.</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B466EB" w:rsidP="00B466EB">
            <w:pPr>
              <w:pStyle w:val="af4"/>
              <w:ind w:right="-108"/>
              <w:rPr>
                <w:sz w:val="16"/>
                <w:szCs w:val="16"/>
              </w:rPr>
            </w:pPr>
            <w:bookmarkStart w:id="97" w:name="sub_10007"/>
            <w:r w:rsidRPr="002D1A89">
              <w:rPr>
                <w:sz w:val="16"/>
                <w:szCs w:val="16"/>
              </w:rPr>
              <w:t xml:space="preserve">7.Реквизиты контрагента/взыскателя по </w:t>
            </w:r>
            <w:r w:rsidR="006A4E62" w:rsidRPr="002D1A89">
              <w:rPr>
                <w:sz w:val="16"/>
                <w:szCs w:val="16"/>
              </w:rPr>
              <w:t>исполнительному документу/решению налогового органа</w:t>
            </w:r>
            <w:bookmarkEnd w:id="97"/>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98" w:name="sub_10071"/>
            <w:r w:rsidRPr="002D1A89">
              <w:rPr>
                <w:sz w:val="16"/>
                <w:szCs w:val="16"/>
              </w:rPr>
              <w:t>7.1. Наименование юридического лица/фамилия, имя, отчество физического лица</w:t>
            </w:r>
            <w:bookmarkEnd w:id="98"/>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proofErr w:type="gramStart"/>
            <w:r w:rsidRPr="002D1A89">
              <w:rPr>
                <w:sz w:val="16"/>
                <w:szCs w:val="16"/>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6A4E62" w:rsidRPr="002D1A89" w:rsidRDefault="006A4E62" w:rsidP="006A4E62">
            <w:pPr>
              <w:pStyle w:val="af4"/>
              <w:rPr>
                <w:sz w:val="16"/>
                <w:szCs w:val="16"/>
              </w:rPr>
            </w:pPr>
            <w:r w:rsidRPr="002D1A89">
              <w:rPr>
                <w:sz w:val="16"/>
                <w:szCs w:val="16"/>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99" w:name="sub_10072"/>
            <w:r w:rsidRPr="002D1A89">
              <w:rPr>
                <w:sz w:val="16"/>
                <w:szCs w:val="16"/>
              </w:rPr>
              <w:t>7.2. Идентификационный номер налогоплательщика (ИНН)</w:t>
            </w:r>
            <w:bookmarkEnd w:id="99"/>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ИНН контрагента в соответствии со сведениями ЕГРЮЛ.</w:t>
            </w:r>
          </w:p>
          <w:p w:rsidR="006A4E62" w:rsidRPr="002D1A89" w:rsidRDefault="006A4E62" w:rsidP="006A4E62">
            <w:pPr>
              <w:pStyle w:val="af4"/>
              <w:rPr>
                <w:sz w:val="16"/>
                <w:szCs w:val="16"/>
              </w:rPr>
            </w:pPr>
            <w:r w:rsidRPr="002D1A89">
              <w:rPr>
                <w:sz w:val="16"/>
                <w:szCs w:val="16"/>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00" w:name="sub_10073"/>
            <w:r w:rsidRPr="002D1A89">
              <w:rPr>
                <w:sz w:val="16"/>
                <w:szCs w:val="16"/>
              </w:rPr>
              <w:t>7.3. Код причины постановки на учет в налоговом органе (КПП)</w:t>
            </w:r>
            <w:bookmarkEnd w:id="100"/>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6A4E62" w:rsidRPr="002D1A89" w:rsidRDefault="006A4E62" w:rsidP="006A4E62">
            <w:pPr>
              <w:pStyle w:val="af4"/>
              <w:rPr>
                <w:sz w:val="16"/>
                <w:szCs w:val="16"/>
              </w:rPr>
            </w:pPr>
            <w:proofErr w:type="gramStart"/>
            <w:r w:rsidRPr="002D1A89">
              <w:rPr>
                <w:sz w:val="16"/>
                <w:szCs w:val="16"/>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01" w:name="sub_10074"/>
            <w:r w:rsidRPr="002D1A89">
              <w:rPr>
                <w:sz w:val="16"/>
                <w:szCs w:val="16"/>
              </w:rPr>
              <w:t>7.4. Код по Сводному реестру</w:t>
            </w:r>
            <w:bookmarkEnd w:id="101"/>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 xml:space="preserve">Код по Сводному реестру контрагента указывается автоматически </w:t>
            </w:r>
            <w:proofErr w:type="gramStart"/>
            <w:r w:rsidRPr="002D1A89">
              <w:rPr>
                <w:sz w:val="16"/>
                <w:szCs w:val="16"/>
              </w:rPr>
              <w:t>в случае наличия информации о нем в Сводном реестре в соответствии с ИНН</w:t>
            </w:r>
            <w:proofErr w:type="gramEnd"/>
            <w:r w:rsidRPr="002D1A89">
              <w:rPr>
                <w:sz w:val="16"/>
                <w:szCs w:val="16"/>
              </w:rPr>
              <w:t xml:space="preserve"> и КПП контрагента, указанным в </w:t>
            </w:r>
            <w:hyperlink w:anchor="sub_10072" w:history="1">
              <w:r w:rsidRPr="002D1A89">
                <w:rPr>
                  <w:rStyle w:val="a9"/>
                  <w:color w:val="auto"/>
                  <w:sz w:val="16"/>
                  <w:szCs w:val="16"/>
                </w:rPr>
                <w:t>пунктах 7.2</w:t>
              </w:r>
            </w:hyperlink>
            <w:r w:rsidRPr="002D1A89">
              <w:rPr>
                <w:sz w:val="16"/>
                <w:szCs w:val="16"/>
              </w:rPr>
              <w:t xml:space="preserve"> и </w:t>
            </w:r>
            <w:hyperlink w:anchor="sub_10073" w:history="1">
              <w:r w:rsidRPr="002D1A89">
                <w:rPr>
                  <w:rStyle w:val="a9"/>
                  <w:color w:val="auto"/>
                  <w:sz w:val="16"/>
                  <w:szCs w:val="16"/>
                </w:rPr>
                <w:t>7.3</w:t>
              </w:r>
            </w:hyperlink>
            <w:r w:rsidRPr="002D1A89">
              <w:rPr>
                <w:sz w:val="16"/>
                <w:szCs w:val="16"/>
              </w:rPr>
              <w:t xml:space="preserve"> настоящей информации.</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02" w:name="sub_10075"/>
            <w:r w:rsidRPr="002D1A89">
              <w:rPr>
                <w:sz w:val="16"/>
                <w:szCs w:val="16"/>
              </w:rPr>
              <w:t>7.5. Номер лицевого счета (раздела на лицевом счете)</w:t>
            </w:r>
            <w:bookmarkEnd w:id="102"/>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6A4E62" w:rsidRPr="002D1A89" w:rsidRDefault="006A4E62" w:rsidP="006A4E62">
            <w:pPr>
              <w:pStyle w:val="af4"/>
              <w:rPr>
                <w:sz w:val="16"/>
                <w:szCs w:val="16"/>
              </w:rPr>
            </w:pPr>
            <w:r w:rsidRPr="002D1A89">
              <w:rPr>
                <w:sz w:val="16"/>
                <w:szCs w:val="16"/>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03" w:name="sub_10076"/>
            <w:r w:rsidRPr="002D1A89">
              <w:rPr>
                <w:sz w:val="16"/>
                <w:szCs w:val="16"/>
              </w:rPr>
              <w:t>7.6. Номер банковского (казначейского) счета</w:t>
            </w:r>
            <w:bookmarkEnd w:id="103"/>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номер банковского (казначейского) счета контрагента (при наличии в документе-основании).</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04" w:name="sub_10077"/>
            <w:r w:rsidRPr="002D1A89">
              <w:rPr>
                <w:sz w:val="16"/>
                <w:szCs w:val="16"/>
              </w:rPr>
              <w:t>7.7. Наименование банка (иной организации), в которо</w:t>
            </w:r>
            <w:proofErr w:type="gramStart"/>
            <w:r w:rsidRPr="002D1A89">
              <w:rPr>
                <w:sz w:val="16"/>
                <w:szCs w:val="16"/>
              </w:rPr>
              <w:t>м(</w:t>
            </w:r>
            <w:proofErr w:type="gramEnd"/>
            <w:r w:rsidRPr="002D1A89">
              <w:rPr>
                <w:sz w:val="16"/>
                <w:szCs w:val="16"/>
              </w:rPr>
              <w:t>-ой) открыт счет контрагенту</w:t>
            </w:r>
            <w:bookmarkEnd w:id="104"/>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05" w:name="sub_10078"/>
            <w:r w:rsidRPr="002D1A89">
              <w:rPr>
                <w:sz w:val="16"/>
                <w:szCs w:val="16"/>
              </w:rPr>
              <w:lastRenderedPageBreak/>
              <w:t xml:space="preserve">7.8. </w:t>
            </w:r>
            <w:hyperlink r:id="rId60" w:history="1">
              <w:r w:rsidRPr="002D1A89">
                <w:rPr>
                  <w:rStyle w:val="a9"/>
                  <w:color w:val="auto"/>
                  <w:sz w:val="16"/>
                  <w:szCs w:val="16"/>
                </w:rPr>
                <w:t>БИК</w:t>
              </w:r>
            </w:hyperlink>
            <w:r w:rsidRPr="002D1A89">
              <w:rPr>
                <w:sz w:val="16"/>
                <w:szCs w:val="16"/>
              </w:rPr>
              <w:t xml:space="preserve"> банка</w:t>
            </w:r>
            <w:bookmarkEnd w:id="105"/>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 xml:space="preserve">Указывается </w:t>
            </w:r>
            <w:hyperlink r:id="rId61" w:history="1">
              <w:r w:rsidRPr="002D1A89">
                <w:rPr>
                  <w:rStyle w:val="a9"/>
                  <w:color w:val="auto"/>
                  <w:sz w:val="16"/>
                  <w:szCs w:val="16"/>
                </w:rPr>
                <w:t>БИК</w:t>
              </w:r>
            </w:hyperlink>
            <w:r w:rsidRPr="002D1A89">
              <w:rPr>
                <w:sz w:val="16"/>
                <w:szCs w:val="16"/>
              </w:rPr>
              <w:t xml:space="preserve"> банка контрагента (при наличии в документе-основании).</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06" w:name="sub_10079"/>
            <w:r w:rsidRPr="002D1A89">
              <w:rPr>
                <w:sz w:val="16"/>
                <w:szCs w:val="16"/>
              </w:rPr>
              <w:t>7.9. Корреспондентский счет банка</w:t>
            </w:r>
            <w:bookmarkEnd w:id="106"/>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корреспондентский счет банка контрагента (при наличии в документе-основании).</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07" w:name="sub_10008"/>
            <w:r w:rsidRPr="002D1A89">
              <w:rPr>
                <w:sz w:val="16"/>
                <w:szCs w:val="16"/>
              </w:rPr>
              <w:t>8. Расшифровка обязательства</w:t>
            </w:r>
            <w:bookmarkEnd w:id="107"/>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08" w:name="sub_10081"/>
            <w:r w:rsidRPr="002D1A89">
              <w:rPr>
                <w:sz w:val="16"/>
                <w:szCs w:val="16"/>
              </w:rPr>
              <w:t>8.1. Наименование объекта капитального строительства или объекта недвижимого имущества (мероприятия по информатизации)</w:t>
            </w:r>
            <w:bookmarkEnd w:id="108"/>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Не заполняется</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09" w:name="sub_10082"/>
            <w:r w:rsidRPr="002D1A89">
              <w:rPr>
                <w:sz w:val="16"/>
                <w:szCs w:val="16"/>
              </w:rPr>
              <w:t>8.2. Уникальный код объекта капитального строительства или объекта недвижимого имущества (мероприятия по информатизации)</w:t>
            </w:r>
            <w:bookmarkEnd w:id="109"/>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Не заполняется</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10" w:name="sub_10083"/>
            <w:r w:rsidRPr="002D1A89">
              <w:rPr>
                <w:sz w:val="16"/>
                <w:szCs w:val="16"/>
              </w:rPr>
              <w:t>8.3 Наименование вида средств</w:t>
            </w:r>
            <w:bookmarkEnd w:id="110"/>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«средства бюджета».</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11" w:name="sub_10084"/>
            <w:r w:rsidRPr="002D1A89">
              <w:rPr>
                <w:sz w:val="16"/>
                <w:szCs w:val="16"/>
              </w:rPr>
              <w:t xml:space="preserve">8.4. Код по </w:t>
            </w:r>
            <w:hyperlink r:id="rId62" w:history="1">
              <w:r w:rsidRPr="002D1A89">
                <w:rPr>
                  <w:rStyle w:val="a9"/>
                  <w:color w:val="auto"/>
                  <w:sz w:val="16"/>
                  <w:szCs w:val="16"/>
                </w:rPr>
                <w:t>БК</w:t>
              </w:r>
            </w:hyperlink>
            <w:bookmarkEnd w:id="111"/>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 xml:space="preserve">Указывается код </w:t>
            </w:r>
            <w:hyperlink r:id="rId63" w:history="1">
              <w:r w:rsidRPr="002D1A89">
                <w:rPr>
                  <w:rStyle w:val="a9"/>
                  <w:color w:val="auto"/>
                  <w:sz w:val="16"/>
                  <w:szCs w:val="16"/>
                </w:rPr>
                <w:t>классификации</w:t>
              </w:r>
            </w:hyperlink>
            <w:r w:rsidRPr="002D1A89">
              <w:rPr>
                <w:sz w:val="16"/>
                <w:szCs w:val="16"/>
              </w:rPr>
              <w:t xml:space="preserve"> расходов Бюджета в соответствии с предметом документа-основания.</w:t>
            </w:r>
          </w:p>
          <w:p w:rsidR="006A4E62" w:rsidRPr="002D1A89" w:rsidRDefault="006A4E62" w:rsidP="006A4E62">
            <w:pPr>
              <w:pStyle w:val="af4"/>
              <w:rPr>
                <w:sz w:val="16"/>
                <w:szCs w:val="16"/>
              </w:rPr>
            </w:pPr>
            <w:r w:rsidRPr="002D1A89">
              <w:rPr>
                <w:sz w:val="16"/>
                <w:szCs w:val="16"/>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12" w:name="sub_10085"/>
            <w:r w:rsidRPr="002D1A89">
              <w:rPr>
                <w:sz w:val="16"/>
                <w:szCs w:val="16"/>
              </w:rPr>
              <w:t>8.5. Признак безусловности обязательства</w:t>
            </w:r>
            <w:bookmarkEnd w:id="112"/>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6A4E62" w:rsidRPr="002D1A89" w:rsidRDefault="006A4E62" w:rsidP="006A4E62">
            <w:pPr>
              <w:pStyle w:val="af4"/>
              <w:rPr>
                <w:sz w:val="16"/>
                <w:szCs w:val="16"/>
              </w:rPr>
            </w:pPr>
            <w:r w:rsidRPr="002D1A89">
              <w:rPr>
                <w:sz w:val="16"/>
                <w:szCs w:val="16"/>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13" w:name="sub_10086"/>
            <w:r w:rsidRPr="002D1A89">
              <w:rPr>
                <w:sz w:val="16"/>
                <w:szCs w:val="16"/>
              </w:rPr>
              <w:t>8.6. Сумма исполненного обязательства прошлых лет в валюте Российской Федерации</w:t>
            </w:r>
            <w:bookmarkEnd w:id="113"/>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исполненная сумма бюджетного обязательства прошлых лет с точностью до второго знака после запятой.</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14" w:name="sub_10087"/>
            <w:r w:rsidRPr="002D1A89">
              <w:rPr>
                <w:sz w:val="16"/>
                <w:szCs w:val="16"/>
              </w:rPr>
              <w:t>8.7. Сумма неисполненного обязательства прошлых лет в валюте Российской Федерации</w:t>
            </w:r>
            <w:bookmarkEnd w:id="114"/>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15" w:name="sub_10088"/>
            <w:r w:rsidRPr="002D1A89">
              <w:rPr>
                <w:sz w:val="16"/>
                <w:szCs w:val="16"/>
              </w:rPr>
              <w:t xml:space="preserve">8.8. Сумма на 20____ </w:t>
            </w:r>
            <w:proofErr w:type="gramStart"/>
            <w:r w:rsidRPr="002D1A89">
              <w:rPr>
                <w:sz w:val="16"/>
                <w:szCs w:val="16"/>
              </w:rPr>
              <w:t>текущий</w:t>
            </w:r>
            <w:bookmarkEnd w:id="115"/>
            <w:proofErr w:type="gramEnd"/>
          </w:p>
          <w:p w:rsidR="006A4E62" w:rsidRPr="002D1A89" w:rsidRDefault="006A4E62" w:rsidP="006A4E62">
            <w:pPr>
              <w:pStyle w:val="af4"/>
              <w:rPr>
                <w:sz w:val="16"/>
                <w:szCs w:val="16"/>
              </w:rPr>
            </w:pPr>
            <w:r w:rsidRPr="002D1A89">
              <w:rPr>
                <w:sz w:val="16"/>
                <w:szCs w:val="16"/>
              </w:rPr>
              <w:t>финансовый год в валюте Российской Федерации с помесячной разбивкой</w:t>
            </w:r>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proofErr w:type="gramStart"/>
            <w:r w:rsidRPr="002D1A89">
              <w:rPr>
                <w:sz w:val="16"/>
                <w:szCs w:val="16"/>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2D1A89">
              <w:rPr>
                <w:sz w:val="16"/>
                <w:szCs w:val="16"/>
              </w:rPr>
              <w:t xml:space="preserve"> знака после запятой месяца, в котором будет осуществлен платеж.</w:t>
            </w:r>
          </w:p>
          <w:p w:rsidR="006A4E62" w:rsidRPr="002D1A89" w:rsidRDefault="006A4E62" w:rsidP="006A4E62">
            <w:pPr>
              <w:pStyle w:val="af4"/>
              <w:rPr>
                <w:sz w:val="16"/>
                <w:szCs w:val="16"/>
              </w:rPr>
            </w:pPr>
            <w:r w:rsidRPr="002D1A89">
              <w:rPr>
                <w:sz w:val="16"/>
                <w:szCs w:val="16"/>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6A4E62" w:rsidRPr="002D1A89" w:rsidRDefault="006A4E62" w:rsidP="006A4E62">
            <w:pPr>
              <w:pStyle w:val="af4"/>
              <w:rPr>
                <w:sz w:val="16"/>
                <w:szCs w:val="16"/>
              </w:rPr>
            </w:pPr>
            <w:r w:rsidRPr="002D1A89">
              <w:rPr>
                <w:sz w:val="16"/>
                <w:szCs w:val="16"/>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16" w:name="sub_10089"/>
            <w:r w:rsidRPr="002D1A89">
              <w:rPr>
                <w:sz w:val="16"/>
                <w:szCs w:val="16"/>
              </w:rPr>
              <w:t xml:space="preserve">8.9. Сумма в валюте Российской </w:t>
            </w:r>
            <w:r w:rsidRPr="002D1A89">
              <w:rPr>
                <w:sz w:val="16"/>
                <w:szCs w:val="16"/>
              </w:rPr>
              <w:lastRenderedPageBreak/>
              <w:t>Федерации на плановый период и за пределами планового периода</w:t>
            </w:r>
            <w:bookmarkEnd w:id="116"/>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proofErr w:type="gramStart"/>
            <w:r w:rsidRPr="002D1A89">
              <w:rPr>
                <w:sz w:val="16"/>
                <w:szCs w:val="16"/>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2D1A89">
              <w:rPr>
                <w:sz w:val="16"/>
                <w:szCs w:val="16"/>
              </w:rPr>
              <w:t xml:space="preserve"> знака после запятой.</w:t>
            </w:r>
          </w:p>
          <w:p w:rsidR="006A4E62" w:rsidRPr="002D1A89" w:rsidRDefault="006A4E62" w:rsidP="006A4E62">
            <w:pPr>
              <w:pStyle w:val="af4"/>
              <w:rPr>
                <w:sz w:val="16"/>
                <w:szCs w:val="16"/>
              </w:rPr>
            </w:pPr>
            <w:r w:rsidRPr="002D1A89">
              <w:rPr>
                <w:sz w:val="16"/>
                <w:szCs w:val="16"/>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РФ с годовой периодичностью.</w:t>
            </w:r>
          </w:p>
          <w:p w:rsidR="006A4E62" w:rsidRPr="002D1A89" w:rsidRDefault="006A4E62" w:rsidP="006A4E62">
            <w:pPr>
              <w:pStyle w:val="af4"/>
              <w:rPr>
                <w:sz w:val="16"/>
                <w:szCs w:val="16"/>
              </w:rPr>
            </w:pPr>
            <w:r w:rsidRPr="002D1A89">
              <w:rPr>
                <w:sz w:val="16"/>
                <w:szCs w:val="16"/>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2D1A89">
              <w:rPr>
                <w:sz w:val="16"/>
                <w:szCs w:val="16"/>
              </w:rPr>
              <w:t>последующие</w:t>
            </w:r>
            <w:proofErr w:type="gramEnd"/>
            <w:r w:rsidRPr="002D1A89">
              <w:rPr>
                <w:sz w:val="16"/>
                <w:szCs w:val="16"/>
              </w:rPr>
              <w:t xml:space="preserve"> года.</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17" w:name="sub_10810"/>
            <w:r w:rsidRPr="002D1A89">
              <w:rPr>
                <w:sz w:val="16"/>
                <w:szCs w:val="16"/>
              </w:rPr>
              <w:t>8.10. Дата выплаты по исполнительному документу</w:t>
            </w:r>
            <w:bookmarkEnd w:id="117"/>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дата ежемесячной выплаты по исполнению исполнительного документа, если выплаты имеют периодический характер.</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18" w:name="sub_10811"/>
            <w:r w:rsidRPr="002D1A89">
              <w:rPr>
                <w:sz w:val="16"/>
                <w:szCs w:val="16"/>
              </w:rPr>
              <w:t>8.11. Аналитический код</w:t>
            </w:r>
            <w:bookmarkEnd w:id="118"/>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19" w:name="sub_10812"/>
            <w:r w:rsidRPr="002D1A89">
              <w:rPr>
                <w:sz w:val="16"/>
                <w:szCs w:val="16"/>
              </w:rPr>
              <w:t>8.12. Примечание</w:t>
            </w:r>
            <w:bookmarkEnd w:id="119"/>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Иная информация, необходимая для постановки бюджетного обязательства на учет.</w:t>
            </w:r>
          </w:p>
        </w:tc>
      </w:tr>
      <w:tr w:rsidR="006A4E62" w:rsidRPr="002D1A89" w:rsidTr="006A4E62">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7"/>
              <w:rPr>
                <w:sz w:val="16"/>
                <w:szCs w:val="16"/>
              </w:rPr>
            </w:pPr>
            <w:bookmarkStart w:id="120" w:name="sub_10813"/>
            <w:r w:rsidRPr="002D1A89">
              <w:rPr>
                <w:sz w:val="16"/>
                <w:szCs w:val="16"/>
              </w:rPr>
              <w:t>8.13. Руководитель (уполномоченное лицо)</w:t>
            </w:r>
            <w:bookmarkEnd w:id="120"/>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6A4E62" w:rsidRPr="002D1A89" w:rsidRDefault="006A4E62" w:rsidP="00B466EB">
      <w:pPr>
        <w:jc w:val="right"/>
        <w:rPr>
          <w:sz w:val="16"/>
          <w:szCs w:val="16"/>
        </w:rPr>
      </w:pPr>
      <w:r w:rsidRPr="002D1A89">
        <w:rPr>
          <w:rStyle w:val="ae"/>
          <w:b w:val="0"/>
          <w:bCs/>
          <w:color w:val="auto"/>
          <w:sz w:val="16"/>
          <w:szCs w:val="16"/>
        </w:rPr>
        <w:t>Приложение N 2</w:t>
      </w:r>
      <w:r w:rsidRPr="002D1A89">
        <w:rPr>
          <w:rStyle w:val="ae"/>
          <w:b w:val="0"/>
          <w:bCs/>
          <w:color w:val="auto"/>
          <w:sz w:val="16"/>
          <w:szCs w:val="16"/>
        </w:rPr>
        <w:br/>
        <w:t xml:space="preserve">к </w:t>
      </w:r>
      <w:hyperlink w:anchor="sub_1000" w:history="1">
        <w:r w:rsidRPr="002D1A89">
          <w:rPr>
            <w:rStyle w:val="a9"/>
            <w:rFonts w:cs="Times New Roman CYR"/>
            <w:color w:val="auto"/>
            <w:sz w:val="16"/>
            <w:szCs w:val="16"/>
          </w:rPr>
          <w:t>Порядку</w:t>
        </w:r>
      </w:hyperlink>
      <w:r w:rsidRPr="002D1A89">
        <w:rPr>
          <w:rStyle w:val="ae"/>
          <w:b w:val="0"/>
          <w:bCs/>
          <w:color w:val="auto"/>
          <w:sz w:val="16"/>
          <w:szCs w:val="16"/>
        </w:rPr>
        <w:t xml:space="preserve"> учета бюджетных и денежных</w:t>
      </w:r>
      <w:r w:rsidRPr="002D1A89">
        <w:rPr>
          <w:rStyle w:val="ae"/>
          <w:b w:val="0"/>
          <w:bCs/>
          <w:color w:val="auto"/>
          <w:sz w:val="16"/>
          <w:szCs w:val="16"/>
        </w:rPr>
        <w:br/>
        <w:t>обязательств получателей средств</w:t>
      </w:r>
      <w:r w:rsidRPr="002D1A89">
        <w:rPr>
          <w:rStyle w:val="ae"/>
          <w:b w:val="0"/>
          <w:bCs/>
          <w:color w:val="auto"/>
          <w:sz w:val="16"/>
          <w:szCs w:val="16"/>
        </w:rPr>
        <w:br/>
        <w:t>Бюджета</w:t>
      </w:r>
    </w:p>
    <w:p w:rsidR="006A4E62" w:rsidRPr="002D1A89" w:rsidRDefault="006A4E62" w:rsidP="002D1A89">
      <w:pPr>
        <w:pStyle w:val="1"/>
        <w:jc w:val="center"/>
        <w:rPr>
          <w:sz w:val="16"/>
          <w:szCs w:val="16"/>
        </w:rPr>
      </w:pPr>
      <w:r w:rsidRPr="002D1A89">
        <w:rPr>
          <w:sz w:val="16"/>
          <w:szCs w:val="16"/>
        </w:rPr>
        <w:t>Реквизиты</w:t>
      </w:r>
      <w:r w:rsidRPr="002D1A89">
        <w:rPr>
          <w:sz w:val="16"/>
          <w:szCs w:val="16"/>
        </w:rPr>
        <w:br/>
        <w:t>Сведений о денежном обязательстве</w:t>
      </w:r>
    </w:p>
    <w:p w:rsidR="006A4E62" w:rsidRPr="002D1A89" w:rsidRDefault="006A4E62" w:rsidP="002D1A89">
      <w:pPr>
        <w:pStyle w:val="af7"/>
        <w:jc w:val="center"/>
        <w:rPr>
          <w:sz w:val="16"/>
          <w:szCs w:val="16"/>
        </w:rPr>
      </w:pPr>
      <w:r w:rsidRPr="002D1A89">
        <w:rPr>
          <w:sz w:val="16"/>
          <w:szCs w:val="16"/>
        </w:rPr>
        <w:t>Единица измерения: руб.</w:t>
      </w:r>
    </w:p>
    <w:p w:rsidR="006A4E62" w:rsidRPr="002D1A89" w:rsidRDefault="006A4E62" w:rsidP="002D1A89">
      <w:pPr>
        <w:pStyle w:val="af7"/>
        <w:jc w:val="center"/>
        <w:rPr>
          <w:sz w:val="16"/>
          <w:szCs w:val="16"/>
        </w:rPr>
      </w:pPr>
      <w:r w:rsidRPr="002D1A89">
        <w:rPr>
          <w:sz w:val="16"/>
          <w:szCs w:val="16"/>
        </w:rPr>
        <w:t>(с точностью до второго десятичного знака)</w:t>
      </w:r>
    </w:p>
    <w:tbl>
      <w:tblPr>
        <w:tblW w:w="765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4961"/>
      </w:tblGrid>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jc w:val="center"/>
              <w:rPr>
                <w:sz w:val="16"/>
                <w:szCs w:val="16"/>
              </w:rPr>
            </w:pPr>
            <w:bookmarkStart w:id="121" w:name="sub_2888"/>
            <w:r w:rsidRPr="002D1A89">
              <w:rPr>
                <w:sz w:val="16"/>
                <w:szCs w:val="16"/>
              </w:rPr>
              <w:t>Наименование реквизита</w:t>
            </w:r>
            <w:bookmarkEnd w:id="121"/>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jc w:val="center"/>
              <w:rPr>
                <w:sz w:val="16"/>
                <w:szCs w:val="16"/>
              </w:rPr>
            </w:pPr>
            <w:r w:rsidRPr="002D1A89">
              <w:rPr>
                <w:sz w:val="16"/>
                <w:szCs w:val="16"/>
              </w:rPr>
              <w:t>Правила формирования информации (реквизита, показателя)</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22" w:name="sub_20001"/>
            <w:r w:rsidRPr="002D1A89">
              <w:rPr>
                <w:sz w:val="16"/>
                <w:szCs w:val="16"/>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bookmarkEnd w:id="122"/>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порядковый номер Сведений о денежном обязательстве.</w:t>
            </w:r>
          </w:p>
          <w:p w:rsidR="006A4E62" w:rsidRPr="002D1A89" w:rsidRDefault="006A4E62" w:rsidP="006A4E62">
            <w:pPr>
              <w:pStyle w:val="af4"/>
              <w:rPr>
                <w:sz w:val="16"/>
                <w:szCs w:val="16"/>
              </w:rPr>
            </w:pPr>
            <w:r w:rsidRPr="002D1A89">
              <w:rPr>
                <w:sz w:val="16"/>
                <w:szCs w:val="16"/>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23" w:name="sub_20002"/>
            <w:r w:rsidRPr="002D1A89">
              <w:rPr>
                <w:sz w:val="16"/>
                <w:szCs w:val="16"/>
              </w:rPr>
              <w:t>2. Дата Сведений о денежном обязательстве</w:t>
            </w:r>
            <w:bookmarkEnd w:id="123"/>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дата подписания Сведений о денежном обязательстве получателем бюджетных средств.</w:t>
            </w:r>
          </w:p>
          <w:p w:rsidR="006A4E62" w:rsidRPr="002D1A89" w:rsidRDefault="006A4E62" w:rsidP="006A4E62">
            <w:pPr>
              <w:pStyle w:val="af4"/>
              <w:rPr>
                <w:sz w:val="16"/>
                <w:szCs w:val="16"/>
              </w:rPr>
            </w:pPr>
            <w:proofErr w:type="gramStart"/>
            <w:r w:rsidRPr="002D1A89">
              <w:rPr>
                <w:sz w:val="16"/>
                <w:szCs w:val="16"/>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2D1A89">
              <w:rPr>
                <w:sz w:val="16"/>
                <w:szCs w:val="16"/>
              </w:rPr>
              <w:t xml:space="preserve"> проставляется автоматически.</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24" w:name="sub_20003"/>
            <w:r w:rsidRPr="002D1A89">
              <w:rPr>
                <w:sz w:val="16"/>
                <w:szCs w:val="16"/>
              </w:rPr>
              <w:t>3. Учетный номер денежного обязательства</w:t>
            </w:r>
            <w:bookmarkEnd w:id="124"/>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при внесении изменений в поставленное на учет денежное обязательство.</w:t>
            </w:r>
          </w:p>
          <w:p w:rsidR="006A4E62" w:rsidRPr="002D1A89" w:rsidRDefault="006A4E62" w:rsidP="006A4E62">
            <w:pPr>
              <w:pStyle w:val="af4"/>
              <w:rPr>
                <w:sz w:val="16"/>
                <w:szCs w:val="16"/>
              </w:rPr>
            </w:pPr>
            <w:r w:rsidRPr="002D1A89">
              <w:rPr>
                <w:sz w:val="16"/>
                <w:szCs w:val="16"/>
              </w:rPr>
              <w:t>Указывается учетный номер денежного обязательства, в которое вносятся изменения, присвоенный ему при постановке на учет.</w:t>
            </w:r>
          </w:p>
          <w:p w:rsidR="006A4E62" w:rsidRPr="002D1A89" w:rsidRDefault="006A4E62" w:rsidP="006A4E62">
            <w:pPr>
              <w:pStyle w:val="af4"/>
              <w:rPr>
                <w:sz w:val="16"/>
                <w:szCs w:val="16"/>
              </w:rPr>
            </w:pPr>
            <w:r w:rsidRPr="002D1A89">
              <w:rPr>
                <w:sz w:val="16"/>
                <w:szCs w:val="16"/>
              </w:rPr>
              <w:t xml:space="preserve">При формировании Сведений о денежном обязательстве в форме </w:t>
            </w:r>
            <w:r w:rsidRPr="002D1A89">
              <w:rPr>
                <w:sz w:val="16"/>
                <w:szCs w:val="16"/>
              </w:rPr>
              <w:lastRenderedPageBreak/>
              <w:t>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25" w:name="sub_20004"/>
            <w:r w:rsidRPr="002D1A89">
              <w:rPr>
                <w:sz w:val="16"/>
                <w:szCs w:val="16"/>
              </w:rPr>
              <w:lastRenderedPageBreak/>
              <w:t>4. Учетный номер бюджетного обязательства</w:t>
            </w:r>
            <w:bookmarkEnd w:id="125"/>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6A4E62" w:rsidRPr="002D1A89" w:rsidRDefault="006A4E62" w:rsidP="006A4E62">
            <w:pPr>
              <w:pStyle w:val="af4"/>
              <w:rPr>
                <w:sz w:val="16"/>
                <w:szCs w:val="16"/>
              </w:rPr>
            </w:pPr>
            <w:r w:rsidRPr="002D1A89">
              <w:rPr>
                <w:sz w:val="16"/>
                <w:szCs w:val="16"/>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26" w:name="sub_20005"/>
            <w:r w:rsidRPr="002D1A89">
              <w:rPr>
                <w:sz w:val="16"/>
                <w:szCs w:val="16"/>
              </w:rPr>
              <w:t>5. Уникальный код объекта капитального строительства или объекта недвижимого имущества (мероприятия по информатизации)</w:t>
            </w:r>
            <w:bookmarkEnd w:id="126"/>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Не заполняется</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27" w:name="sub_20006"/>
            <w:r w:rsidRPr="002D1A89">
              <w:rPr>
                <w:sz w:val="16"/>
                <w:szCs w:val="16"/>
              </w:rPr>
              <w:t>6. Информация о получателе бюджетных средств</w:t>
            </w:r>
            <w:bookmarkEnd w:id="127"/>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28" w:name="sub_20061"/>
            <w:r w:rsidRPr="002D1A89">
              <w:rPr>
                <w:sz w:val="16"/>
                <w:szCs w:val="16"/>
              </w:rPr>
              <w:t>6.1. Получатель бюджетных средств</w:t>
            </w:r>
            <w:bookmarkEnd w:id="128"/>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29" w:name="sub_20062"/>
            <w:r w:rsidRPr="002D1A89">
              <w:rPr>
                <w:sz w:val="16"/>
                <w:szCs w:val="16"/>
              </w:rPr>
              <w:t>6.2. Код получателя бюджетных средств по Сводному реестру</w:t>
            </w:r>
            <w:bookmarkEnd w:id="129"/>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код получателя средств Бюджета.</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30" w:name="sub_20063"/>
            <w:r w:rsidRPr="002D1A89">
              <w:rPr>
                <w:sz w:val="16"/>
                <w:szCs w:val="16"/>
              </w:rPr>
              <w:t>6.3. Номер лицевого счета</w:t>
            </w:r>
            <w:bookmarkEnd w:id="130"/>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номер соответствующего лицевого счета получателя средств Бюджета.</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31" w:name="sub_20064"/>
            <w:r w:rsidRPr="002D1A89">
              <w:rPr>
                <w:sz w:val="16"/>
                <w:szCs w:val="16"/>
              </w:rPr>
              <w:t>6.4. Главный распорядитель бюджетных средств</w:t>
            </w:r>
            <w:bookmarkEnd w:id="131"/>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наименование главного распорядителя средств Бюджета, соответствующее реестровой записи Сводного реестра.</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32" w:name="sub_20065"/>
            <w:r w:rsidRPr="002D1A89">
              <w:rPr>
                <w:sz w:val="16"/>
                <w:szCs w:val="16"/>
              </w:rPr>
              <w:t xml:space="preserve">6.5. </w:t>
            </w:r>
            <w:hyperlink r:id="rId64" w:history="1">
              <w:r w:rsidRPr="002D1A89">
                <w:rPr>
                  <w:rStyle w:val="a9"/>
                  <w:color w:val="auto"/>
                  <w:sz w:val="16"/>
                  <w:szCs w:val="16"/>
                </w:rPr>
                <w:t>Глава</w:t>
              </w:r>
            </w:hyperlink>
            <w:r w:rsidRPr="002D1A89">
              <w:rPr>
                <w:sz w:val="16"/>
                <w:szCs w:val="16"/>
              </w:rPr>
              <w:t xml:space="preserve"> по БК</w:t>
            </w:r>
            <w:bookmarkEnd w:id="132"/>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 xml:space="preserve">Указывается глава главного распорядителя средств Бюджета по </w:t>
            </w:r>
            <w:hyperlink r:id="rId65" w:history="1">
              <w:r w:rsidRPr="002D1A89">
                <w:rPr>
                  <w:rStyle w:val="a9"/>
                  <w:color w:val="auto"/>
                  <w:sz w:val="16"/>
                  <w:szCs w:val="16"/>
                </w:rPr>
                <w:t>бюджетной классификации</w:t>
              </w:r>
            </w:hyperlink>
            <w:r w:rsidRPr="002D1A89">
              <w:rPr>
                <w:sz w:val="16"/>
                <w:szCs w:val="16"/>
              </w:rPr>
              <w:t xml:space="preserve"> Российской Федерации.</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33" w:name="sub_20066"/>
            <w:r w:rsidRPr="002D1A89">
              <w:rPr>
                <w:sz w:val="16"/>
                <w:szCs w:val="16"/>
              </w:rPr>
              <w:t>6.6. Наименование бюджета</w:t>
            </w:r>
            <w:bookmarkEnd w:id="133"/>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наименование бюджета.</w:t>
            </w:r>
          </w:p>
          <w:p w:rsidR="006A4E62" w:rsidRPr="002D1A89" w:rsidRDefault="006A4E62" w:rsidP="006A4E62">
            <w:pPr>
              <w:pStyle w:val="af4"/>
              <w:rPr>
                <w:sz w:val="16"/>
                <w:szCs w:val="16"/>
              </w:rPr>
            </w:pPr>
            <w:r w:rsidRPr="002D1A89">
              <w:rPr>
                <w:sz w:val="16"/>
                <w:szCs w:val="16"/>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34" w:name="sub_20067"/>
            <w:r w:rsidRPr="002D1A89">
              <w:rPr>
                <w:sz w:val="16"/>
                <w:szCs w:val="16"/>
              </w:rPr>
              <w:t xml:space="preserve">6.7. Код по </w:t>
            </w:r>
            <w:hyperlink r:id="rId66" w:history="1">
              <w:r w:rsidRPr="002D1A89">
                <w:rPr>
                  <w:rStyle w:val="a9"/>
                  <w:color w:val="auto"/>
                  <w:sz w:val="16"/>
                  <w:szCs w:val="16"/>
                </w:rPr>
                <w:t>ОКТМО</w:t>
              </w:r>
            </w:hyperlink>
            <w:bookmarkEnd w:id="134"/>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 xml:space="preserve">Указывается код по </w:t>
            </w:r>
            <w:hyperlink r:id="rId67" w:history="1">
              <w:r w:rsidRPr="002D1A89">
                <w:rPr>
                  <w:rStyle w:val="a9"/>
                  <w:color w:val="auto"/>
                  <w:sz w:val="16"/>
                  <w:szCs w:val="16"/>
                </w:rPr>
                <w:t>Общероссийскому классификатору</w:t>
              </w:r>
            </w:hyperlink>
            <w:r w:rsidRPr="002D1A89">
              <w:rPr>
                <w:sz w:val="16"/>
                <w:szCs w:val="16"/>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35" w:name="sub_20068"/>
            <w:r w:rsidRPr="002D1A89">
              <w:rPr>
                <w:sz w:val="16"/>
                <w:szCs w:val="16"/>
              </w:rPr>
              <w:t>6.8. Финансовый орган</w:t>
            </w:r>
            <w:bookmarkEnd w:id="135"/>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наименование финансового органа.</w:t>
            </w:r>
          </w:p>
          <w:p w:rsidR="006A4E62" w:rsidRPr="002D1A89" w:rsidRDefault="006A4E62" w:rsidP="006A4E62">
            <w:pPr>
              <w:pStyle w:val="af4"/>
              <w:rPr>
                <w:sz w:val="16"/>
                <w:szCs w:val="16"/>
              </w:rPr>
            </w:pPr>
            <w:r w:rsidRPr="002D1A89">
              <w:rPr>
                <w:sz w:val="16"/>
                <w:szCs w:val="16"/>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36" w:name="sub_20069"/>
            <w:r w:rsidRPr="002D1A89">
              <w:rPr>
                <w:sz w:val="16"/>
                <w:szCs w:val="16"/>
              </w:rPr>
              <w:t>6.9. Код по ОКПО</w:t>
            </w:r>
            <w:bookmarkEnd w:id="136"/>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код финансового органа по Общероссийскому классификатору предприятий и организаций.</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37" w:name="sub_20610"/>
            <w:r w:rsidRPr="002D1A89">
              <w:rPr>
                <w:sz w:val="16"/>
                <w:szCs w:val="16"/>
              </w:rPr>
              <w:t>6.10. Территориальный орган Федерального казначейства</w:t>
            </w:r>
            <w:bookmarkEnd w:id="137"/>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38" w:name="sub_20611"/>
            <w:r w:rsidRPr="002D1A89">
              <w:rPr>
                <w:sz w:val="16"/>
                <w:szCs w:val="16"/>
              </w:rPr>
              <w:t>6.11. Код органа Федерального казначейства (КОФК)</w:t>
            </w:r>
            <w:bookmarkEnd w:id="138"/>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39" w:name="sub_20612"/>
            <w:r w:rsidRPr="002D1A89">
              <w:rPr>
                <w:sz w:val="16"/>
                <w:szCs w:val="16"/>
              </w:rPr>
              <w:t>6.12. Признак платежа, требующего подтверждения</w:t>
            </w:r>
            <w:bookmarkEnd w:id="139"/>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 xml:space="preserve">Указывается признак платежа, требующего подтверждения. По платежам, требующим подтверждения, указывается "Да", если </w:t>
            </w:r>
            <w:r w:rsidRPr="002D1A89">
              <w:rPr>
                <w:sz w:val="16"/>
                <w:szCs w:val="16"/>
              </w:rPr>
              <w:lastRenderedPageBreak/>
              <w:t xml:space="preserve">платеж не </w:t>
            </w:r>
            <w:proofErr w:type="gramStart"/>
            <w:r w:rsidRPr="002D1A89">
              <w:rPr>
                <w:sz w:val="16"/>
                <w:szCs w:val="16"/>
              </w:rPr>
              <w:t>требует подтверждения указывается</w:t>
            </w:r>
            <w:proofErr w:type="gramEnd"/>
            <w:r w:rsidRPr="002D1A89">
              <w:rPr>
                <w:sz w:val="16"/>
                <w:szCs w:val="16"/>
              </w:rPr>
              <w:t xml:space="preserve"> "Нет".</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40" w:name="sub_20007"/>
            <w:r w:rsidRPr="002D1A89">
              <w:rPr>
                <w:sz w:val="16"/>
                <w:szCs w:val="16"/>
              </w:rPr>
              <w:t>7. Реквизиты документа, подтверждающего возникновение денежного обязательства</w:t>
            </w:r>
            <w:bookmarkEnd w:id="140"/>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41" w:name="sub_20071"/>
            <w:r w:rsidRPr="002D1A89">
              <w:rPr>
                <w:sz w:val="16"/>
                <w:szCs w:val="16"/>
              </w:rPr>
              <w:t>7.1. Вид</w:t>
            </w:r>
            <w:bookmarkEnd w:id="141"/>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наименование документа, являющегося основанием для возникновения денежного обязательства.</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42" w:name="sub_20072"/>
            <w:r w:rsidRPr="002D1A89">
              <w:rPr>
                <w:sz w:val="16"/>
                <w:szCs w:val="16"/>
              </w:rPr>
              <w:t>7.2. Номер</w:t>
            </w:r>
            <w:bookmarkEnd w:id="142"/>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номер документа, подтверждающего возникновение денежного обязательства.</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43" w:name="sub_20073"/>
            <w:r w:rsidRPr="002D1A89">
              <w:rPr>
                <w:sz w:val="16"/>
                <w:szCs w:val="16"/>
              </w:rPr>
              <w:t>7.3. Дата</w:t>
            </w:r>
            <w:bookmarkEnd w:id="143"/>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дата документа, подтверждающего возникновение денежного обязательства.</w:t>
            </w:r>
          </w:p>
          <w:p w:rsidR="006A4E62" w:rsidRPr="002D1A89" w:rsidRDefault="006A4E62" w:rsidP="006A4E62">
            <w:pPr>
              <w:pStyle w:val="af4"/>
              <w:rPr>
                <w:sz w:val="16"/>
                <w:szCs w:val="16"/>
              </w:rPr>
            </w:pPr>
            <w:bookmarkStart w:id="144" w:name="sub_200732"/>
            <w:r w:rsidRPr="002D1A89">
              <w:rPr>
                <w:sz w:val="16"/>
                <w:szCs w:val="16"/>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 такого документа.</w:t>
            </w:r>
            <w:bookmarkEnd w:id="144"/>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45" w:name="sub_20074"/>
            <w:r w:rsidRPr="002D1A89">
              <w:rPr>
                <w:sz w:val="16"/>
                <w:szCs w:val="16"/>
              </w:rPr>
              <w:t>7.4. Сумма документа, подтверждающего возникновение денежного обязательства</w:t>
            </w:r>
            <w:bookmarkEnd w:id="145"/>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сумма документа, подтверждающего возникновение денежного обязательства в валюте выплаты.</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46" w:name="sub_20075"/>
            <w:r w:rsidRPr="002D1A89">
              <w:rPr>
                <w:sz w:val="16"/>
                <w:szCs w:val="16"/>
              </w:rPr>
              <w:t>7.5. Предмет</w:t>
            </w:r>
            <w:bookmarkEnd w:id="146"/>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наименование товаров (работ, услуг) в соответствии с документом, подтверждающим возникновение денежного обязательства.</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47" w:name="sub_20076"/>
            <w:r w:rsidRPr="002D1A89">
              <w:rPr>
                <w:sz w:val="16"/>
                <w:szCs w:val="16"/>
              </w:rPr>
              <w:t>7.6. Наименование вида средств</w:t>
            </w:r>
            <w:bookmarkEnd w:id="147"/>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«средства бюджета».</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48" w:name="sub_20077"/>
            <w:r w:rsidRPr="002D1A89">
              <w:rPr>
                <w:sz w:val="16"/>
                <w:szCs w:val="16"/>
              </w:rPr>
              <w:t xml:space="preserve">7.7. Код по </w:t>
            </w:r>
            <w:hyperlink r:id="rId68" w:history="1">
              <w:r w:rsidRPr="002D1A89">
                <w:rPr>
                  <w:rStyle w:val="a9"/>
                  <w:color w:val="auto"/>
                  <w:sz w:val="16"/>
                  <w:szCs w:val="16"/>
                </w:rPr>
                <w:t>бюджетной классификации</w:t>
              </w:r>
            </w:hyperlink>
            <w:r w:rsidRPr="002D1A89">
              <w:rPr>
                <w:sz w:val="16"/>
                <w:szCs w:val="16"/>
              </w:rPr>
              <w:t xml:space="preserve"> (далее - Код по БК)</w:t>
            </w:r>
            <w:bookmarkEnd w:id="148"/>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 xml:space="preserve">Указывается код </w:t>
            </w:r>
            <w:hyperlink r:id="rId69" w:history="1">
              <w:r w:rsidRPr="002D1A89">
                <w:rPr>
                  <w:rStyle w:val="a9"/>
                  <w:color w:val="auto"/>
                  <w:sz w:val="16"/>
                  <w:szCs w:val="16"/>
                </w:rPr>
                <w:t>классификации</w:t>
              </w:r>
            </w:hyperlink>
            <w:r w:rsidRPr="002D1A89">
              <w:rPr>
                <w:sz w:val="16"/>
                <w:szCs w:val="16"/>
              </w:rPr>
              <w:t xml:space="preserve"> расходов Бюджета в соответствии с предметом документа-основания.</w:t>
            </w:r>
          </w:p>
          <w:p w:rsidR="006A4E62" w:rsidRPr="002D1A89" w:rsidRDefault="006A4E62" w:rsidP="006A4E62">
            <w:pPr>
              <w:pStyle w:val="af4"/>
              <w:rPr>
                <w:sz w:val="16"/>
                <w:szCs w:val="16"/>
              </w:rPr>
            </w:pPr>
            <w:r w:rsidRPr="002D1A89">
              <w:rPr>
                <w:sz w:val="16"/>
                <w:szCs w:val="16"/>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49" w:name="sub_20078"/>
            <w:r w:rsidRPr="002D1A89">
              <w:rPr>
                <w:sz w:val="16"/>
                <w:szCs w:val="16"/>
              </w:rPr>
              <w:t>7.8. Аналитический код</w:t>
            </w:r>
            <w:bookmarkEnd w:id="149"/>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 xml:space="preserve">Указывается при необходимости в дополнение к коду по </w:t>
            </w:r>
            <w:hyperlink r:id="rId70" w:history="1">
              <w:r w:rsidRPr="002D1A89">
                <w:rPr>
                  <w:rStyle w:val="a9"/>
                  <w:color w:val="auto"/>
                  <w:sz w:val="16"/>
                  <w:szCs w:val="16"/>
                </w:rPr>
                <w:t>бюджетной классификации</w:t>
              </w:r>
            </w:hyperlink>
            <w:r w:rsidRPr="002D1A89">
              <w:rPr>
                <w:sz w:val="16"/>
                <w:szCs w:val="16"/>
              </w:rPr>
              <w:t xml:space="preserve">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50" w:name="sub_20079"/>
            <w:r w:rsidRPr="002D1A89">
              <w:rPr>
                <w:sz w:val="16"/>
                <w:szCs w:val="16"/>
              </w:rPr>
              <w:t>7.9. Сумма в рублевом эквиваленте всего</w:t>
            </w:r>
            <w:bookmarkEnd w:id="150"/>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сумма денежного обязательства в валюте Российской Федерации.</w:t>
            </w:r>
          </w:p>
          <w:p w:rsidR="006A4E62" w:rsidRPr="002D1A89" w:rsidRDefault="006A4E62" w:rsidP="006A4E62">
            <w:pPr>
              <w:pStyle w:val="af4"/>
              <w:rPr>
                <w:sz w:val="16"/>
                <w:szCs w:val="16"/>
              </w:rPr>
            </w:pPr>
            <w:r w:rsidRPr="002D1A89">
              <w:rPr>
                <w:sz w:val="16"/>
                <w:szCs w:val="16"/>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w:t>
            </w:r>
            <w:hyperlink r:id="rId71" w:history="1">
              <w:r w:rsidRPr="002D1A89">
                <w:rPr>
                  <w:rStyle w:val="a9"/>
                  <w:color w:val="auto"/>
                  <w:sz w:val="16"/>
                  <w:szCs w:val="16"/>
                </w:rPr>
                <w:t>курсу</w:t>
              </w:r>
            </w:hyperlink>
            <w:r w:rsidRPr="002D1A89">
              <w:rPr>
                <w:sz w:val="16"/>
                <w:szCs w:val="16"/>
              </w:rPr>
              <w:t xml:space="preserve"> Центрального банка Российской Федерации на дату, указанную в пункте 7.3 настоящей информации.</w:t>
            </w:r>
          </w:p>
          <w:p w:rsidR="006A4E62" w:rsidRPr="002D1A89" w:rsidRDefault="006A4E62" w:rsidP="006A4E62">
            <w:pPr>
              <w:pStyle w:val="af4"/>
              <w:rPr>
                <w:sz w:val="16"/>
                <w:szCs w:val="16"/>
              </w:rPr>
            </w:pPr>
            <w:r w:rsidRPr="002D1A89">
              <w:rPr>
                <w:sz w:val="16"/>
                <w:szCs w:val="16"/>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6A4E62" w:rsidRPr="002D1A89" w:rsidRDefault="006A4E62" w:rsidP="006A4E62">
            <w:pPr>
              <w:pStyle w:val="af4"/>
              <w:rPr>
                <w:sz w:val="16"/>
                <w:szCs w:val="16"/>
              </w:rPr>
            </w:pPr>
            <w:r w:rsidRPr="002D1A89">
              <w:rPr>
                <w:sz w:val="16"/>
                <w:szCs w:val="16"/>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51" w:name="sub_20710"/>
            <w:r w:rsidRPr="002D1A89">
              <w:rPr>
                <w:sz w:val="16"/>
                <w:szCs w:val="16"/>
              </w:rPr>
              <w:t>7.10. Код валюты</w:t>
            </w:r>
            <w:bookmarkEnd w:id="151"/>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 xml:space="preserve">Указывается код валюты, в которой принято денежное обязательство, в соответствии с </w:t>
            </w:r>
            <w:hyperlink r:id="rId72" w:history="1">
              <w:r w:rsidRPr="002D1A89">
                <w:rPr>
                  <w:rStyle w:val="a9"/>
                  <w:color w:val="auto"/>
                  <w:sz w:val="16"/>
                  <w:szCs w:val="16"/>
                </w:rPr>
                <w:t>Общероссийским классификатором</w:t>
              </w:r>
            </w:hyperlink>
            <w:r w:rsidRPr="002D1A89">
              <w:rPr>
                <w:sz w:val="16"/>
                <w:szCs w:val="16"/>
              </w:rPr>
              <w:t xml:space="preserve"> валют.</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52" w:name="sub_20711"/>
            <w:r w:rsidRPr="002D1A89">
              <w:rPr>
                <w:sz w:val="16"/>
                <w:szCs w:val="16"/>
              </w:rPr>
              <w:t>7.11. в том числе перечислено средств, требующих подтверждения</w:t>
            </w:r>
            <w:bookmarkEnd w:id="152"/>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bookmarkStart w:id="153" w:name="sub_20712"/>
            <w:r w:rsidRPr="002D1A89">
              <w:rPr>
                <w:sz w:val="16"/>
                <w:szCs w:val="16"/>
              </w:rPr>
              <w:lastRenderedPageBreak/>
              <w:t>7.12. Срок исполнения</w:t>
            </w:r>
            <w:bookmarkEnd w:id="153"/>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планируемый срок осуществления кассовой выплаты по денежному обязательству.</w:t>
            </w:r>
          </w:p>
        </w:tc>
      </w:tr>
      <w:tr w:rsidR="006A4E62"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6A4E62" w:rsidRPr="002D1A89" w:rsidRDefault="006A4E62" w:rsidP="006A4E62">
            <w:pPr>
              <w:pStyle w:val="af7"/>
              <w:rPr>
                <w:sz w:val="16"/>
                <w:szCs w:val="16"/>
              </w:rPr>
            </w:pPr>
            <w:bookmarkStart w:id="154" w:name="sub_20713"/>
            <w:r w:rsidRPr="002D1A89">
              <w:rPr>
                <w:sz w:val="16"/>
                <w:szCs w:val="16"/>
              </w:rPr>
              <w:t>7.13. Руководитель (уполномоченное лицо)</w:t>
            </w:r>
            <w:bookmarkEnd w:id="154"/>
          </w:p>
        </w:tc>
        <w:tc>
          <w:tcPr>
            <w:tcW w:w="4961"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B466EB" w:rsidRPr="002D1A89" w:rsidRDefault="00B466EB" w:rsidP="00B466EB">
      <w:pPr>
        <w:ind w:firstLine="698"/>
        <w:jc w:val="right"/>
        <w:rPr>
          <w:b/>
          <w:sz w:val="16"/>
          <w:szCs w:val="16"/>
        </w:rPr>
      </w:pPr>
      <w:r w:rsidRPr="002D1A89">
        <w:rPr>
          <w:rStyle w:val="ae"/>
          <w:b w:val="0"/>
          <w:bCs/>
          <w:color w:val="auto"/>
          <w:sz w:val="16"/>
          <w:szCs w:val="16"/>
        </w:rPr>
        <w:t>Приложение N 4</w:t>
      </w:r>
      <w:r w:rsidRPr="002D1A89">
        <w:rPr>
          <w:rStyle w:val="ae"/>
          <w:b w:val="0"/>
          <w:bCs/>
          <w:color w:val="auto"/>
          <w:sz w:val="16"/>
          <w:szCs w:val="16"/>
        </w:rPr>
        <w:br/>
        <w:t xml:space="preserve">к </w:t>
      </w:r>
      <w:hyperlink w:anchor="sub_1000" w:history="1">
        <w:r w:rsidRPr="002D1A89">
          <w:rPr>
            <w:rStyle w:val="a9"/>
            <w:rFonts w:cs="Times New Roman CYR"/>
            <w:color w:val="auto"/>
            <w:sz w:val="16"/>
            <w:szCs w:val="16"/>
          </w:rPr>
          <w:t>Порядку</w:t>
        </w:r>
      </w:hyperlink>
      <w:r w:rsidRPr="002D1A89">
        <w:rPr>
          <w:rStyle w:val="ae"/>
          <w:b w:val="0"/>
          <w:bCs/>
          <w:color w:val="auto"/>
          <w:sz w:val="16"/>
          <w:szCs w:val="16"/>
        </w:rPr>
        <w:t xml:space="preserve"> учета бюджетных и денежных</w:t>
      </w:r>
      <w:r w:rsidRPr="002D1A89">
        <w:rPr>
          <w:rStyle w:val="ae"/>
          <w:b w:val="0"/>
          <w:bCs/>
          <w:color w:val="auto"/>
          <w:sz w:val="16"/>
          <w:szCs w:val="16"/>
        </w:rPr>
        <w:br/>
        <w:t>обязательств получателей средств</w:t>
      </w:r>
      <w:r w:rsidRPr="002D1A89">
        <w:rPr>
          <w:rStyle w:val="ae"/>
          <w:b w:val="0"/>
          <w:bCs/>
          <w:color w:val="auto"/>
          <w:sz w:val="16"/>
          <w:szCs w:val="16"/>
        </w:rPr>
        <w:br/>
        <w:t>Бюджета</w:t>
      </w:r>
    </w:p>
    <w:p w:rsidR="00B466EB" w:rsidRPr="002D1A89" w:rsidRDefault="00B466EB" w:rsidP="00B466EB">
      <w:pPr>
        <w:pStyle w:val="1"/>
        <w:jc w:val="center"/>
        <w:rPr>
          <w:sz w:val="16"/>
          <w:szCs w:val="16"/>
        </w:rPr>
      </w:pPr>
      <w:r w:rsidRPr="002D1A89">
        <w:rPr>
          <w:sz w:val="16"/>
          <w:szCs w:val="16"/>
        </w:rPr>
        <w:t>Реквизиты</w:t>
      </w:r>
      <w:r w:rsidRPr="002D1A89">
        <w:rPr>
          <w:sz w:val="16"/>
          <w:szCs w:val="16"/>
        </w:rPr>
        <w:br/>
        <w:t>Уведомления о превышении принятым бюджетным обязательством неиспользованных лимитов бюджетных обязательств</w:t>
      </w:r>
    </w:p>
    <w:tbl>
      <w:tblPr>
        <w:tblW w:w="765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4961"/>
      </w:tblGrid>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4"/>
              <w:jc w:val="center"/>
              <w:rPr>
                <w:sz w:val="16"/>
                <w:szCs w:val="16"/>
              </w:rPr>
            </w:pPr>
            <w:bookmarkStart w:id="155" w:name="sub_4888"/>
            <w:r w:rsidRPr="002D1A89">
              <w:rPr>
                <w:sz w:val="16"/>
                <w:szCs w:val="16"/>
              </w:rPr>
              <w:t>Наименование реквизита</w:t>
            </w:r>
            <w:bookmarkEnd w:id="155"/>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jc w:val="center"/>
              <w:rPr>
                <w:sz w:val="16"/>
                <w:szCs w:val="16"/>
              </w:rPr>
            </w:pPr>
            <w:r w:rsidRPr="002D1A89">
              <w:rPr>
                <w:sz w:val="16"/>
                <w:szCs w:val="16"/>
              </w:rPr>
              <w:t>Правила формирования (заполнения) реквизита</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4"/>
              <w:jc w:val="center"/>
              <w:rPr>
                <w:sz w:val="16"/>
                <w:szCs w:val="16"/>
              </w:rPr>
            </w:pPr>
            <w:r w:rsidRPr="002D1A89">
              <w:rPr>
                <w:sz w:val="16"/>
                <w:szCs w:val="16"/>
              </w:rPr>
              <w:t>1</w:t>
            </w:r>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jc w:val="center"/>
              <w:rPr>
                <w:sz w:val="16"/>
                <w:szCs w:val="16"/>
              </w:rPr>
            </w:pPr>
            <w:r w:rsidRPr="002D1A89">
              <w:rPr>
                <w:sz w:val="16"/>
                <w:szCs w:val="16"/>
              </w:rPr>
              <w:t>2</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56" w:name="sub_40001"/>
            <w:r w:rsidRPr="002D1A89">
              <w:rPr>
                <w:sz w:val="16"/>
                <w:szCs w:val="16"/>
              </w:rPr>
              <w:t>1. Номер</w:t>
            </w:r>
            <w:bookmarkEnd w:id="156"/>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B466EB" w:rsidRPr="002D1A89" w:rsidRDefault="00B466EB" w:rsidP="002D1A89">
            <w:pPr>
              <w:pStyle w:val="af4"/>
              <w:rPr>
                <w:sz w:val="16"/>
                <w:szCs w:val="16"/>
              </w:rPr>
            </w:pPr>
            <w:r w:rsidRPr="002D1A89">
              <w:rPr>
                <w:sz w:val="16"/>
                <w:szCs w:val="16"/>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57" w:name="sub_40002"/>
            <w:r w:rsidRPr="002D1A89">
              <w:rPr>
                <w:sz w:val="16"/>
                <w:szCs w:val="16"/>
              </w:rPr>
              <w:t>2. Дата</w:t>
            </w:r>
            <w:bookmarkEnd w:id="157"/>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дата Уведомления о превышении.</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58" w:name="sub_40003"/>
            <w:r w:rsidRPr="002D1A89">
              <w:rPr>
                <w:sz w:val="16"/>
                <w:szCs w:val="16"/>
              </w:rPr>
              <w:t>3. Наименование органа Федерального казначейства</w:t>
            </w:r>
            <w:bookmarkEnd w:id="158"/>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4"/>
              <w:rPr>
                <w:sz w:val="16"/>
                <w:szCs w:val="16"/>
              </w:rPr>
            </w:pPr>
            <w:bookmarkStart w:id="159" w:name="sub_40031"/>
            <w:r w:rsidRPr="002D1A89">
              <w:rPr>
                <w:sz w:val="16"/>
                <w:szCs w:val="16"/>
              </w:rPr>
              <w:t>3.1. Код органа Федерального казначейства (КОФК)</w:t>
            </w:r>
            <w:bookmarkEnd w:id="159"/>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код органа Федерального казначейства, присвоенный Федеральным казначейством.</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60" w:name="sub_40004"/>
            <w:r w:rsidRPr="002D1A89">
              <w:rPr>
                <w:sz w:val="16"/>
                <w:szCs w:val="16"/>
              </w:rPr>
              <w:t>4. Главный распорядитель (распорядитель) бюджетных средств</w:t>
            </w:r>
            <w:bookmarkEnd w:id="160"/>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наименование главного распорядителя (распорядителя) бюджетных средств по </w:t>
            </w:r>
            <w:proofErr w:type="gramStart"/>
            <w:r w:rsidRPr="002D1A89">
              <w:rPr>
                <w:sz w:val="16"/>
                <w:szCs w:val="16"/>
              </w:rPr>
              <w:t>находящемуся</w:t>
            </w:r>
            <w:proofErr w:type="gramEnd"/>
            <w:r w:rsidRPr="002D1A89">
              <w:rPr>
                <w:sz w:val="16"/>
                <w:szCs w:val="16"/>
              </w:rPr>
              <w:t xml:space="preserve"> в ведении главного распорядителя (распорядителя) средств Бюджета получателя средств Бюджета.</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61" w:name="sub_40041"/>
            <w:r w:rsidRPr="002D1A89">
              <w:rPr>
                <w:sz w:val="16"/>
                <w:szCs w:val="16"/>
              </w:rPr>
              <w:t xml:space="preserve">4.1. </w:t>
            </w:r>
            <w:hyperlink r:id="rId73" w:history="1">
              <w:r w:rsidRPr="002D1A89">
                <w:rPr>
                  <w:rStyle w:val="a9"/>
                  <w:color w:val="auto"/>
                  <w:sz w:val="16"/>
                  <w:szCs w:val="16"/>
                </w:rPr>
                <w:t>Глава</w:t>
              </w:r>
            </w:hyperlink>
            <w:r w:rsidRPr="002D1A89">
              <w:rPr>
                <w:sz w:val="16"/>
                <w:szCs w:val="16"/>
              </w:rPr>
              <w:t xml:space="preserve"> по БК</w:t>
            </w:r>
            <w:bookmarkEnd w:id="161"/>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глава по </w:t>
            </w:r>
            <w:hyperlink r:id="rId74" w:history="1">
              <w:r w:rsidRPr="002D1A89">
                <w:rPr>
                  <w:rStyle w:val="a9"/>
                  <w:color w:val="auto"/>
                  <w:sz w:val="16"/>
                  <w:szCs w:val="16"/>
                </w:rPr>
                <w:t>бюджетной классификации</w:t>
              </w:r>
            </w:hyperlink>
            <w:r w:rsidRPr="002D1A89">
              <w:rPr>
                <w:sz w:val="16"/>
                <w:szCs w:val="16"/>
              </w:rPr>
              <w:t xml:space="preserve"> главного распорядителя (распорядителя) бюджетных средств.</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62" w:name="sub_40042"/>
            <w:r w:rsidRPr="002D1A89">
              <w:rPr>
                <w:sz w:val="16"/>
                <w:szCs w:val="16"/>
              </w:rPr>
              <w:t>4.2. Код по Сводному реестру</w:t>
            </w:r>
            <w:bookmarkEnd w:id="162"/>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63" w:name="sub_40005"/>
            <w:r w:rsidRPr="002D1A89">
              <w:rPr>
                <w:sz w:val="16"/>
                <w:szCs w:val="16"/>
              </w:rPr>
              <w:t>5. Получатель бюджетных средств</w:t>
            </w:r>
            <w:bookmarkEnd w:id="163"/>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получателя средств Бюджета.</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64" w:name="sub_40052"/>
            <w:r w:rsidRPr="002D1A89">
              <w:rPr>
                <w:sz w:val="16"/>
                <w:szCs w:val="16"/>
              </w:rPr>
              <w:t>5.2. Код по Сводному реестру</w:t>
            </w:r>
            <w:bookmarkEnd w:id="164"/>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код по Сводному реестру получателя средств Бюджета.</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65" w:name="sub_40053"/>
            <w:r w:rsidRPr="002D1A89">
              <w:rPr>
                <w:sz w:val="16"/>
                <w:szCs w:val="16"/>
              </w:rPr>
              <w:t>5.3. Номер соответствующего лицевого счета получателя бюджетных средств</w:t>
            </w:r>
            <w:bookmarkEnd w:id="165"/>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номер соответствующего лицевого счета получателя бюджетных средств.</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66" w:name="sub_40006"/>
            <w:r w:rsidRPr="002D1A89">
              <w:rPr>
                <w:sz w:val="16"/>
                <w:szCs w:val="16"/>
              </w:rPr>
              <w:t>6. Наименование бюджета</w:t>
            </w:r>
            <w:bookmarkEnd w:id="166"/>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бюджета.</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4"/>
              <w:rPr>
                <w:sz w:val="16"/>
                <w:szCs w:val="16"/>
              </w:rPr>
            </w:pPr>
            <w:bookmarkStart w:id="167" w:name="sub_40007"/>
            <w:r w:rsidRPr="002D1A89">
              <w:rPr>
                <w:sz w:val="16"/>
                <w:szCs w:val="16"/>
              </w:rPr>
              <w:t xml:space="preserve">7. Код по </w:t>
            </w:r>
            <w:hyperlink r:id="rId75" w:history="1">
              <w:r w:rsidRPr="002D1A89">
                <w:rPr>
                  <w:rStyle w:val="a9"/>
                  <w:color w:val="auto"/>
                  <w:sz w:val="16"/>
                  <w:szCs w:val="16"/>
                </w:rPr>
                <w:t>ОКТМО</w:t>
              </w:r>
            </w:hyperlink>
            <w:bookmarkEnd w:id="167"/>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код по </w:t>
            </w:r>
            <w:hyperlink r:id="rId76" w:history="1">
              <w:r w:rsidRPr="002D1A89">
                <w:rPr>
                  <w:rStyle w:val="a9"/>
                  <w:color w:val="auto"/>
                  <w:sz w:val="16"/>
                  <w:szCs w:val="16"/>
                </w:rPr>
                <w:t>Общероссийскому классификатору</w:t>
              </w:r>
            </w:hyperlink>
            <w:r w:rsidRPr="002D1A89">
              <w:rPr>
                <w:sz w:val="16"/>
                <w:szCs w:val="16"/>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68" w:name="sub_40008"/>
            <w:r w:rsidRPr="002D1A89">
              <w:rPr>
                <w:sz w:val="16"/>
                <w:szCs w:val="16"/>
              </w:rPr>
              <w:t>8. Финансовый орган</w:t>
            </w:r>
            <w:bookmarkEnd w:id="168"/>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Финансового органа.</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69" w:name="sub_41014"/>
            <w:r w:rsidRPr="002D1A89">
              <w:rPr>
                <w:sz w:val="16"/>
                <w:szCs w:val="16"/>
              </w:rPr>
              <w:t>8.1. Код по ОКПО</w:t>
            </w:r>
            <w:bookmarkEnd w:id="169"/>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код финансового органа по Общероссийскому классификатору предприятий и организаций.</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70" w:name="sub_40009"/>
            <w:r w:rsidRPr="002D1A89">
              <w:rPr>
                <w:sz w:val="16"/>
                <w:szCs w:val="16"/>
              </w:rPr>
              <w:lastRenderedPageBreak/>
              <w:t>9. Дата постановки на учет бюджетного обязательства</w:t>
            </w:r>
            <w:bookmarkEnd w:id="170"/>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дата постановки на учет бюджетного обязательства в органе Федерального казначейства.</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4"/>
              <w:rPr>
                <w:sz w:val="16"/>
                <w:szCs w:val="16"/>
              </w:rPr>
            </w:pPr>
            <w:bookmarkStart w:id="171" w:name="sub_4091"/>
            <w:r w:rsidRPr="002D1A89">
              <w:rPr>
                <w:sz w:val="16"/>
                <w:szCs w:val="16"/>
              </w:rPr>
              <w:t>9.1. Срок устранения превышения</w:t>
            </w:r>
            <w:bookmarkEnd w:id="171"/>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B466EB" w:rsidRPr="002D1A89" w:rsidRDefault="00B466EB" w:rsidP="002D1A89">
            <w:pPr>
              <w:pStyle w:val="af4"/>
              <w:rPr>
                <w:sz w:val="16"/>
                <w:szCs w:val="16"/>
              </w:rPr>
            </w:pPr>
            <w:r w:rsidRPr="002D1A89">
              <w:rPr>
                <w:sz w:val="16"/>
                <w:szCs w:val="16"/>
              </w:rPr>
              <w:t xml:space="preserve">Заполняется в случаях, предусмотренных </w:t>
            </w:r>
            <w:hyperlink w:anchor="sub_1017" w:history="1">
              <w:r w:rsidRPr="002D1A89">
                <w:rPr>
                  <w:rStyle w:val="a9"/>
                  <w:color w:val="auto"/>
                  <w:sz w:val="16"/>
                  <w:szCs w:val="16"/>
                </w:rPr>
                <w:t>16</w:t>
              </w:r>
            </w:hyperlink>
            <w:r w:rsidRPr="002D1A89">
              <w:rPr>
                <w:sz w:val="16"/>
                <w:szCs w:val="16"/>
              </w:rPr>
              <w:t xml:space="preserve"> настоящего Порядка.</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72" w:name="sub_40010"/>
            <w:r w:rsidRPr="002D1A89">
              <w:rPr>
                <w:sz w:val="16"/>
                <w:szCs w:val="16"/>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bookmarkEnd w:id="172"/>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4"/>
              <w:rPr>
                <w:sz w:val="16"/>
                <w:szCs w:val="16"/>
              </w:rPr>
            </w:pPr>
            <w:bookmarkStart w:id="173" w:name="sub_40101"/>
            <w:r w:rsidRPr="002D1A89">
              <w:rPr>
                <w:sz w:val="16"/>
                <w:szCs w:val="16"/>
              </w:rPr>
              <w:t>10.1. Вид документа-основания</w:t>
            </w:r>
            <w:bookmarkEnd w:id="173"/>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"иное основание"</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4"/>
              <w:rPr>
                <w:sz w:val="16"/>
                <w:szCs w:val="16"/>
              </w:rPr>
            </w:pPr>
            <w:bookmarkStart w:id="174" w:name="sub_40102"/>
            <w:r w:rsidRPr="002D1A89">
              <w:rPr>
                <w:sz w:val="16"/>
                <w:szCs w:val="16"/>
              </w:rPr>
              <w:t>10.2. Наименование нормативного правового акта</w:t>
            </w:r>
            <w:bookmarkEnd w:id="174"/>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При заполнении в </w:t>
            </w:r>
            <w:hyperlink w:anchor="sub_40101" w:history="1">
              <w:r w:rsidRPr="002D1A89">
                <w:rPr>
                  <w:rStyle w:val="a9"/>
                  <w:color w:val="auto"/>
                  <w:sz w:val="16"/>
                  <w:szCs w:val="16"/>
                </w:rPr>
                <w:t>пункте 10.1</w:t>
              </w:r>
            </w:hyperlink>
            <w:r w:rsidRPr="002D1A89">
              <w:rPr>
                <w:sz w:val="16"/>
                <w:szCs w:val="16"/>
              </w:rPr>
              <w:t xml:space="preserve"> настоящей информации вида документа "нормативный правовой акт" указывается наименование нормативного правового акта.</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75" w:name="sub_40103"/>
            <w:r w:rsidRPr="002D1A89">
              <w:rPr>
                <w:sz w:val="16"/>
                <w:szCs w:val="16"/>
              </w:rPr>
              <w:t>10.3. Номер документа-основания</w:t>
            </w:r>
            <w:bookmarkEnd w:id="175"/>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номер документа-основания (при наличии).</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76" w:name="sub_40104"/>
            <w:r w:rsidRPr="002D1A89">
              <w:rPr>
                <w:sz w:val="16"/>
                <w:szCs w:val="16"/>
              </w:rPr>
              <w:t>10.4. Дата документа-основания</w:t>
            </w:r>
            <w:bookmarkEnd w:id="176"/>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77" w:name="sub_40105"/>
            <w:r w:rsidRPr="002D1A89">
              <w:rPr>
                <w:sz w:val="16"/>
                <w:szCs w:val="16"/>
              </w:rPr>
              <w:t>10.5. Идентификатор</w:t>
            </w:r>
            <w:bookmarkEnd w:id="177"/>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идентификатор документа-основания (при наличии).</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4"/>
              <w:rPr>
                <w:sz w:val="16"/>
                <w:szCs w:val="16"/>
              </w:rPr>
            </w:pPr>
            <w:bookmarkStart w:id="178" w:name="sub_40106"/>
            <w:r w:rsidRPr="002D1A89">
              <w:rPr>
                <w:sz w:val="16"/>
                <w:szCs w:val="16"/>
              </w:rPr>
              <w:t>10.6. Предмет по документу-основанию</w:t>
            </w:r>
            <w:bookmarkEnd w:id="178"/>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предмет по документу-основанию.</w:t>
            </w:r>
          </w:p>
          <w:p w:rsidR="00B466EB" w:rsidRPr="002D1A89" w:rsidRDefault="00B466EB" w:rsidP="002D1A89">
            <w:pPr>
              <w:pStyle w:val="af4"/>
              <w:rPr>
                <w:sz w:val="16"/>
                <w:szCs w:val="16"/>
              </w:rPr>
            </w:pPr>
            <w:r w:rsidRPr="002D1A89">
              <w:rPr>
                <w:sz w:val="16"/>
                <w:szCs w:val="16"/>
              </w:rPr>
              <w:t xml:space="preserve">При заполнении в </w:t>
            </w:r>
            <w:hyperlink w:anchor="sub_40101" w:history="1">
              <w:r w:rsidRPr="002D1A89">
                <w:rPr>
                  <w:rStyle w:val="a9"/>
                  <w:color w:val="auto"/>
                  <w:sz w:val="16"/>
                  <w:szCs w:val="16"/>
                </w:rPr>
                <w:t>пункте 10.1</w:t>
              </w:r>
            </w:hyperlink>
            <w:r w:rsidRPr="002D1A89">
              <w:rPr>
                <w:sz w:val="16"/>
                <w:szCs w:val="16"/>
              </w:rPr>
              <w:t xml:space="preserve"> настоящей информации вида документа "контракт", "договор", указывается наименовани</w:t>
            </w:r>
            <w:proofErr w:type="gramStart"/>
            <w:r w:rsidRPr="002D1A89">
              <w:rPr>
                <w:sz w:val="16"/>
                <w:szCs w:val="16"/>
              </w:rPr>
              <w:t>е(</w:t>
            </w:r>
            <w:proofErr w:type="gramEnd"/>
            <w:r w:rsidRPr="002D1A89">
              <w:rPr>
                <w:sz w:val="16"/>
                <w:szCs w:val="16"/>
              </w:rPr>
              <w:t>я) объекта закупки (поставляемых товаров, выполняемых работ, оказываемых услуг), указанное(</w:t>
            </w:r>
            <w:proofErr w:type="spellStart"/>
            <w:r w:rsidRPr="002D1A89">
              <w:rPr>
                <w:sz w:val="16"/>
                <w:szCs w:val="16"/>
              </w:rPr>
              <w:t>ые</w:t>
            </w:r>
            <w:proofErr w:type="spellEnd"/>
            <w:r w:rsidRPr="002D1A89">
              <w:rPr>
                <w:sz w:val="16"/>
                <w:szCs w:val="16"/>
              </w:rPr>
              <w:t>) в контракте (договоре).</w:t>
            </w:r>
          </w:p>
          <w:p w:rsidR="00B466EB" w:rsidRPr="002D1A89" w:rsidRDefault="00B466EB" w:rsidP="002D1A89">
            <w:pPr>
              <w:pStyle w:val="af4"/>
              <w:rPr>
                <w:sz w:val="16"/>
                <w:szCs w:val="16"/>
              </w:rPr>
            </w:pPr>
            <w:r w:rsidRPr="002D1A89">
              <w:rPr>
                <w:sz w:val="16"/>
                <w:szCs w:val="16"/>
              </w:rPr>
              <w:t xml:space="preserve">При заполнении в </w:t>
            </w:r>
            <w:hyperlink w:anchor="sub_40101" w:history="1">
              <w:r w:rsidRPr="002D1A89">
                <w:rPr>
                  <w:rStyle w:val="a9"/>
                  <w:color w:val="auto"/>
                  <w:sz w:val="16"/>
                  <w:szCs w:val="16"/>
                </w:rPr>
                <w:t>пункте 10.1</w:t>
              </w:r>
            </w:hyperlink>
            <w:r w:rsidRPr="002D1A89">
              <w:rPr>
                <w:sz w:val="16"/>
                <w:szCs w:val="16"/>
              </w:rPr>
              <w:t xml:space="preserve"> настоящей информации вида документа "соглашение" или "нормативный правовой акт" указывается наименовани</w:t>
            </w:r>
            <w:proofErr w:type="gramStart"/>
            <w:r w:rsidRPr="002D1A89">
              <w:rPr>
                <w:sz w:val="16"/>
                <w:szCs w:val="16"/>
              </w:rPr>
              <w:t>е(</w:t>
            </w:r>
            <w:proofErr w:type="gramEnd"/>
            <w:r w:rsidRPr="002D1A89">
              <w:rPr>
                <w:sz w:val="16"/>
                <w:szCs w:val="16"/>
              </w:rPr>
              <w:t>я) цели(ей) предоставления, целевого направления, направления(</w:t>
            </w:r>
            <w:proofErr w:type="spellStart"/>
            <w:r w:rsidRPr="002D1A89">
              <w:rPr>
                <w:sz w:val="16"/>
                <w:szCs w:val="16"/>
              </w:rPr>
              <w:t>ий</w:t>
            </w:r>
            <w:proofErr w:type="spellEnd"/>
            <w:r w:rsidRPr="002D1A89">
              <w:rPr>
                <w:sz w:val="16"/>
                <w:szCs w:val="16"/>
              </w:rPr>
              <w:t>) расходования субсидии, бюджетных инвестиций, межбюджетного трансферта.</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79" w:name="sub_40107"/>
            <w:r w:rsidRPr="002D1A89">
              <w:rPr>
                <w:sz w:val="16"/>
                <w:szCs w:val="16"/>
              </w:rPr>
              <w:t>10.7. Учетный номер бюджетного обязательства</w:t>
            </w:r>
            <w:bookmarkEnd w:id="179"/>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учетный номер </w:t>
            </w:r>
            <w:proofErr w:type="gramStart"/>
            <w:r w:rsidRPr="002D1A89">
              <w:rPr>
                <w:sz w:val="16"/>
                <w:szCs w:val="16"/>
              </w:rPr>
              <w:t>обязательства</w:t>
            </w:r>
            <w:proofErr w:type="gramEnd"/>
            <w:r w:rsidRPr="002D1A89">
              <w:rPr>
                <w:sz w:val="16"/>
                <w:szCs w:val="16"/>
              </w:rPr>
              <w:t xml:space="preserve"> присвоенный ему при постановке на учет.</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80" w:name="sub_40108"/>
            <w:r w:rsidRPr="002D1A89">
              <w:rPr>
                <w:sz w:val="16"/>
                <w:szCs w:val="16"/>
              </w:rPr>
              <w:t>10.8. Уникальный номер реестровой записи в реестре контрактов/реестре соглашений</w:t>
            </w:r>
            <w:bookmarkEnd w:id="180"/>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proofErr w:type="gramStart"/>
            <w:r w:rsidRPr="002D1A89">
              <w:rPr>
                <w:sz w:val="16"/>
                <w:szCs w:val="16"/>
              </w:rPr>
              <w:t xml:space="preserve">Указывается уникальный номер реестровой записи в установленной </w:t>
            </w:r>
            <w:hyperlink r:id="rId77" w:history="1">
              <w:r w:rsidRPr="002D1A89">
                <w:rPr>
                  <w:rStyle w:val="a9"/>
                  <w:color w:val="auto"/>
                  <w:sz w:val="16"/>
                  <w:szCs w:val="16"/>
                </w:rPr>
                <w:t>законодательством</w:t>
              </w:r>
            </w:hyperlink>
            <w:r w:rsidRPr="002D1A89">
              <w:rPr>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2D1A89">
              <w:rPr>
                <w:sz w:val="16"/>
                <w:szCs w:val="16"/>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81" w:name="sub_40109"/>
            <w:r w:rsidRPr="002D1A89">
              <w:rPr>
                <w:sz w:val="16"/>
                <w:szCs w:val="16"/>
              </w:rPr>
              <w:t>10.9. Сумма в валюте обязательства</w:t>
            </w:r>
            <w:bookmarkEnd w:id="181"/>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82" w:name="sub_41010"/>
            <w:r w:rsidRPr="002D1A89">
              <w:rPr>
                <w:sz w:val="16"/>
                <w:szCs w:val="16"/>
              </w:rPr>
              <w:t xml:space="preserve">10.10. Код валюты по </w:t>
            </w:r>
            <w:hyperlink r:id="rId78" w:history="1">
              <w:r w:rsidRPr="002D1A89">
                <w:rPr>
                  <w:rStyle w:val="a9"/>
                  <w:color w:val="auto"/>
                  <w:sz w:val="16"/>
                  <w:szCs w:val="16"/>
                </w:rPr>
                <w:t>ОКВ</w:t>
              </w:r>
            </w:hyperlink>
            <w:bookmarkEnd w:id="182"/>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код валюты, в которой принято бюджетное обязательство, в соответствии с </w:t>
            </w:r>
            <w:hyperlink r:id="rId79" w:history="1">
              <w:r w:rsidRPr="002D1A89">
                <w:rPr>
                  <w:rStyle w:val="a9"/>
                  <w:color w:val="auto"/>
                  <w:sz w:val="16"/>
                  <w:szCs w:val="16"/>
                </w:rPr>
                <w:t>Общероссийским классификатором</w:t>
              </w:r>
            </w:hyperlink>
            <w:r w:rsidRPr="002D1A89">
              <w:rPr>
                <w:sz w:val="16"/>
                <w:szCs w:val="16"/>
              </w:rPr>
              <w:t xml:space="preserve"> валют. Формируется автоматически после указания наименования валюты в соответствии с Общероссийским классификатором валют.</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83" w:name="sub_41011"/>
            <w:r w:rsidRPr="002D1A89">
              <w:rPr>
                <w:sz w:val="16"/>
                <w:szCs w:val="16"/>
              </w:rPr>
              <w:t>10.11. Сумма в валюте Российской Федерации</w:t>
            </w:r>
            <w:bookmarkEnd w:id="183"/>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сумма бюджетного обязательства в валюте Российской Федерации.</w:t>
            </w:r>
          </w:p>
          <w:p w:rsidR="00B466EB" w:rsidRPr="002D1A89" w:rsidRDefault="00B466EB" w:rsidP="002D1A89">
            <w:pPr>
              <w:pStyle w:val="af4"/>
              <w:rPr>
                <w:sz w:val="16"/>
                <w:szCs w:val="16"/>
              </w:rPr>
            </w:pPr>
            <w:r w:rsidRPr="002D1A89">
              <w:rPr>
                <w:sz w:val="16"/>
                <w:szCs w:val="16"/>
              </w:rPr>
              <w:t xml:space="preserve">Если бюджетное обязательство принято в иностранной валюте, его </w:t>
            </w:r>
            <w:r w:rsidRPr="002D1A89">
              <w:rPr>
                <w:sz w:val="16"/>
                <w:szCs w:val="16"/>
              </w:rPr>
              <w:lastRenderedPageBreak/>
              <w:t xml:space="preserve">сумма пересчитывается в валюту Российской Федерации по </w:t>
            </w:r>
            <w:hyperlink r:id="rId80" w:history="1">
              <w:r w:rsidRPr="002D1A89">
                <w:rPr>
                  <w:rStyle w:val="a9"/>
                  <w:color w:val="auto"/>
                  <w:sz w:val="16"/>
                  <w:szCs w:val="16"/>
                </w:rPr>
                <w:t>курсу</w:t>
              </w:r>
            </w:hyperlink>
            <w:r w:rsidRPr="002D1A89">
              <w:rPr>
                <w:sz w:val="16"/>
                <w:szCs w:val="16"/>
              </w:rPr>
              <w:t xml:space="preserve"> Центрального банка Российской Федерации на дату, указанную в </w:t>
            </w:r>
            <w:hyperlink w:anchor="sub_40104" w:history="1">
              <w:r w:rsidRPr="002D1A89">
                <w:rPr>
                  <w:rStyle w:val="a9"/>
                  <w:color w:val="auto"/>
                  <w:sz w:val="16"/>
                  <w:szCs w:val="16"/>
                </w:rPr>
                <w:t>пункте 10.4</w:t>
              </w:r>
            </w:hyperlink>
            <w:r w:rsidRPr="002D1A89">
              <w:rPr>
                <w:sz w:val="16"/>
                <w:szCs w:val="16"/>
              </w:rPr>
              <w:t xml:space="preserve"> настоящей информации.</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4"/>
              <w:rPr>
                <w:sz w:val="16"/>
                <w:szCs w:val="16"/>
              </w:rPr>
            </w:pPr>
            <w:bookmarkStart w:id="184" w:name="sub_41012"/>
            <w:r w:rsidRPr="002D1A89">
              <w:rPr>
                <w:sz w:val="16"/>
                <w:szCs w:val="16"/>
              </w:rPr>
              <w:lastRenderedPageBreak/>
              <w:t>10.12. Уведомление о поступлении исполнительного документа/решения налогового органа</w:t>
            </w:r>
            <w:bookmarkEnd w:id="184"/>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При заполнении в </w:t>
            </w:r>
            <w:hyperlink w:anchor="sub_40101" w:history="1">
              <w:r w:rsidRPr="002D1A89">
                <w:rPr>
                  <w:rStyle w:val="a9"/>
                  <w:color w:val="auto"/>
                  <w:sz w:val="16"/>
                  <w:szCs w:val="16"/>
                </w:rPr>
                <w:t>пункте 10.1</w:t>
              </w:r>
            </w:hyperlink>
            <w:r w:rsidRPr="002D1A89">
              <w:rPr>
                <w:sz w:val="16"/>
                <w:szCs w:val="16"/>
              </w:rPr>
              <w:t xml:space="preserve"> настоящей информации вида документа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4"/>
              <w:rPr>
                <w:sz w:val="16"/>
                <w:szCs w:val="16"/>
              </w:rPr>
            </w:pPr>
            <w:bookmarkStart w:id="185" w:name="sub_41013"/>
            <w:r w:rsidRPr="002D1A89">
              <w:rPr>
                <w:sz w:val="16"/>
                <w:szCs w:val="16"/>
              </w:rPr>
              <w:t xml:space="preserve">10.13. Основание </w:t>
            </w:r>
            <w:proofErr w:type="spellStart"/>
            <w:r w:rsidRPr="002D1A89">
              <w:rPr>
                <w:sz w:val="16"/>
                <w:szCs w:val="16"/>
              </w:rPr>
              <w:t>невключения</w:t>
            </w:r>
            <w:proofErr w:type="spellEnd"/>
            <w:r w:rsidRPr="002D1A89">
              <w:rPr>
                <w:sz w:val="16"/>
                <w:szCs w:val="16"/>
              </w:rPr>
              <w:t xml:space="preserve"> договора (государственного контракта) в реестр контрактов</w:t>
            </w:r>
            <w:bookmarkEnd w:id="185"/>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При заполнении в </w:t>
            </w:r>
            <w:hyperlink w:anchor="sub_40101" w:history="1">
              <w:r w:rsidRPr="002D1A89">
                <w:rPr>
                  <w:rStyle w:val="a9"/>
                  <w:color w:val="auto"/>
                  <w:sz w:val="16"/>
                  <w:szCs w:val="16"/>
                </w:rPr>
                <w:t>пункте 10.1</w:t>
              </w:r>
            </w:hyperlink>
            <w:r w:rsidRPr="002D1A89">
              <w:rPr>
                <w:sz w:val="16"/>
                <w:szCs w:val="16"/>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2D1A89">
              <w:rPr>
                <w:sz w:val="16"/>
                <w:szCs w:val="16"/>
              </w:rPr>
              <w:t>невключения</w:t>
            </w:r>
            <w:proofErr w:type="spellEnd"/>
            <w:r w:rsidRPr="002D1A89">
              <w:rPr>
                <w:sz w:val="16"/>
                <w:szCs w:val="16"/>
              </w:rPr>
              <w:t xml:space="preserve"> договора (контракта) в реестр контрактов.</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86" w:name="sub_40011"/>
            <w:r w:rsidRPr="002D1A89">
              <w:rPr>
                <w:sz w:val="16"/>
                <w:szCs w:val="16"/>
              </w:rPr>
              <w:t>11. Реквизиты контрагента/взыскателя по исполнительному документу/решению налогового органа</w:t>
            </w:r>
            <w:bookmarkEnd w:id="186"/>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87" w:name="sub_40111"/>
            <w:r w:rsidRPr="002D1A89">
              <w:rPr>
                <w:sz w:val="16"/>
                <w:szCs w:val="16"/>
              </w:rPr>
              <w:t>11.1. Наименование юридического лица/фамилия, имя, отчество физического лица</w:t>
            </w:r>
            <w:bookmarkEnd w:id="187"/>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proofErr w:type="gramStart"/>
            <w:r w:rsidRPr="002D1A89">
              <w:rPr>
                <w:sz w:val="16"/>
                <w:szCs w:val="16"/>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88" w:name="sub_40112"/>
            <w:r w:rsidRPr="002D1A89">
              <w:rPr>
                <w:sz w:val="16"/>
                <w:szCs w:val="16"/>
              </w:rPr>
              <w:t>11.2. Идентификационный номер налогоплательщика (ИНН)</w:t>
            </w:r>
            <w:bookmarkEnd w:id="188"/>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идентификационный номер налогоплательщика контрагента в соответствии со сведениями ЕГРЮЛ.</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89" w:name="sub_40113"/>
            <w:r w:rsidRPr="002D1A89">
              <w:rPr>
                <w:sz w:val="16"/>
                <w:szCs w:val="16"/>
              </w:rPr>
              <w:t>11.3. Код причины постановки на учет в налоговом органе (КПП)</w:t>
            </w:r>
            <w:bookmarkEnd w:id="189"/>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код причины постановки на учет контрагента в соответствии со сведениями ЕГРЮЛ.</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90" w:name="sub_40114"/>
            <w:r w:rsidRPr="002D1A89">
              <w:rPr>
                <w:sz w:val="16"/>
                <w:szCs w:val="16"/>
              </w:rPr>
              <w:t>11.4. Код по Сводному реестру</w:t>
            </w:r>
            <w:bookmarkEnd w:id="190"/>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код по Сводному реестру </w:t>
            </w:r>
            <w:proofErr w:type="gramStart"/>
            <w:r w:rsidRPr="002D1A89">
              <w:rPr>
                <w:sz w:val="16"/>
                <w:szCs w:val="16"/>
              </w:rPr>
              <w:t>контрагента</w:t>
            </w:r>
            <w:proofErr w:type="gramEnd"/>
            <w:r w:rsidRPr="002D1A89">
              <w:rPr>
                <w:sz w:val="16"/>
                <w:szCs w:val="16"/>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4"/>
              <w:rPr>
                <w:sz w:val="16"/>
                <w:szCs w:val="16"/>
              </w:rPr>
            </w:pPr>
            <w:bookmarkStart w:id="191" w:name="sub_40115"/>
            <w:r w:rsidRPr="002D1A89">
              <w:rPr>
                <w:sz w:val="16"/>
                <w:szCs w:val="16"/>
              </w:rPr>
              <w:t>11.5. Номер лицевого счета (раздела на лицевом счете)</w:t>
            </w:r>
            <w:bookmarkEnd w:id="191"/>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B466EB" w:rsidRPr="002D1A89" w:rsidRDefault="00B466EB" w:rsidP="002D1A89">
            <w:pPr>
              <w:pStyle w:val="af4"/>
              <w:rPr>
                <w:sz w:val="16"/>
                <w:szCs w:val="16"/>
              </w:rPr>
            </w:pPr>
            <w:r w:rsidRPr="002D1A89">
              <w:rPr>
                <w:sz w:val="16"/>
                <w:szCs w:val="16"/>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4"/>
              <w:rPr>
                <w:sz w:val="16"/>
                <w:szCs w:val="16"/>
              </w:rPr>
            </w:pPr>
            <w:bookmarkStart w:id="192" w:name="sub_40116"/>
            <w:r w:rsidRPr="002D1A89">
              <w:rPr>
                <w:sz w:val="16"/>
                <w:szCs w:val="16"/>
              </w:rPr>
              <w:t>11.6. Номер банковского (казначейского) счета</w:t>
            </w:r>
            <w:bookmarkEnd w:id="192"/>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Указываются номер банковского (казначейского) счета контрагента (при наличии в документе-основании).</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93" w:name="sub_40117"/>
            <w:r w:rsidRPr="002D1A89">
              <w:rPr>
                <w:sz w:val="16"/>
                <w:szCs w:val="16"/>
              </w:rPr>
              <w:t>11.7. Наименование банка (иной организации), в которо</w:t>
            </w:r>
            <w:proofErr w:type="gramStart"/>
            <w:r w:rsidRPr="002D1A89">
              <w:rPr>
                <w:sz w:val="16"/>
                <w:szCs w:val="16"/>
              </w:rPr>
              <w:t>м(</w:t>
            </w:r>
            <w:proofErr w:type="gramEnd"/>
            <w:r w:rsidRPr="002D1A89">
              <w:rPr>
                <w:sz w:val="16"/>
                <w:szCs w:val="16"/>
              </w:rPr>
              <w:t>-ой) открыт счет контрагенту</w:t>
            </w:r>
            <w:bookmarkEnd w:id="193"/>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банка контрагента или территориального органа Федерального казначейств</w:t>
            </w:r>
            <w:proofErr w:type="gramStart"/>
            <w:r w:rsidRPr="002D1A89">
              <w:rPr>
                <w:sz w:val="16"/>
                <w:szCs w:val="16"/>
              </w:rPr>
              <w:t>а(</w:t>
            </w:r>
            <w:proofErr w:type="gramEnd"/>
            <w:r w:rsidRPr="002D1A89">
              <w:rPr>
                <w:sz w:val="16"/>
                <w:szCs w:val="16"/>
              </w:rPr>
              <w:t>при наличии в документе-основании).</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94" w:name="sub_40118"/>
            <w:r w:rsidRPr="002D1A89">
              <w:rPr>
                <w:sz w:val="16"/>
                <w:szCs w:val="16"/>
              </w:rPr>
              <w:t xml:space="preserve">11.8. </w:t>
            </w:r>
            <w:hyperlink r:id="rId81" w:history="1">
              <w:r w:rsidRPr="002D1A89">
                <w:rPr>
                  <w:rStyle w:val="a9"/>
                  <w:color w:val="auto"/>
                  <w:sz w:val="16"/>
                  <w:szCs w:val="16"/>
                </w:rPr>
                <w:t>БИК</w:t>
              </w:r>
            </w:hyperlink>
            <w:r w:rsidRPr="002D1A89">
              <w:rPr>
                <w:sz w:val="16"/>
                <w:szCs w:val="16"/>
              </w:rPr>
              <w:t xml:space="preserve"> банка</w:t>
            </w:r>
            <w:bookmarkEnd w:id="194"/>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w:t>
            </w:r>
            <w:hyperlink r:id="rId82" w:history="1">
              <w:r w:rsidRPr="002D1A89">
                <w:rPr>
                  <w:rStyle w:val="a9"/>
                  <w:color w:val="auto"/>
                  <w:sz w:val="16"/>
                  <w:szCs w:val="16"/>
                </w:rPr>
                <w:t>БИК</w:t>
              </w:r>
            </w:hyperlink>
            <w:r w:rsidRPr="002D1A89">
              <w:rPr>
                <w:sz w:val="16"/>
                <w:szCs w:val="16"/>
              </w:rPr>
              <w:t xml:space="preserve"> банка контрагента (при наличии в документе-основании).</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95" w:name="sub_40119"/>
            <w:r w:rsidRPr="002D1A89">
              <w:rPr>
                <w:sz w:val="16"/>
                <w:szCs w:val="16"/>
              </w:rPr>
              <w:t>11.9. Корреспондентский счет банка</w:t>
            </w:r>
            <w:bookmarkEnd w:id="195"/>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корреспондентский счет банка контрагента (при наличии в документе-основании).</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96" w:name="sub_40012"/>
            <w:r w:rsidRPr="002D1A89">
              <w:rPr>
                <w:sz w:val="16"/>
                <w:szCs w:val="16"/>
              </w:rPr>
              <w:t>12. Расшифровка обязательства</w:t>
            </w:r>
            <w:bookmarkEnd w:id="196"/>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97" w:name="sub_40121"/>
            <w:r w:rsidRPr="002D1A89">
              <w:rPr>
                <w:sz w:val="16"/>
                <w:szCs w:val="16"/>
              </w:rPr>
              <w:t xml:space="preserve">12.1. Наименование объекта капитального строительства или объекта недвижимого имущества </w:t>
            </w:r>
            <w:r w:rsidRPr="002D1A89">
              <w:rPr>
                <w:sz w:val="16"/>
                <w:szCs w:val="16"/>
              </w:rPr>
              <w:lastRenderedPageBreak/>
              <w:t>(мероприятия по информатизации)</w:t>
            </w:r>
            <w:bookmarkEnd w:id="197"/>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Не заполняется</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98" w:name="sub_40122"/>
            <w:r w:rsidRPr="002D1A89">
              <w:rPr>
                <w:sz w:val="16"/>
                <w:szCs w:val="16"/>
              </w:rPr>
              <w:t>12.2. Уникальный код объекта капитального строительства или объекта недвижимого имущества (мероприятия по информатизации)</w:t>
            </w:r>
            <w:bookmarkEnd w:id="198"/>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Не заполняется</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199" w:name="sub_40123"/>
            <w:r w:rsidRPr="002D1A89">
              <w:rPr>
                <w:sz w:val="16"/>
                <w:szCs w:val="16"/>
              </w:rPr>
              <w:t>12.3. Итого по уникальному коду объекта капитального строительства или объекта недвижимого имущества (мероприятия по информатизации)</w:t>
            </w:r>
            <w:bookmarkEnd w:id="199"/>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Не заполняется</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00" w:name="sub_40124"/>
            <w:r w:rsidRPr="002D1A89">
              <w:rPr>
                <w:sz w:val="16"/>
                <w:szCs w:val="16"/>
              </w:rPr>
              <w:t xml:space="preserve">12.4. Код по </w:t>
            </w:r>
            <w:hyperlink r:id="rId83" w:history="1">
              <w:r w:rsidRPr="002D1A89">
                <w:rPr>
                  <w:rStyle w:val="a9"/>
                  <w:color w:val="auto"/>
                  <w:sz w:val="16"/>
                  <w:szCs w:val="16"/>
                </w:rPr>
                <w:t>бюджетной классификации</w:t>
              </w:r>
            </w:hyperlink>
            <w:bookmarkEnd w:id="200"/>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код </w:t>
            </w:r>
            <w:hyperlink r:id="rId84" w:history="1">
              <w:r w:rsidRPr="002D1A89">
                <w:rPr>
                  <w:rStyle w:val="a9"/>
                  <w:color w:val="auto"/>
                  <w:sz w:val="16"/>
                  <w:szCs w:val="16"/>
                </w:rPr>
                <w:t>классификации</w:t>
              </w:r>
            </w:hyperlink>
            <w:r w:rsidRPr="002D1A89">
              <w:rPr>
                <w:sz w:val="16"/>
                <w:szCs w:val="16"/>
              </w:rPr>
              <w:t xml:space="preserve"> расходов Бюджета в соответствии с предметом документа-основания.</w:t>
            </w:r>
          </w:p>
          <w:p w:rsidR="00B466EB" w:rsidRPr="002D1A89" w:rsidRDefault="00B466EB" w:rsidP="002D1A89">
            <w:pPr>
              <w:pStyle w:val="af4"/>
              <w:rPr>
                <w:sz w:val="16"/>
                <w:szCs w:val="16"/>
              </w:rPr>
            </w:pPr>
            <w:r w:rsidRPr="002D1A89">
              <w:rPr>
                <w:sz w:val="16"/>
                <w:szCs w:val="16"/>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01" w:name="sub_40125"/>
            <w:r w:rsidRPr="002D1A89">
              <w:rPr>
                <w:sz w:val="16"/>
                <w:szCs w:val="16"/>
              </w:rPr>
              <w:t xml:space="preserve">12.5. Сумма обязательства в разрезе на текущий финансовый </w:t>
            </w:r>
            <w:proofErr w:type="spellStart"/>
            <w:r w:rsidRPr="002D1A89">
              <w:rPr>
                <w:sz w:val="16"/>
                <w:szCs w:val="16"/>
              </w:rPr>
              <w:t>года</w:t>
            </w:r>
            <w:hyperlink r:id="rId85" w:history="1">
              <w:r w:rsidRPr="002D1A89">
                <w:rPr>
                  <w:rStyle w:val="a9"/>
                  <w:color w:val="auto"/>
                  <w:sz w:val="16"/>
                  <w:szCs w:val="16"/>
                  <w:shd w:val="clear" w:color="auto" w:fill="F0F0F0"/>
                </w:rPr>
                <w:t>#</w:t>
              </w:r>
              <w:proofErr w:type="spellEnd"/>
            </w:hyperlink>
            <w:r w:rsidRPr="002D1A89">
              <w:rPr>
                <w:sz w:val="16"/>
                <w:szCs w:val="16"/>
              </w:rPr>
              <w:t xml:space="preserve"> и </w:t>
            </w:r>
            <w:proofErr w:type="gramStart"/>
            <w:r w:rsidRPr="002D1A89">
              <w:rPr>
                <w:sz w:val="16"/>
                <w:szCs w:val="16"/>
              </w:rPr>
              <w:t>первый</w:t>
            </w:r>
            <w:proofErr w:type="gramEnd"/>
            <w:r w:rsidRPr="002D1A89">
              <w:rPr>
                <w:sz w:val="16"/>
                <w:szCs w:val="16"/>
              </w:rPr>
              <w:t xml:space="preserve"> и второй год планового периода</w:t>
            </w:r>
            <w:bookmarkEnd w:id="201"/>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Отражаются суммы принятых бюджетных обязательств за счет средств Бюджета в валюте РФ в разрезе на 20____ текущий финансовый год (первый и второй год планового периода).</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02" w:name="sub_40126"/>
            <w:r w:rsidRPr="002D1A89">
              <w:rPr>
                <w:sz w:val="16"/>
                <w:szCs w:val="16"/>
              </w:rPr>
              <w:t>12.6. Объем права на принятие обязательств в разрезе сумм на текущий финансовый год, на первый и второй год планового периода</w:t>
            </w:r>
            <w:bookmarkEnd w:id="202"/>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Указываются суммы доведенных лимитов бюджетных обязательств на текущий финансовый год, на первый и второй год планового периода.</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03" w:name="sub_40127"/>
            <w:r w:rsidRPr="002D1A89">
              <w:rPr>
                <w:sz w:val="16"/>
                <w:szCs w:val="16"/>
              </w:rPr>
              <w:t>12.7. Сумма обязательства, превышающая допустимый объем на текущий финансовый год, на первый и второй год планового периода</w:t>
            </w:r>
            <w:bookmarkEnd w:id="203"/>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04" w:name="sub_40128"/>
            <w:r w:rsidRPr="002D1A89">
              <w:rPr>
                <w:sz w:val="16"/>
                <w:szCs w:val="16"/>
              </w:rPr>
              <w:t>12.8. Всего в разрезе сумм на текущий финансовый год, на первый и второй год планового периода</w:t>
            </w:r>
            <w:bookmarkEnd w:id="204"/>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Указываются итоговые суммы </w:t>
            </w:r>
            <w:proofErr w:type="spellStart"/>
            <w:r w:rsidRPr="002D1A89">
              <w:rPr>
                <w:sz w:val="16"/>
                <w:szCs w:val="16"/>
              </w:rPr>
              <w:t>группировочно</w:t>
            </w:r>
            <w:proofErr w:type="spellEnd"/>
            <w:r w:rsidRPr="002D1A89">
              <w:rPr>
                <w:sz w:val="16"/>
                <w:szCs w:val="16"/>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05" w:name="sub_40129"/>
            <w:r w:rsidRPr="002D1A89">
              <w:rPr>
                <w:sz w:val="16"/>
                <w:szCs w:val="16"/>
              </w:rPr>
              <w:t>12.9. Примечание</w:t>
            </w:r>
            <w:bookmarkEnd w:id="205"/>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иная информация, необходимая для формирования Уведомления о превышении.</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06" w:name="sub_40013"/>
            <w:r w:rsidRPr="002D1A89">
              <w:rPr>
                <w:sz w:val="16"/>
                <w:szCs w:val="16"/>
              </w:rPr>
              <w:t>13. Руководитель (уполномоченное лицо)</w:t>
            </w:r>
            <w:bookmarkEnd w:id="206"/>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Указываются должность, подпись, расшифровка подписи руководителя (уполномоченного лица), подписавшего Уведомление о превышении.</w:t>
            </w:r>
          </w:p>
        </w:tc>
      </w:tr>
      <w:tr w:rsidR="00B466EB" w:rsidRPr="002D1A89" w:rsidTr="00B466EB">
        <w:tblPrEx>
          <w:tblCellMar>
            <w:top w:w="0" w:type="dxa"/>
            <w:bottom w:w="0" w:type="dxa"/>
          </w:tblCellMar>
        </w:tblPrEx>
        <w:tc>
          <w:tcPr>
            <w:tcW w:w="2694"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07" w:name="sub_40014"/>
            <w:r w:rsidRPr="002D1A89">
              <w:rPr>
                <w:sz w:val="16"/>
                <w:szCs w:val="16"/>
              </w:rPr>
              <w:t>14. Дата</w:t>
            </w:r>
            <w:bookmarkEnd w:id="207"/>
          </w:p>
        </w:tc>
        <w:tc>
          <w:tcPr>
            <w:tcW w:w="4961"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дата подписания Уведомления о превышении.</w:t>
            </w:r>
          </w:p>
        </w:tc>
      </w:tr>
    </w:tbl>
    <w:p w:rsidR="006A4E62" w:rsidRPr="002D1A89" w:rsidRDefault="006A4E62" w:rsidP="00B466EB">
      <w:pPr>
        <w:jc w:val="right"/>
        <w:rPr>
          <w:sz w:val="16"/>
          <w:szCs w:val="16"/>
        </w:rPr>
      </w:pPr>
      <w:r w:rsidRPr="002D1A89">
        <w:rPr>
          <w:rStyle w:val="ae"/>
          <w:b w:val="0"/>
          <w:bCs/>
          <w:color w:val="auto"/>
          <w:sz w:val="16"/>
          <w:szCs w:val="16"/>
        </w:rPr>
        <w:t>Приложение N 3</w:t>
      </w:r>
      <w:r w:rsidRPr="002D1A89">
        <w:rPr>
          <w:rStyle w:val="ae"/>
          <w:b w:val="0"/>
          <w:bCs/>
          <w:color w:val="auto"/>
          <w:sz w:val="16"/>
          <w:szCs w:val="16"/>
        </w:rPr>
        <w:br/>
        <w:t xml:space="preserve">к </w:t>
      </w:r>
      <w:hyperlink w:anchor="sub_1000" w:history="1">
        <w:r w:rsidRPr="002D1A89">
          <w:rPr>
            <w:rStyle w:val="a9"/>
            <w:rFonts w:cs="Times New Roman CYR"/>
            <w:color w:val="auto"/>
            <w:sz w:val="16"/>
            <w:szCs w:val="16"/>
          </w:rPr>
          <w:t>Порядку</w:t>
        </w:r>
      </w:hyperlink>
      <w:r w:rsidRPr="002D1A89">
        <w:rPr>
          <w:rStyle w:val="ae"/>
          <w:b w:val="0"/>
          <w:bCs/>
          <w:color w:val="auto"/>
          <w:sz w:val="16"/>
          <w:szCs w:val="16"/>
        </w:rPr>
        <w:t xml:space="preserve"> учета бюджетных и денежных</w:t>
      </w:r>
      <w:r w:rsidRPr="002D1A89">
        <w:rPr>
          <w:rStyle w:val="ae"/>
          <w:b w:val="0"/>
          <w:bCs/>
          <w:color w:val="auto"/>
          <w:sz w:val="16"/>
          <w:szCs w:val="16"/>
        </w:rPr>
        <w:br/>
        <w:t>обязательств получателей средств</w:t>
      </w:r>
      <w:r w:rsidRPr="002D1A89">
        <w:rPr>
          <w:rStyle w:val="ae"/>
          <w:b w:val="0"/>
          <w:bCs/>
          <w:color w:val="auto"/>
          <w:sz w:val="16"/>
          <w:szCs w:val="16"/>
        </w:rPr>
        <w:br/>
        <w:t>Бюджета</w:t>
      </w:r>
    </w:p>
    <w:p w:rsidR="006A4E62" w:rsidRPr="002D1A89" w:rsidRDefault="006A4E62" w:rsidP="00B466EB">
      <w:pPr>
        <w:pStyle w:val="1"/>
        <w:jc w:val="center"/>
        <w:rPr>
          <w:sz w:val="16"/>
          <w:szCs w:val="16"/>
        </w:rPr>
      </w:pPr>
      <w:r w:rsidRPr="002D1A89">
        <w:rPr>
          <w:sz w:val="16"/>
          <w:szCs w:val="16"/>
        </w:rPr>
        <w:t>Перечень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w:t>
      </w:r>
    </w:p>
    <w:tbl>
      <w:tblPr>
        <w:tblW w:w="765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686"/>
        <w:gridCol w:w="3402"/>
      </w:tblGrid>
      <w:tr w:rsidR="006A4E62" w:rsidRPr="002D1A89" w:rsidTr="00B466EB">
        <w:tblPrEx>
          <w:tblCellMar>
            <w:top w:w="0" w:type="dxa"/>
            <w:bottom w:w="0" w:type="dxa"/>
          </w:tblCellMar>
        </w:tblPrEx>
        <w:tc>
          <w:tcPr>
            <w:tcW w:w="567" w:type="dxa"/>
            <w:tcBorders>
              <w:top w:val="single" w:sz="4" w:space="0" w:color="auto"/>
              <w:bottom w:val="single" w:sz="4" w:space="0" w:color="auto"/>
              <w:right w:val="single" w:sz="4" w:space="0" w:color="auto"/>
            </w:tcBorders>
          </w:tcPr>
          <w:p w:rsidR="006A4E62" w:rsidRPr="002D1A89" w:rsidRDefault="006A4E62" w:rsidP="006A4E62">
            <w:pPr>
              <w:pStyle w:val="af4"/>
              <w:jc w:val="center"/>
              <w:rPr>
                <w:sz w:val="16"/>
                <w:szCs w:val="16"/>
              </w:rPr>
            </w:pPr>
            <w:bookmarkStart w:id="208" w:name="sub_3001"/>
            <w:r w:rsidRPr="002D1A89">
              <w:rPr>
                <w:sz w:val="16"/>
                <w:szCs w:val="16"/>
              </w:rPr>
              <w:t xml:space="preserve">N </w:t>
            </w:r>
            <w:proofErr w:type="spellStart"/>
            <w:proofErr w:type="gramStart"/>
            <w:r w:rsidRPr="002D1A89">
              <w:rPr>
                <w:sz w:val="16"/>
                <w:szCs w:val="16"/>
              </w:rPr>
              <w:t>п</w:t>
            </w:r>
            <w:proofErr w:type="spellEnd"/>
            <w:proofErr w:type="gramEnd"/>
            <w:r w:rsidRPr="002D1A89">
              <w:rPr>
                <w:sz w:val="16"/>
                <w:szCs w:val="16"/>
              </w:rPr>
              <w:t>/</w:t>
            </w:r>
            <w:proofErr w:type="spellStart"/>
            <w:r w:rsidRPr="002D1A89">
              <w:rPr>
                <w:sz w:val="16"/>
                <w:szCs w:val="16"/>
              </w:rPr>
              <w:t>п</w:t>
            </w:r>
            <w:bookmarkEnd w:id="208"/>
            <w:proofErr w:type="spellEnd"/>
          </w:p>
        </w:tc>
        <w:tc>
          <w:tcPr>
            <w:tcW w:w="3686" w:type="dxa"/>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jc w:val="center"/>
              <w:rPr>
                <w:sz w:val="16"/>
                <w:szCs w:val="16"/>
              </w:rPr>
            </w:pPr>
            <w:r w:rsidRPr="002D1A89">
              <w:rPr>
                <w:sz w:val="16"/>
                <w:szCs w:val="16"/>
              </w:rPr>
              <w:t xml:space="preserve">Документ, на основании которого возникает </w:t>
            </w:r>
            <w:proofErr w:type="gramStart"/>
            <w:r w:rsidRPr="002D1A89">
              <w:rPr>
                <w:sz w:val="16"/>
                <w:szCs w:val="16"/>
              </w:rPr>
              <w:t>бюджетное</w:t>
            </w:r>
            <w:proofErr w:type="gramEnd"/>
          </w:p>
          <w:p w:rsidR="006A4E62" w:rsidRPr="002D1A89" w:rsidRDefault="006A4E62" w:rsidP="006A4E62">
            <w:pPr>
              <w:pStyle w:val="af4"/>
              <w:jc w:val="center"/>
              <w:rPr>
                <w:sz w:val="16"/>
                <w:szCs w:val="16"/>
              </w:rPr>
            </w:pPr>
            <w:r w:rsidRPr="002D1A89">
              <w:rPr>
                <w:sz w:val="16"/>
                <w:szCs w:val="16"/>
              </w:rPr>
              <w:t>обязательство получателя средств Бюджета</w:t>
            </w: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jc w:val="center"/>
              <w:rPr>
                <w:sz w:val="16"/>
                <w:szCs w:val="16"/>
              </w:rPr>
            </w:pPr>
            <w:r w:rsidRPr="002D1A89">
              <w:rPr>
                <w:sz w:val="16"/>
                <w:szCs w:val="16"/>
              </w:rPr>
              <w:t>Документ, подтверждающий возникновение денежного обязательства получателя средств Бюджета</w:t>
            </w:r>
          </w:p>
        </w:tc>
      </w:tr>
      <w:tr w:rsidR="006A4E62" w:rsidRPr="002D1A89" w:rsidTr="00B466EB">
        <w:tblPrEx>
          <w:tblCellMar>
            <w:top w:w="0" w:type="dxa"/>
            <w:bottom w:w="0" w:type="dxa"/>
          </w:tblCellMar>
        </w:tblPrEx>
        <w:tc>
          <w:tcPr>
            <w:tcW w:w="567" w:type="dxa"/>
            <w:tcBorders>
              <w:top w:val="single" w:sz="4" w:space="0" w:color="auto"/>
              <w:bottom w:val="single" w:sz="4" w:space="0" w:color="auto"/>
              <w:right w:val="single" w:sz="4" w:space="0" w:color="auto"/>
            </w:tcBorders>
          </w:tcPr>
          <w:p w:rsidR="006A4E62" w:rsidRPr="002D1A89" w:rsidRDefault="006A4E62" w:rsidP="006A4E62">
            <w:pPr>
              <w:pStyle w:val="af4"/>
              <w:jc w:val="center"/>
              <w:rPr>
                <w:sz w:val="16"/>
                <w:szCs w:val="16"/>
              </w:rPr>
            </w:pPr>
            <w:r w:rsidRPr="002D1A89">
              <w:rPr>
                <w:sz w:val="16"/>
                <w:szCs w:val="16"/>
              </w:rPr>
              <w:t>1</w:t>
            </w:r>
          </w:p>
        </w:tc>
        <w:tc>
          <w:tcPr>
            <w:tcW w:w="3686" w:type="dxa"/>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jc w:val="center"/>
              <w:rPr>
                <w:sz w:val="16"/>
                <w:szCs w:val="16"/>
              </w:rPr>
            </w:pPr>
            <w:r w:rsidRPr="002D1A89">
              <w:rPr>
                <w:sz w:val="16"/>
                <w:szCs w:val="16"/>
              </w:rPr>
              <w:t>2</w:t>
            </w: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jc w:val="center"/>
              <w:rPr>
                <w:sz w:val="16"/>
                <w:szCs w:val="16"/>
              </w:rPr>
            </w:pPr>
            <w:r w:rsidRPr="002D1A89">
              <w:rPr>
                <w:sz w:val="16"/>
                <w:szCs w:val="16"/>
              </w:rPr>
              <w:t>3</w:t>
            </w:r>
          </w:p>
        </w:tc>
      </w:tr>
      <w:tr w:rsidR="006A4E62" w:rsidRPr="002D1A89" w:rsidTr="00B466EB">
        <w:tblPrEx>
          <w:tblCellMar>
            <w:top w:w="0" w:type="dxa"/>
            <w:bottom w:w="0" w:type="dxa"/>
          </w:tblCellMar>
        </w:tblPrEx>
        <w:tc>
          <w:tcPr>
            <w:tcW w:w="567" w:type="dxa"/>
            <w:tcBorders>
              <w:top w:val="single" w:sz="4" w:space="0" w:color="auto"/>
              <w:bottom w:val="single" w:sz="4" w:space="0" w:color="auto"/>
              <w:right w:val="single" w:sz="4" w:space="0" w:color="auto"/>
            </w:tcBorders>
          </w:tcPr>
          <w:p w:rsidR="006A4E62" w:rsidRPr="002D1A89" w:rsidRDefault="006A4E62" w:rsidP="006A4E62">
            <w:pPr>
              <w:pStyle w:val="af4"/>
              <w:jc w:val="center"/>
              <w:rPr>
                <w:sz w:val="16"/>
                <w:szCs w:val="16"/>
              </w:rPr>
            </w:pPr>
            <w:bookmarkStart w:id="209" w:name="sub_30001"/>
            <w:r w:rsidRPr="002D1A89">
              <w:rPr>
                <w:sz w:val="16"/>
                <w:szCs w:val="16"/>
              </w:rPr>
              <w:t>1.</w:t>
            </w:r>
            <w:bookmarkEnd w:id="209"/>
          </w:p>
        </w:tc>
        <w:tc>
          <w:tcPr>
            <w:tcW w:w="3686" w:type="dxa"/>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r w:rsidRPr="002D1A89">
              <w:rPr>
                <w:sz w:val="16"/>
                <w:szCs w:val="16"/>
              </w:rPr>
              <w:t>Извещение об осуществлении закупки, подлежащее размещению в единой информационной системе в сфере закупок (далее - единая информационная система)</w:t>
            </w: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Формирование денежного обязательства не предусматривается</w:t>
            </w:r>
          </w:p>
        </w:tc>
      </w:tr>
      <w:tr w:rsidR="006A4E62" w:rsidRPr="002D1A89" w:rsidTr="00B466EB">
        <w:tblPrEx>
          <w:tblCellMar>
            <w:top w:w="0" w:type="dxa"/>
            <w:bottom w:w="0" w:type="dxa"/>
          </w:tblCellMar>
        </w:tblPrEx>
        <w:tc>
          <w:tcPr>
            <w:tcW w:w="567" w:type="dxa"/>
            <w:tcBorders>
              <w:top w:val="single" w:sz="4" w:space="0" w:color="auto"/>
              <w:bottom w:val="single" w:sz="4" w:space="0" w:color="auto"/>
              <w:right w:val="single" w:sz="4" w:space="0" w:color="auto"/>
            </w:tcBorders>
          </w:tcPr>
          <w:p w:rsidR="006A4E62" w:rsidRPr="002D1A89" w:rsidRDefault="006A4E62" w:rsidP="006A4E62">
            <w:pPr>
              <w:pStyle w:val="af4"/>
              <w:jc w:val="center"/>
              <w:rPr>
                <w:sz w:val="16"/>
                <w:szCs w:val="16"/>
              </w:rPr>
            </w:pPr>
            <w:bookmarkStart w:id="210" w:name="sub_30002"/>
            <w:r w:rsidRPr="002D1A89">
              <w:rPr>
                <w:sz w:val="16"/>
                <w:szCs w:val="16"/>
              </w:rPr>
              <w:t>2.</w:t>
            </w:r>
            <w:bookmarkEnd w:id="210"/>
          </w:p>
        </w:tc>
        <w:tc>
          <w:tcPr>
            <w:tcW w:w="3686" w:type="dxa"/>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r w:rsidRPr="002D1A89">
              <w:rPr>
                <w:sz w:val="16"/>
                <w:szCs w:val="16"/>
              </w:rPr>
              <w:t>Приглашение принять участие в определении поставщика (подрядчика, исполнителя), подлежащее размещению в единой информационной системе</w:t>
            </w: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Формирование денежного обязательства не предусматривается</w:t>
            </w:r>
          </w:p>
        </w:tc>
      </w:tr>
      <w:tr w:rsidR="006A4E62" w:rsidRPr="002D1A89" w:rsidTr="00B466EB">
        <w:tblPrEx>
          <w:tblCellMar>
            <w:top w:w="0" w:type="dxa"/>
            <w:bottom w:w="0" w:type="dxa"/>
          </w:tblCellMar>
        </w:tblPrEx>
        <w:tc>
          <w:tcPr>
            <w:tcW w:w="567" w:type="dxa"/>
            <w:tcBorders>
              <w:top w:val="single" w:sz="4" w:space="0" w:color="auto"/>
              <w:bottom w:val="single" w:sz="4" w:space="0" w:color="auto"/>
              <w:right w:val="single" w:sz="4" w:space="0" w:color="auto"/>
            </w:tcBorders>
          </w:tcPr>
          <w:p w:rsidR="006A4E62" w:rsidRPr="002D1A89" w:rsidRDefault="006A4E62" w:rsidP="006A4E62">
            <w:pPr>
              <w:pStyle w:val="af4"/>
              <w:jc w:val="center"/>
              <w:rPr>
                <w:sz w:val="16"/>
                <w:szCs w:val="16"/>
              </w:rPr>
            </w:pPr>
            <w:bookmarkStart w:id="211" w:name="sub_30003"/>
            <w:r w:rsidRPr="002D1A89">
              <w:rPr>
                <w:sz w:val="16"/>
                <w:szCs w:val="16"/>
              </w:rPr>
              <w:lastRenderedPageBreak/>
              <w:t>3.</w:t>
            </w:r>
            <w:bookmarkEnd w:id="211"/>
          </w:p>
        </w:tc>
        <w:tc>
          <w:tcPr>
            <w:tcW w:w="3686" w:type="dxa"/>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roofErr w:type="gramStart"/>
            <w:r w:rsidRPr="002D1A89">
              <w:rPr>
                <w:sz w:val="16"/>
                <w:szCs w:val="16"/>
              </w:rPr>
              <w:t xml:space="preserve">Проект государственного контракта (договора) на поставку товаров, выполнение работ, оказание услуг для обеспечения федеральных нужд с единственным поставщиком (подрядчиком, исполнителем), заключаемого в рамках государственного оборонного заказа в соответствии с </w:t>
            </w:r>
            <w:hyperlink r:id="rId86" w:history="1">
              <w:r w:rsidRPr="002D1A89">
                <w:rPr>
                  <w:rStyle w:val="a9"/>
                  <w:color w:val="auto"/>
                  <w:sz w:val="16"/>
                  <w:szCs w:val="16"/>
                </w:rPr>
                <w:t>Федеральным законом</w:t>
              </w:r>
            </w:hyperlink>
            <w:r w:rsidRPr="002D1A89">
              <w:rPr>
                <w:sz w:val="16"/>
                <w:szCs w:val="16"/>
              </w:rPr>
              <w:t xml:space="preserve"> от 29 декабря 2012 г. N 275-ФЗ "О государственном оборонном заказе", сведения о котором подлежат включению в определенный </w:t>
            </w:r>
            <w:hyperlink r:id="rId87" w:history="1">
              <w:r w:rsidRPr="002D1A89">
                <w:rPr>
                  <w:rStyle w:val="a9"/>
                  <w:color w:val="auto"/>
                  <w:sz w:val="16"/>
                  <w:szCs w:val="16"/>
                </w:rPr>
                <w:t>законодательством</w:t>
              </w:r>
            </w:hyperlink>
            <w:r w:rsidRPr="002D1A89">
              <w:rPr>
                <w:sz w:val="16"/>
                <w:szCs w:val="16"/>
              </w:rPr>
              <w:t xml:space="preserve"> Российской Федерации о контрактной системе в сфере закупок товаров, работ</w:t>
            </w:r>
            <w:proofErr w:type="gramEnd"/>
            <w:r w:rsidRPr="002D1A89">
              <w:rPr>
                <w:sz w:val="16"/>
                <w:szCs w:val="16"/>
              </w:rPr>
              <w:t>,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Формирование денежного обязательства не предусматривается</w:t>
            </w:r>
          </w:p>
        </w:tc>
      </w:tr>
      <w:tr w:rsidR="006A4E62" w:rsidRPr="002D1A89" w:rsidTr="00B466EB">
        <w:tblPrEx>
          <w:tblCellMar>
            <w:top w:w="0" w:type="dxa"/>
            <w:bottom w:w="0" w:type="dxa"/>
          </w:tblCellMar>
        </w:tblPrEx>
        <w:tc>
          <w:tcPr>
            <w:tcW w:w="567" w:type="dxa"/>
            <w:tcBorders>
              <w:top w:val="single" w:sz="4" w:space="0" w:color="auto"/>
              <w:bottom w:val="single" w:sz="4" w:space="0" w:color="auto"/>
              <w:right w:val="single" w:sz="4" w:space="0" w:color="auto"/>
            </w:tcBorders>
          </w:tcPr>
          <w:p w:rsidR="006A4E62" w:rsidRPr="002D1A89" w:rsidRDefault="006A4E62" w:rsidP="006A4E62">
            <w:pPr>
              <w:pStyle w:val="af4"/>
              <w:jc w:val="center"/>
              <w:rPr>
                <w:sz w:val="16"/>
                <w:szCs w:val="16"/>
              </w:rPr>
            </w:pPr>
            <w:bookmarkStart w:id="212" w:name="sub_300031"/>
            <w:r w:rsidRPr="002D1A89">
              <w:rPr>
                <w:sz w:val="16"/>
                <w:szCs w:val="16"/>
              </w:rPr>
              <w:t>3.1</w:t>
            </w:r>
            <w:bookmarkEnd w:id="212"/>
          </w:p>
        </w:tc>
        <w:tc>
          <w:tcPr>
            <w:tcW w:w="3686" w:type="dxa"/>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roofErr w:type="gramStart"/>
            <w:r w:rsidRPr="002D1A89">
              <w:rPr>
                <w:sz w:val="16"/>
                <w:szCs w:val="16"/>
              </w:rPr>
              <w:t>Проект контракта, заключаемого с единственным поставщиком (подрядчиком, исполнителем), подлежащий размещению в единой информационной системе)</w:t>
            </w:r>
            <w:proofErr w:type="gramEnd"/>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Формирование денежного обязательства не предусматривается</w:t>
            </w:r>
          </w:p>
        </w:tc>
      </w:tr>
      <w:tr w:rsidR="006A4E62" w:rsidRPr="002D1A89" w:rsidTr="00B466EB">
        <w:tblPrEx>
          <w:tblCellMar>
            <w:top w:w="0" w:type="dxa"/>
            <w:bottom w:w="0" w:type="dxa"/>
          </w:tblCellMar>
        </w:tblPrEx>
        <w:tc>
          <w:tcPr>
            <w:tcW w:w="567" w:type="dxa"/>
            <w:tcBorders>
              <w:top w:val="single" w:sz="4" w:space="0" w:color="auto"/>
              <w:bottom w:val="single" w:sz="4" w:space="0" w:color="auto"/>
              <w:right w:val="single" w:sz="4" w:space="0" w:color="auto"/>
            </w:tcBorders>
          </w:tcPr>
          <w:p w:rsidR="006A4E62" w:rsidRPr="002D1A89" w:rsidRDefault="006A4E62" w:rsidP="006A4E62">
            <w:pPr>
              <w:pStyle w:val="af4"/>
              <w:jc w:val="center"/>
              <w:rPr>
                <w:sz w:val="16"/>
                <w:szCs w:val="16"/>
              </w:rPr>
            </w:pPr>
            <w:bookmarkStart w:id="213" w:name="sub_300032"/>
            <w:r w:rsidRPr="002D1A89">
              <w:rPr>
                <w:sz w:val="16"/>
                <w:szCs w:val="16"/>
              </w:rPr>
              <w:t>3.2</w:t>
            </w:r>
            <w:bookmarkEnd w:id="213"/>
          </w:p>
        </w:tc>
        <w:tc>
          <w:tcPr>
            <w:tcW w:w="3686" w:type="dxa"/>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r w:rsidRPr="002D1A89">
              <w:rPr>
                <w:sz w:val="16"/>
                <w:szCs w:val="16"/>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Формирование денежного обязательства не предусматривается</w:t>
            </w:r>
          </w:p>
        </w:tc>
      </w:tr>
      <w:tr w:rsidR="006A4E62" w:rsidRPr="002D1A89" w:rsidTr="00B466EB">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6A4E62" w:rsidRPr="002D1A89" w:rsidRDefault="006A4E62" w:rsidP="006A4E62">
            <w:pPr>
              <w:pStyle w:val="af4"/>
              <w:jc w:val="center"/>
              <w:rPr>
                <w:sz w:val="16"/>
                <w:szCs w:val="16"/>
              </w:rPr>
            </w:pPr>
            <w:bookmarkStart w:id="214" w:name="sub_30004"/>
            <w:r w:rsidRPr="002D1A89">
              <w:rPr>
                <w:sz w:val="16"/>
                <w:szCs w:val="16"/>
              </w:rPr>
              <w:t>4.</w:t>
            </w:r>
            <w:bookmarkEnd w:id="214"/>
          </w:p>
        </w:tc>
        <w:tc>
          <w:tcPr>
            <w:tcW w:w="3686" w:type="dxa"/>
            <w:vMerge w:val="restart"/>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r w:rsidRPr="002D1A89">
              <w:rPr>
                <w:sz w:val="16"/>
                <w:szCs w:val="16"/>
              </w:rPr>
              <w:t>Государственный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proofErr w:type="gramStart"/>
            <w:r w:rsidRPr="002D1A89">
              <w:rPr>
                <w:sz w:val="16"/>
                <w:szCs w:val="16"/>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 если условиями такого государственного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Документ о приемке поставленных товаров, выполненных работ (их результатов, в том числе этапов), оказанных услуг</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Счет</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hyperlink r:id="rId88" w:history="1">
              <w:r w:rsidRPr="002D1A89">
                <w:rPr>
                  <w:rStyle w:val="a9"/>
                  <w:color w:val="auto"/>
                  <w:sz w:val="16"/>
                  <w:szCs w:val="16"/>
                </w:rPr>
                <w:t>Счет-фактура</w:t>
              </w:r>
            </w:hyperlink>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государственного контракта.</w:t>
            </w:r>
          </w:p>
        </w:tc>
      </w:tr>
      <w:tr w:rsidR="006A4E62" w:rsidRPr="002D1A89" w:rsidTr="00B466EB">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6A4E62" w:rsidRPr="002D1A89" w:rsidRDefault="006A4E62" w:rsidP="006A4E62">
            <w:pPr>
              <w:pStyle w:val="af4"/>
              <w:jc w:val="center"/>
              <w:rPr>
                <w:sz w:val="16"/>
                <w:szCs w:val="16"/>
              </w:rPr>
            </w:pPr>
            <w:bookmarkStart w:id="215" w:name="sub_30005"/>
            <w:r w:rsidRPr="002D1A89">
              <w:rPr>
                <w:sz w:val="16"/>
                <w:szCs w:val="16"/>
              </w:rPr>
              <w:t>5.</w:t>
            </w:r>
            <w:bookmarkEnd w:id="215"/>
          </w:p>
          <w:p w:rsidR="006A4E62" w:rsidRPr="002D1A89" w:rsidRDefault="006A4E62" w:rsidP="006A4E62">
            <w:pPr>
              <w:pStyle w:val="af4"/>
              <w:rPr>
                <w:sz w:val="16"/>
                <w:szCs w:val="16"/>
              </w:rPr>
            </w:pPr>
          </w:p>
          <w:p w:rsidR="006A4E62" w:rsidRPr="002D1A89" w:rsidRDefault="006A4E62" w:rsidP="006A4E62">
            <w:pPr>
              <w:pStyle w:val="af4"/>
              <w:rPr>
                <w:sz w:val="16"/>
                <w:szCs w:val="16"/>
              </w:rPr>
            </w:pPr>
          </w:p>
          <w:p w:rsidR="006A4E62" w:rsidRPr="002D1A89" w:rsidRDefault="006A4E62" w:rsidP="006A4E62">
            <w:pPr>
              <w:pStyle w:val="af4"/>
              <w:rPr>
                <w:sz w:val="16"/>
                <w:szCs w:val="16"/>
              </w:rPr>
            </w:pPr>
          </w:p>
          <w:p w:rsidR="006A4E62" w:rsidRPr="002D1A89" w:rsidRDefault="006A4E62" w:rsidP="006A4E62">
            <w:pPr>
              <w:pStyle w:val="af4"/>
              <w:rPr>
                <w:sz w:val="16"/>
                <w:szCs w:val="16"/>
              </w:rPr>
            </w:pPr>
          </w:p>
        </w:tc>
        <w:tc>
          <w:tcPr>
            <w:tcW w:w="3686" w:type="dxa"/>
            <w:vMerge w:val="restart"/>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roofErr w:type="gramStart"/>
            <w:r w:rsidRPr="002D1A89">
              <w:rPr>
                <w:sz w:val="16"/>
                <w:szCs w:val="16"/>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89" w:history="1">
              <w:r w:rsidRPr="002D1A89">
                <w:rPr>
                  <w:rStyle w:val="a9"/>
                  <w:color w:val="auto"/>
                  <w:sz w:val="16"/>
                  <w:szCs w:val="16"/>
                </w:rPr>
                <w:t>законодательством</w:t>
              </w:r>
            </w:hyperlink>
            <w:r w:rsidRPr="002D1A89">
              <w:rPr>
                <w:sz w:val="16"/>
                <w:szCs w:val="16"/>
              </w:rPr>
              <w:t xml:space="preserve">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w:t>
            </w:r>
            <w:r w:rsidRPr="002D1A89">
              <w:rPr>
                <w:sz w:val="16"/>
                <w:szCs w:val="16"/>
              </w:rPr>
              <w:lastRenderedPageBreak/>
              <w:t>указанных в 11 пункте настоящего перечня</w:t>
            </w:r>
            <w:proofErr w:type="gramEnd"/>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Акт выполненных работ</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Акт об оказании услуг</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Акт приема-передачи</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Договор (в случае осуществления авансовых платежей в соответствии с условиями договора, внесения арендной платы по договору)</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Справка-расчет или иной документ, являющийся основанием для оплаты неустойки</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Счет</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hyperlink r:id="rId90" w:history="1">
              <w:r w:rsidRPr="002D1A89">
                <w:rPr>
                  <w:rStyle w:val="a9"/>
                  <w:color w:val="auto"/>
                  <w:sz w:val="16"/>
                  <w:szCs w:val="16"/>
                </w:rPr>
                <w:t>Счет-фактура</w:t>
              </w:r>
            </w:hyperlink>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 xml:space="preserve">Товарная накладная (унифицированная </w:t>
            </w:r>
            <w:hyperlink r:id="rId91" w:history="1">
              <w:r w:rsidRPr="002D1A89">
                <w:rPr>
                  <w:rStyle w:val="a9"/>
                  <w:color w:val="auto"/>
                  <w:sz w:val="16"/>
                  <w:szCs w:val="16"/>
                </w:rPr>
                <w:t>форма N ТОРГ-12</w:t>
              </w:r>
            </w:hyperlink>
            <w:r w:rsidRPr="002D1A89">
              <w:rPr>
                <w:sz w:val="16"/>
                <w:szCs w:val="16"/>
              </w:rPr>
              <w:t>) (ф. 0330212)</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Универсальный передаточный документ</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Чек</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6A4E62" w:rsidRPr="002D1A89" w:rsidTr="00B466EB">
        <w:tblPrEx>
          <w:tblCellMar>
            <w:top w:w="0" w:type="dxa"/>
            <w:bottom w:w="0" w:type="dxa"/>
          </w:tblCellMar>
        </w:tblPrEx>
        <w:tc>
          <w:tcPr>
            <w:tcW w:w="567" w:type="dxa"/>
            <w:vMerge w:val="restart"/>
            <w:tcBorders>
              <w:top w:val="single" w:sz="4" w:space="0" w:color="auto"/>
              <w:bottom w:val="nil"/>
              <w:right w:val="single" w:sz="4" w:space="0" w:color="auto"/>
            </w:tcBorders>
          </w:tcPr>
          <w:p w:rsidR="006A4E62" w:rsidRPr="002D1A89" w:rsidRDefault="006A4E62" w:rsidP="006A4E62">
            <w:pPr>
              <w:pStyle w:val="af4"/>
              <w:jc w:val="center"/>
              <w:rPr>
                <w:sz w:val="16"/>
                <w:szCs w:val="16"/>
              </w:rPr>
            </w:pPr>
            <w:bookmarkStart w:id="216" w:name="sub_30006"/>
            <w:r w:rsidRPr="002D1A89">
              <w:rPr>
                <w:sz w:val="16"/>
                <w:szCs w:val="16"/>
              </w:rPr>
              <w:t>6.</w:t>
            </w:r>
            <w:bookmarkEnd w:id="216"/>
          </w:p>
          <w:p w:rsidR="006A4E62" w:rsidRPr="002D1A89" w:rsidRDefault="006A4E62" w:rsidP="006A4E62">
            <w:pPr>
              <w:pStyle w:val="af4"/>
              <w:rPr>
                <w:sz w:val="16"/>
                <w:szCs w:val="16"/>
              </w:rPr>
            </w:pPr>
          </w:p>
          <w:p w:rsidR="006A4E62" w:rsidRPr="002D1A89" w:rsidRDefault="006A4E62" w:rsidP="006A4E62">
            <w:pPr>
              <w:pStyle w:val="af4"/>
              <w:rPr>
                <w:sz w:val="16"/>
                <w:szCs w:val="16"/>
              </w:rPr>
            </w:pPr>
          </w:p>
          <w:p w:rsidR="006A4E62" w:rsidRPr="002D1A89" w:rsidRDefault="006A4E62" w:rsidP="006A4E62">
            <w:pPr>
              <w:pStyle w:val="af4"/>
              <w:rPr>
                <w:sz w:val="16"/>
                <w:szCs w:val="16"/>
              </w:rPr>
            </w:pPr>
          </w:p>
          <w:p w:rsidR="006A4E62" w:rsidRPr="002D1A89" w:rsidRDefault="006A4E62" w:rsidP="006A4E62">
            <w:pPr>
              <w:pStyle w:val="af4"/>
              <w:rPr>
                <w:sz w:val="16"/>
                <w:szCs w:val="16"/>
              </w:rPr>
            </w:pPr>
          </w:p>
        </w:tc>
        <w:tc>
          <w:tcPr>
            <w:tcW w:w="3686" w:type="dxa"/>
            <w:vMerge w:val="restart"/>
            <w:tcBorders>
              <w:top w:val="single" w:sz="4" w:space="0" w:color="auto"/>
              <w:left w:val="single" w:sz="4" w:space="0" w:color="auto"/>
              <w:bottom w:val="nil"/>
              <w:right w:val="single" w:sz="4" w:space="0" w:color="auto"/>
            </w:tcBorders>
          </w:tcPr>
          <w:p w:rsidR="006A4E62" w:rsidRPr="002D1A89" w:rsidRDefault="006A4E62" w:rsidP="006A4E62">
            <w:pPr>
              <w:pStyle w:val="af4"/>
              <w:rPr>
                <w:sz w:val="16"/>
                <w:szCs w:val="16"/>
              </w:rPr>
            </w:pPr>
            <w:r w:rsidRPr="002D1A89">
              <w:rPr>
                <w:sz w:val="16"/>
                <w:szCs w:val="16"/>
              </w:rPr>
              <w:t>Соглашение о предоставлении из Бюджета другому бюджету Российской Федерации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График перечисления межбюджетного трансферта, предусмотренный соглашением о предоставлении межбюджетного трансферта</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nil"/>
            </w:tcBorders>
          </w:tcPr>
          <w:p w:rsidR="006A4E62" w:rsidRPr="002D1A89" w:rsidRDefault="006A4E62" w:rsidP="006A4E62">
            <w:pPr>
              <w:pStyle w:val="af4"/>
              <w:rPr>
                <w:sz w:val="16"/>
                <w:szCs w:val="16"/>
              </w:rPr>
            </w:pPr>
            <w:r w:rsidRPr="002D1A89">
              <w:rPr>
                <w:sz w:val="16"/>
                <w:szCs w:val="16"/>
              </w:rPr>
              <w:t xml:space="preserve">Платежные документы, подтверждающие осуществление расходов бюджета по исполнению расходных обязательств, в </w:t>
            </w:r>
            <w:proofErr w:type="gramStart"/>
            <w:r w:rsidRPr="002D1A89">
              <w:rPr>
                <w:sz w:val="16"/>
                <w:szCs w:val="16"/>
              </w:rPr>
              <w:t>целях</w:t>
            </w:r>
            <w:proofErr w:type="gramEnd"/>
            <w:r w:rsidRPr="002D1A89">
              <w:rPr>
                <w:sz w:val="16"/>
                <w:szCs w:val="16"/>
              </w:rPr>
              <w:t xml:space="preserve"> возмещения которых из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Формирование денежного обязательства не предусматривается</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График перечисления субсидии, предусмотренный договором (соглашением) о предоставлении субсидии федеральному бюджетному или автономному учреждению</w:t>
            </w:r>
          </w:p>
        </w:tc>
      </w:tr>
      <w:tr w:rsidR="006A4E62" w:rsidRPr="002D1A89" w:rsidTr="00B466EB">
        <w:tblPrEx>
          <w:tblCellMar>
            <w:top w:w="0" w:type="dxa"/>
            <w:bottom w:w="0" w:type="dxa"/>
          </w:tblCellMar>
        </w:tblPrEx>
        <w:tc>
          <w:tcPr>
            <w:tcW w:w="567" w:type="dxa"/>
            <w:vMerge w:val="restart"/>
            <w:tcBorders>
              <w:top w:val="single" w:sz="4" w:space="0" w:color="auto"/>
              <w:bottom w:val="nil"/>
              <w:right w:val="single" w:sz="4" w:space="0" w:color="auto"/>
            </w:tcBorders>
          </w:tcPr>
          <w:p w:rsidR="006A4E62" w:rsidRPr="002D1A89" w:rsidRDefault="006A4E62" w:rsidP="006A4E62">
            <w:pPr>
              <w:pStyle w:val="af4"/>
              <w:jc w:val="center"/>
              <w:rPr>
                <w:sz w:val="16"/>
                <w:szCs w:val="16"/>
              </w:rPr>
            </w:pPr>
            <w:bookmarkStart w:id="217" w:name="sub_30008"/>
            <w:r w:rsidRPr="002D1A89">
              <w:rPr>
                <w:sz w:val="16"/>
                <w:szCs w:val="16"/>
              </w:rPr>
              <w:t>7.</w:t>
            </w:r>
            <w:bookmarkEnd w:id="217"/>
          </w:p>
          <w:p w:rsidR="006A4E62" w:rsidRPr="002D1A89" w:rsidRDefault="006A4E62" w:rsidP="006A4E62">
            <w:pPr>
              <w:pStyle w:val="af4"/>
              <w:rPr>
                <w:sz w:val="16"/>
                <w:szCs w:val="16"/>
              </w:rPr>
            </w:pPr>
          </w:p>
          <w:p w:rsidR="006A4E62" w:rsidRPr="002D1A89" w:rsidRDefault="006A4E62" w:rsidP="006A4E62">
            <w:pPr>
              <w:pStyle w:val="af4"/>
              <w:rPr>
                <w:sz w:val="16"/>
                <w:szCs w:val="16"/>
              </w:rPr>
            </w:pPr>
          </w:p>
          <w:p w:rsidR="006A4E62" w:rsidRPr="002D1A89" w:rsidRDefault="006A4E62" w:rsidP="006A4E62">
            <w:pPr>
              <w:pStyle w:val="af4"/>
              <w:rPr>
                <w:sz w:val="16"/>
                <w:szCs w:val="16"/>
              </w:rPr>
            </w:pPr>
          </w:p>
        </w:tc>
        <w:tc>
          <w:tcPr>
            <w:tcW w:w="3686" w:type="dxa"/>
            <w:vMerge w:val="restart"/>
            <w:tcBorders>
              <w:top w:val="single" w:sz="4" w:space="0" w:color="auto"/>
              <w:left w:val="single" w:sz="4" w:space="0" w:color="auto"/>
              <w:bottom w:val="nil"/>
              <w:right w:val="single" w:sz="4" w:space="0" w:color="auto"/>
            </w:tcBorders>
          </w:tcPr>
          <w:p w:rsidR="006A4E62" w:rsidRPr="002D1A89" w:rsidRDefault="006A4E62" w:rsidP="006A4E62">
            <w:pPr>
              <w:pStyle w:val="af4"/>
              <w:rPr>
                <w:sz w:val="16"/>
                <w:szCs w:val="16"/>
              </w:rPr>
            </w:pPr>
            <w:r w:rsidRPr="002D1A89">
              <w:rPr>
                <w:sz w:val="16"/>
                <w:szCs w:val="16"/>
              </w:rPr>
              <w:t>Договор (соглашение) о предоставлении субсидии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бюджетному или автономному учреждению)</w:t>
            </w: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График перечисления субсидии бюджетному или автономному учреждению</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rPr>
                <w:sz w:val="16"/>
                <w:szCs w:val="16"/>
              </w:rPr>
            </w:pPr>
            <w:r w:rsidRPr="002D1A89">
              <w:rPr>
                <w:sz w:val="16"/>
                <w:szCs w:val="16"/>
              </w:rPr>
              <w:t>Предварительный отчет о выполнении государственного задания (</w:t>
            </w:r>
            <w:hyperlink r:id="rId92" w:history="1">
              <w:r w:rsidRPr="002D1A89">
                <w:rPr>
                  <w:rStyle w:val="a9"/>
                  <w:rFonts w:cs="Times New Roman CYR"/>
                  <w:color w:val="auto"/>
                  <w:sz w:val="16"/>
                  <w:szCs w:val="16"/>
                </w:rPr>
                <w:t>ф. 0506501</w:t>
              </w:r>
            </w:hyperlink>
            <w:r w:rsidRPr="002D1A89">
              <w:rPr>
                <w:sz w:val="16"/>
                <w:szCs w:val="16"/>
              </w:rPr>
              <w:t>)</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nil"/>
            </w:tcBorders>
          </w:tcPr>
          <w:p w:rsidR="006A4E62" w:rsidRPr="002D1A89" w:rsidRDefault="006A4E62" w:rsidP="006A4E62">
            <w:pPr>
              <w:pStyle w:val="af4"/>
              <w:rPr>
                <w:sz w:val="16"/>
                <w:szCs w:val="16"/>
              </w:rPr>
            </w:pPr>
            <w:r w:rsidRPr="002D1A89">
              <w:rPr>
                <w:sz w:val="16"/>
                <w:szCs w:val="16"/>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Формирование денежного обязательства не предусматривается</w:t>
            </w:r>
          </w:p>
        </w:tc>
      </w:tr>
      <w:tr w:rsidR="006A4E62" w:rsidRPr="002D1A89" w:rsidTr="00B466EB">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6A4E62" w:rsidRPr="002D1A89" w:rsidRDefault="006A4E62" w:rsidP="006A4E62">
            <w:pPr>
              <w:pStyle w:val="af4"/>
              <w:jc w:val="center"/>
              <w:rPr>
                <w:sz w:val="16"/>
                <w:szCs w:val="16"/>
              </w:rPr>
            </w:pPr>
            <w:bookmarkStart w:id="218" w:name="sub_30009"/>
            <w:r w:rsidRPr="002D1A89">
              <w:rPr>
                <w:sz w:val="16"/>
                <w:szCs w:val="16"/>
              </w:rPr>
              <w:t>8.</w:t>
            </w:r>
            <w:bookmarkEnd w:id="218"/>
          </w:p>
        </w:tc>
        <w:tc>
          <w:tcPr>
            <w:tcW w:w="3686" w:type="dxa"/>
            <w:vMerge w:val="restart"/>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roofErr w:type="gramStart"/>
            <w:r w:rsidRPr="002D1A89">
              <w:rPr>
                <w:sz w:val="16"/>
                <w:szCs w:val="16"/>
              </w:rPr>
              <w:t xml:space="preserve">Договор (соглашение) о предоставлении субсидии </w:t>
            </w:r>
            <w:r w:rsidRPr="002D1A89">
              <w:rPr>
                <w:sz w:val="16"/>
                <w:szCs w:val="16"/>
              </w:rPr>
              <w:lastRenderedPageBreak/>
              <w:t xml:space="preserve">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93" w:history="1">
              <w:r w:rsidRPr="002D1A89">
                <w:rPr>
                  <w:rStyle w:val="a9"/>
                  <w:color w:val="auto"/>
                  <w:sz w:val="16"/>
                  <w:szCs w:val="16"/>
                </w:rPr>
                <w:t>бюджетным законодательством</w:t>
              </w:r>
            </w:hyperlink>
            <w:r w:rsidRPr="002D1A89">
              <w:rPr>
                <w:sz w:val="16"/>
                <w:szCs w:val="16"/>
              </w:rPr>
              <w:t xml:space="preserve"> Российской Федерации (далее - договор (соглашение) о предоставлении субсидии и бюджетных инвестиций юридическому лицу), сведения о котором подлежат</w:t>
            </w:r>
            <w:proofErr w:type="gramEnd"/>
            <w:r w:rsidRPr="002D1A89">
              <w:rPr>
                <w:sz w:val="16"/>
                <w:szCs w:val="16"/>
              </w:rPr>
              <w:t xml:space="preserve"> либо не подлежат включению в реестр соглашений (далее - Соглашение о предоставлении субсидии юридическому лицу)</w:t>
            </w:r>
          </w:p>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lastRenderedPageBreak/>
              <w:t>Акт об оказании услуг</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Акт приема-передачи</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Справка-расчет или иной документ, являющийся основанием для оплаты неустойки</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Счет</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hyperlink r:id="rId94" w:history="1">
              <w:r w:rsidRPr="002D1A89">
                <w:rPr>
                  <w:rStyle w:val="a9"/>
                  <w:color w:val="auto"/>
                  <w:sz w:val="16"/>
                  <w:szCs w:val="16"/>
                </w:rPr>
                <w:t>Счет-фактура</w:t>
              </w:r>
            </w:hyperlink>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 xml:space="preserve">Товарная накладная (унифицированная </w:t>
            </w:r>
            <w:hyperlink r:id="rId95" w:history="1">
              <w:r w:rsidRPr="002D1A89">
                <w:rPr>
                  <w:rStyle w:val="a9"/>
                  <w:color w:val="auto"/>
                  <w:sz w:val="16"/>
                  <w:szCs w:val="16"/>
                </w:rPr>
                <w:t>форма N ТОРГ-12</w:t>
              </w:r>
            </w:hyperlink>
            <w:r w:rsidRPr="002D1A89">
              <w:rPr>
                <w:sz w:val="16"/>
                <w:szCs w:val="16"/>
              </w:rPr>
              <w:t>) (ф. 0330212)</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Чек</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В случае предоставления субсидии юридическому лицу на возмещение фактически произведенных расходов (недополученных доходов):</w:t>
            </w:r>
          </w:p>
          <w:p w:rsidR="006A4E62" w:rsidRPr="002D1A89" w:rsidRDefault="006A4E62" w:rsidP="006A4E62">
            <w:pPr>
              <w:pStyle w:val="af4"/>
              <w:rPr>
                <w:sz w:val="16"/>
                <w:szCs w:val="16"/>
              </w:rPr>
            </w:pPr>
            <w:r w:rsidRPr="002D1A89">
              <w:rPr>
                <w:sz w:val="16"/>
                <w:szCs w:val="1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A4E62" w:rsidRPr="002D1A89" w:rsidRDefault="006A4E62" w:rsidP="006A4E62">
            <w:pPr>
              <w:pStyle w:val="af4"/>
              <w:rPr>
                <w:sz w:val="16"/>
                <w:szCs w:val="16"/>
              </w:rPr>
            </w:pPr>
            <w:r w:rsidRPr="002D1A89">
              <w:rPr>
                <w:sz w:val="16"/>
                <w:szCs w:val="1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A4E62" w:rsidRPr="002D1A89" w:rsidRDefault="006A4E62" w:rsidP="006A4E62">
            <w:pPr>
              <w:pStyle w:val="af4"/>
              <w:rPr>
                <w:sz w:val="16"/>
                <w:szCs w:val="16"/>
              </w:rPr>
            </w:pPr>
            <w:r w:rsidRPr="002D1A89">
              <w:rPr>
                <w:sz w:val="16"/>
                <w:szCs w:val="1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Формирование денежного обязательства не предусматривается</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6A4E62" w:rsidRPr="002D1A89" w:rsidTr="00B466EB">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6A4E62" w:rsidRPr="002D1A89" w:rsidRDefault="006A4E62" w:rsidP="006A4E62">
            <w:pPr>
              <w:pStyle w:val="af4"/>
              <w:jc w:val="center"/>
              <w:rPr>
                <w:sz w:val="16"/>
                <w:szCs w:val="16"/>
              </w:rPr>
            </w:pPr>
            <w:bookmarkStart w:id="219" w:name="sub_30012"/>
            <w:r w:rsidRPr="002D1A89">
              <w:rPr>
                <w:sz w:val="16"/>
                <w:szCs w:val="16"/>
              </w:rPr>
              <w:t>9.</w:t>
            </w:r>
            <w:bookmarkEnd w:id="219"/>
          </w:p>
          <w:p w:rsidR="006A4E62" w:rsidRPr="002D1A89" w:rsidRDefault="006A4E62" w:rsidP="006A4E62">
            <w:pPr>
              <w:pStyle w:val="af4"/>
              <w:rPr>
                <w:sz w:val="16"/>
                <w:szCs w:val="16"/>
              </w:rPr>
            </w:pPr>
          </w:p>
        </w:tc>
        <w:tc>
          <w:tcPr>
            <w:tcW w:w="3686" w:type="dxa"/>
            <w:vMerge w:val="restart"/>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r w:rsidRPr="002D1A89">
              <w:rPr>
                <w:sz w:val="16"/>
                <w:szCs w:val="16"/>
              </w:rPr>
              <w:t>Исполнительный документ (исполнительный лист, судебный приказ) (далее - исполнительный документ)</w:t>
            </w: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Исполнительный документ</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Справка-расчет</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 xml:space="preserve">Иной документ, подтверждающий возникновение денежного обязательства по бюджетному обязательству получателя </w:t>
            </w:r>
            <w:r w:rsidRPr="002D1A89">
              <w:rPr>
                <w:sz w:val="16"/>
                <w:szCs w:val="16"/>
              </w:rPr>
              <w:lastRenderedPageBreak/>
              <w:t>средств Бюджета, возникшему на основании исполнительного документа</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Бухгалтерская справка (</w:t>
            </w:r>
            <w:hyperlink r:id="rId96" w:history="1">
              <w:r w:rsidRPr="002D1A89">
                <w:rPr>
                  <w:rStyle w:val="a9"/>
                  <w:color w:val="auto"/>
                  <w:sz w:val="16"/>
                  <w:szCs w:val="16"/>
                </w:rPr>
                <w:t>ф. 0504833</w:t>
              </w:r>
            </w:hyperlink>
            <w:r w:rsidRPr="002D1A89">
              <w:rPr>
                <w:sz w:val="16"/>
                <w:szCs w:val="16"/>
              </w:rPr>
              <w:t>)</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Решение налогового органа</w:t>
            </w:r>
          </w:p>
        </w:tc>
      </w:tr>
      <w:tr w:rsidR="006A4E62" w:rsidRPr="002D1A89" w:rsidTr="00B466EB">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6A4E62" w:rsidRPr="002D1A89" w:rsidRDefault="006A4E62" w:rsidP="006A4E62">
            <w:pPr>
              <w:pStyle w:val="af4"/>
              <w:jc w:val="center"/>
              <w:rPr>
                <w:sz w:val="16"/>
                <w:szCs w:val="16"/>
              </w:rPr>
            </w:pPr>
            <w:bookmarkStart w:id="220" w:name="sub_30013"/>
            <w:r w:rsidRPr="002D1A89">
              <w:rPr>
                <w:sz w:val="16"/>
                <w:szCs w:val="16"/>
              </w:rPr>
              <w:t>10.</w:t>
            </w:r>
            <w:bookmarkEnd w:id="220"/>
          </w:p>
          <w:p w:rsidR="006A4E62" w:rsidRPr="002D1A89" w:rsidRDefault="006A4E62" w:rsidP="006A4E62">
            <w:pPr>
              <w:pStyle w:val="af4"/>
              <w:rPr>
                <w:sz w:val="16"/>
                <w:szCs w:val="16"/>
              </w:rPr>
            </w:pPr>
          </w:p>
        </w:tc>
        <w:tc>
          <w:tcPr>
            <w:tcW w:w="3686" w:type="dxa"/>
            <w:vMerge w:val="restart"/>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r w:rsidRPr="002D1A89">
              <w:rPr>
                <w:sz w:val="16"/>
                <w:szCs w:val="16"/>
              </w:rPr>
              <w:t>Решение налогового органа о взыскании налога, сбора, пеней и штрафов (далее - решение налогового органа)</w:t>
            </w: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Справка-расчет</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Авансовый отчет (</w:t>
            </w:r>
            <w:hyperlink r:id="rId97" w:history="1">
              <w:r w:rsidRPr="002D1A89">
                <w:rPr>
                  <w:rStyle w:val="a9"/>
                  <w:color w:val="auto"/>
                  <w:sz w:val="16"/>
                  <w:szCs w:val="16"/>
                </w:rPr>
                <w:t>ф. 0504505</w:t>
              </w:r>
            </w:hyperlink>
            <w:r w:rsidRPr="002D1A89">
              <w:rPr>
                <w:sz w:val="16"/>
                <w:szCs w:val="16"/>
              </w:rPr>
              <w:t>)</w:t>
            </w:r>
          </w:p>
        </w:tc>
      </w:tr>
      <w:tr w:rsidR="006A4E62" w:rsidRPr="002D1A89" w:rsidTr="00B466EB">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top w:val="single" w:sz="4" w:space="0" w:color="auto"/>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Акт выполненных работ</w:t>
            </w:r>
          </w:p>
        </w:tc>
      </w:tr>
      <w:tr w:rsidR="006A4E62" w:rsidRPr="002D1A89" w:rsidTr="00B466EB">
        <w:tblPrEx>
          <w:tblCellMar>
            <w:top w:w="0" w:type="dxa"/>
            <w:bottom w:w="0" w:type="dxa"/>
          </w:tblCellMar>
        </w:tblPrEx>
        <w:tc>
          <w:tcPr>
            <w:tcW w:w="567" w:type="dxa"/>
            <w:vMerge w:val="restart"/>
            <w:tcBorders>
              <w:top w:val="single" w:sz="4" w:space="0" w:color="auto"/>
              <w:right w:val="single" w:sz="4" w:space="0" w:color="auto"/>
            </w:tcBorders>
          </w:tcPr>
          <w:p w:rsidR="006A4E62" w:rsidRPr="002D1A89" w:rsidRDefault="006A4E62" w:rsidP="006A4E62">
            <w:pPr>
              <w:pStyle w:val="af4"/>
              <w:jc w:val="center"/>
              <w:rPr>
                <w:sz w:val="16"/>
                <w:szCs w:val="16"/>
              </w:rPr>
            </w:pPr>
            <w:bookmarkStart w:id="221" w:name="sub_30014"/>
            <w:r w:rsidRPr="002D1A89">
              <w:rPr>
                <w:sz w:val="16"/>
                <w:szCs w:val="16"/>
              </w:rPr>
              <w:t>11.</w:t>
            </w:r>
            <w:bookmarkEnd w:id="221"/>
          </w:p>
        </w:tc>
        <w:tc>
          <w:tcPr>
            <w:tcW w:w="3686" w:type="dxa"/>
            <w:vMerge w:val="restart"/>
            <w:tcBorders>
              <w:top w:val="single" w:sz="4" w:space="0" w:color="auto"/>
              <w:left w:val="single" w:sz="4" w:space="0" w:color="auto"/>
              <w:right w:val="single" w:sz="4" w:space="0" w:color="auto"/>
            </w:tcBorders>
          </w:tcPr>
          <w:p w:rsidR="006A4E62" w:rsidRPr="002D1A89" w:rsidRDefault="006A4E62" w:rsidP="006A4E62">
            <w:pPr>
              <w:pStyle w:val="af4"/>
              <w:rPr>
                <w:sz w:val="16"/>
                <w:szCs w:val="16"/>
              </w:rPr>
            </w:pPr>
            <w:r w:rsidRPr="002D1A89">
              <w:rPr>
                <w:sz w:val="16"/>
                <w:szCs w:val="16"/>
              </w:rPr>
              <w:t xml:space="preserve">Документ, не определенный </w:t>
            </w:r>
            <w:hyperlink w:anchor="sub_30004" w:history="1">
              <w:r w:rsidRPr="002D1A89">
                <w:rPr>
                  <w:rStyle w:val="a9"/>
                  <w:color w:val="auto"/>
                  <w:sz w:val="16"/>
                  <w:szCs w:val="16"/>
                </w:rPr>
                <w:t>пунктами 4 - 10</w:t>
              </w:r>
            </w:hyperlink>
            <w:r w:rsidRPr="002D1A89">
              <w:rPr>
                <w:sz w:val="16"/>
                <w:szCs w:val="16"/>
              </w:rPr>
              <w:t xml:space="preserve"> настоящего перечня, в соответствии с которым возникает бюджетное обязательство получателя средств Бюджета:</w:t>
            </w:r>
          </w:p>
          <w:p w:rsidR="006A4E62" w:rsidRPr="002D1A89" w:rsidRDefault="006A4E62" w:rsidP="006A4E62">
            <w:pPr>
              <w:pStyle w:val="af4"/>
              <w:rPr>
                <w:sz w:val="16"/>
                <w:szCs w:val="16"/>
              </w:rPr>
            </w:pPr>
            <w:r w:rsidRPr="002D1A89">
              <w:rPr>
                <w:sz w:val="16"/>
                <w:szCs w:val="16"/>
              </w:rPr>
              <w:t>закон, иной нормативный</w:t>
            </w:r>
          </w:p>
          <w:p w:rsidR="006A4E62" w:rsidRPr="002D1A89" w:rsidRDefault="006A4E62" w:rsidP="006A4E62">
            <w:pPr>
              <w:pStyle w:val="af4"/>
              <w:rPr>
                <w:sz w:val="16"/>
                <w:szCs w:val="16"/>
              </w:rPr>
            </w:pPr>
            <w:r w:rsidRPr="002D1A89">
              <w:rPr>
                <w:sz w:val="16"/>
                <w:szCs w:val="16"/>
              </w:rPr>
              <w:t xml:space="preserve">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w:t>
            </w:r>
            <w:proofErr w:type="spellStart"/>
            <w:r w:rsidRPr="002D1A89">
              <w:rPr>
                <w:sz w:val="16"/>
                <w:szCs w:val="16"/>
              </w:rPr>
              <w:t>организациям</w:t>
            </w:r>
            <w:hyperlink r:id="rId98" w:history="1">
              <w:r w:rsidRPr="002D1A89">
                <w:rPr>
                  <w:rStyle w:val="a9"/>
                  <w:color w:val="auto"/>
                  <w:sz w:val="16"/>
                  <w:szCs w:val="16"/>
                  <w:shd w:val="clear" w:color="auto" w:fill="F0F0F0"/>
                </w:rPr>
                <w:t>#</w:t>
              </w:r>
              <w:proofErr w:type="spellEnd"/>
            </w:hyperlink>
            <w:r w:rsidRPr="002D1A89">
              <w:rPr>
                <w:sz w:val="16"/>
                <w:szCs w:val="16"/>
              </w:rPr>
              <w:t>,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rsidR="006A4E62" w:rsidRPr="002D1A89" w:rsidRDefault="006A4E62" w:rsidP="006A4E62">
            <w:pPr>
              <w:pStyle w:val="af4"/>
              <w:rPr>
                <w:sz w:val="16"/>
                <w:szCs w:val="16"/>
              </w:rPr>
            </w:pPr>
            <w:r w:rsidRPr="002D1A89">
              <w:rPr>
                <w:sz w:val="16"/>
                <w:szCs w:val="16"/>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 Федерального казначейства не направлены информация и документы по указанному договору для их включения в реестр контрактов;</w:t>
            </w:r>
          </w:p>
          <w:p w:rsidR="006A4E62" w:rsidRPr="002D1A89" w:rsidRDefault="006A4E62" w:rsidP="006A4E62">
            <w:pPr>
              <w:pStyle w:val="af4"/>
              <w:rPr>
                <w:sz w:val="16"/>
                <w:szCs w:val="16"/>
              </w:rPr>
            </w:pPr>
            <w:r w:rsidRPr="002D1A89">
              <w:rPr>
                <w:sz w:val="16"/>
                <w:szCs w:val="16"/>
              </w:rPr>
              <w:t>- Генеральные условия (условия), эмиссия и обращения государственных ценных бумаг Российской Федерации;</w:t>
            </w:r>
          </w:p>
          <w:p w:rsidR="006A4E62" w:rsidRPr="002D1A89" w:rsidRDefault="006A4E62" w:rsidP="006A4E62">
            <w:pPr>
              <w:pStyle w:val="af4"/>
              <w:rPr>
                <w:sz w:val="16"/>
                <w:szCs w:val="16"/>
              </w:rPr>
            </w:pPr>
            <w:r w:rsidRPr="002D1A89">
              <w:rPr>
                <w:sz w:val="16"/>
                <w:szCs w:val="16"/>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6A4E62" w:rsidRPr="002D1A89" w:rsidRDefault="006A4E62" w:rsidP="006A4E62">
            <w:pPr>
              <w:pStyle w:val="af4"/>
              <w:rPr>
                <w:sz w:val="16"/>
                <w:szCs w:val="16"/>
              </w:rPr>
            </w:pPr>
            <w:r w:rsidRPr="002D1A89">
              <w:rPr>
                <w:sz w:val="16"/>
                <w:szCs w:val="16"/>
              </w:rPr>
              <w:t>- акт сверки взаимных расчетов;</w:t>
            </w:r>
          </w:p>
          <w:p w:rsidR="006A4E62" w:rsidRPr="002D1A89" w:rsidRDefault="006A4E62" w:rsidP="006A4E62">
            <w:pPr>
              <w:pStyle w:val="af4"/>
              <w:rPr>
                <w:sz w:val="16"/>
                <w:szCs w:val="16"/>
              </w:rPr>
            </w:pPr>
            <w:r w:rsidRPr="002D1A89">
              <w:rPr>
                <w:sz w:val="16"/>
                <w:szCs w:val="16"/>
              </w:rPr>
              <w:t>- решение суда о расторжении государственного контракта (договора);</w:t>
            </w:r>
          </w:p>
          <w:p w:rsidR="006A4E62" w:rsidRPr="002D1A89" w:rsidRDefault="006A4E62" w:rsidP="006A4E62">
            <w:pPr>
              <w:pStyle w:val="af4"/>
              <w:rPr>
                <w:sz w:val="16"/>
                <w:szCs w:val="16"/>
              </w:rPr>
            </w:pPr>
            <w:r w:rsidRPr="002D1A89">
              <w:rPr>
                <w:sz w:val="16"/>
                <w:szCs w:val="16"/>
              </w:rPr>
              <w:t>-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Бюджета</w:t>
            </w: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Штатное расписание</w:t>
            </w:r>
          </w:p>
        </w:tc>
      </w:tr>
      <w:tr w:rsidR="006A4E62" w:rsidRPr="002D1A89" w:rsidTr="00B466EB">
        <w:tblPrEx>
          <w:tblCellMar>
            <w:top w:w="0" w:type="dxa"/>
            <w:bottom w:w="0" w:type="dxa"/>
          </w:tblCellMar>
        </w:tblPrEx>
        <w:tc>
          <w:tcPr>
            <w:tcW w:w="567" w:type="dxa"/>
            <w:vMerge/>
            <w:tcBorders>
              <w:top w:val="single" w:sz="4" w:space="0" w:color="auto"/>
              <w:right w:val="single" w:sz="4" w:space="0" w:color="auto"/>
            </w:tcBorders>
          </w:tcPr>
          <w:p w:rsidR="006A4E62" w:rsidRPr="002D1A89" w:rsidRDefault="006A4E62" w:rsidP="006A4E62">
            <w:pPr>
              <w:pStyle w:val="af4"/>
              <w:jc w:val="center"/>
              <w:rPr>
                <w:sz w:val="16"/>
                <w:szCs w:val="16"/>
              </w:rPr>
            </w:pPr>
          </w:p>
        </w:tc>
        <w:tc>
          <w:tcPr>
            <w:tcW w:w="3686" w:type="dxa"/>
            <w:vMerge/>
            <w:tcBorders>
              <w:top w:val="single" w:sz="4" w:space="0" w:color="auto"/>
              <w:left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shd w:val="clear" w:color="auto" w:fill="FFFFFF"/>
              </w:rPr>
              <w:t>Расчетная ведомость (</w:t>
            </w:r>
            <w:hyperlink r:id="rId99" w:anchor="/document/70951956/entry/2180" w:history="1">
              <w:r w:rsidRPr="002D1A89">
                <w:rPr>
                  <w:rStyle w:val="a4"/>
                  <w:color w:val="auto"/>
                  <w:sz w:val="16"/>
                  <w:szCs w:val="16"/>
                  <w:shd w:val="clear" w:color="auto" w:fill="FFFFFF"/>
                </w:rPr>
                <w:t>ф. 0504402</w:t>
              </w:r>
            </w:hyperlink>
            <w:r w:rsidRPr="002D1A89">
              <w:rPr>
                <w:sz w:val="16"/>
                <w:szCs w:val="16"/>
                <w:shd w:val="clear" w:color="auto" w:fill="FFFFFF"/>
              </w:rPr>
              <w:t>)</w:t>
            </w:r>
          </w:p>
        </w:tc>
      </w:tr>
      <w:tr w:rsidR="006A4E62" w:rsidRPr="002D1A89" w:rsidTr="00B466EB">
        <w:tblPrEx>
          <w:tblCellMar>
            <w:top w:w="0" w:type="dxa"/>
            <w:bottom w:w="0" w:type="dxa"/>
          </w:tblCellMar>
        </w:tblPrEx>
        <w:tc>
          <w:tcPr>
            <w:tcW w:w="567" w:type="dxa"/>
            <w:vMerge/>
            <w:tcBorders>
              <w:top w:val="single" w:sz="4" w:space="0" w:color="auto"/>
              <w:right w:val="single" w:sz="4" w:space="0" w:color="auto"/>
            </w:tcBorders>
          </w:tcPr>
          <w:p w:rsidR="006A4E62" w:rsidRPr="002D1A89" w:rsidRDefault="006A4E62" w:rsidP="006A4E62">
            <w:pPr>
              <w:pStyle w:val="af4"/>
              <w:jc w:val="center"/>
              <w:rPr>
                <w:sz w:val="16"/>
                <w:szCs w:val="16"/>
              </w:rPr>
            </w:pPr>
          </w:p>
        </w:tc>
        <w:tc>
          <w:tcPr>
            <w:tcW w:w="3686" w:type="dxa"/>
            <w:vMerge/>
            <w:tcBorders>
              <w:top w:val="single" w:sz="4" w:space="0" w:color="auto"/>
              <w:left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Расчетно-платежная ведомость (</w:t>
            </w:r>
            <w:hyperlink r:id="rId100" w:anchor="/document/70951956/entry/2170" w:history="1">
              <w:r w:rsidRPr="002D1A89">
                <w:rPr>
                  <w:rStyle w:val="a4"/>
                  <w:color w:val="auto"/>
                  <w:sz w:val="16"/>
                  <w:szCs w:val="16"/>
                </w:rPr>
                <w:t>ф. 0504401</w:t>
              </w:r>
            </w:hyperlink>
            <w:r w:rsidRPr="002D1A89">
              <w:rPr>
                <w:sz w:val="16"/>
                <w:szCs w:val="16"/>
              </w:rPr>
              <w:t>)</w:t>
            </w:r>
          </w:p>
        </w:tc>
      </w:tr>
      <w:tr w:rsidR="006A4E62" w:rsidRPr="002D1A89" w:rsidTr="00B466EB">
        <w:tblPrEx>
          <w:tblCellMar>
            <w:top w:w="0" w:type="dxa"/>
            <w:bottom w:w="0" w:type="dxa"/>
          </w:tblCellMar>
        </w:tblPrEx>
        <w:tc>
          <w:tcPr>
            <w:tcW w:w="567" w:type="dxa"/>
            <w:vMerge/>
            <w:tcBorders>
              <w:top w:val="single" w:sz="4" w:space="0" w:color="auto"/>
              <w:right w:val="single" w:sz="4" w:space="0" w:color="auto"/>
            </w:tcBorders>
          </w:tcPr>
          <w:p w:rsidR="006A4E62" w:rsidRPr="002D1A89" w:rsidRDefault="006A4E62" w:rsidP="006A4E62">
            <w:pPr>
              <w:pStyle w:val="af4"/>
              <w:jc w:val="center"/>
              <w:rPr>
                <w:sz w:val="16"/>
                <w:szCs w:val="16"/>
              </w:rPr>
            </w:pPr>
          </w:p>
        </w:tc>
        <w:tc>
          <w:tcPr>
            <w:tcW w:w="3686" w:type="dxa"/>
            <w:vMerge/>
            <w:tcBorders>
              <w:top w:val="single" w:sz="4" w:space="0" w:color="auto"/>
              <w:left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shd w:val="clear" w:color="auto" w:fill="FFFFFF"/>
              </w:rPr>
              <w:t>Записка-расчет об исчислении среднего заработка при предоставлении отпуска, увольнении и других случаях (</w:t>
            </w:r>
            <w:hyperlink r:id="rId101" w:anchor="/document/70951956/entry/2220" w:history="1">
              <w:r w:rsidRPr="002D1A89">
                <w:rPr>
                  <w:rStyle w:val="a4"/>
                  <w:color w:val="auto"/>
                  <w:sz w:val="16"/>
                  <w:szCs w:val="16"/>
                  <w:shd w:val="clear" w:color="auto" w:fill="FFFFFF"/>
                </w:rPr>
                <w:t>ф. 0504425</w:t>
              </w:r>
            </w:hyperlink>
            <w:r w:rsidRPr="002D1A89">
              <w:rPr>
                <w:sz w:val="16"/>
                <w:szCs w:val="16"/>
                <w:shd w:val="clear" w:color="auto" w:fill="FFFFFF"/>
              </w:rPr>
              <w:t>)</w:t>
            </w:r>
          </w:p>
        </w:tc>
      </w:tr>
      <w:tr w:rsidR="006A4E62" w:rsidRPr="002D1A89" w:rsidTr="00B466EB">
        <w:tblPrEx>
          <w:tblCellMar>
            <w:top w:w="0" w:type="dxa"/>
            <w:bottom w:w="0" w:type="dxa"/>
          </w:tblCellMar>
        </w:tblPrEx>
        <w:tc>
          <w:tcPr>
            <w:tcW w:w="567" w:type="dxa"/>
            <w:vMerge/>
            <w:tcBorders>
              <w:right w:val="single" w:sz="4" w:space="0" w:color="auto"/>
            </w:tcBorders>
          </w:tcPr>
          <w:p w:rsidR="006A4E62" w:rsidRPr="002D1A89" w:rsidRDefault="006A4E62" w:rsidP="006A4E62">
            <w:pPr>
              <w:pStyle w:val="af4"/>
              <w:jc w:val="center"/>
              <w:rPr>
                <w:sz w:val="16"/>
                <w:szCs w:val="16"/>
              </w:rPr>
            </w:pPr>
          </w:p>
        </w:tc>
        <w:tc>
          <w:tcPr>
            <w:tcW w:w="3686" w:type="dxa"/>
            <w:vMerge/>
            <w:tcBorders>
              <w:left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bookmarkStart w:id="222" w:name="sub_300145"/>
            <w:r w:rsidRPr="002D1A89">
              <w:rPr>
                <w:sz w:val="16"/>
                <w:szCs w:val="16"/>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bookmarkEnd w:id="222"/>
          </w:p>
        </w:tc>
      </w:tr>
      <w:tr w:rsidR="006A4E62" w:rsidRPr="002D1A89" w:rsidTr="00B466EB">
        <w:tblPrEx>
          <w:tblCellMar>
            <w:top w:w="0" w:type="dxa"/>
            <w:bottom w:w="0" w:type="dxa"/>
          </w:tblCellMar>
        </w:tblPrEx>
        <w:tc>
          <w:tcPr>
            <w:tcW w:w="567" w:type="dxa"/>
            <w:vMerge/>
            <w:tcBorders>
              <w:right w:val="single" w:sz="4" w:space="0" w:color="auto"/>
            </w:tcBorders>
          </w:tcPr>
          <w:p w:rsidR="006A4E62" w:rsidRPr="002D1A89" w:rsidRDefault="006A4E62" w:rsidP="006A4E62">
            <w:pPr>
              <w:pStyle w:val="af4"/>
              <w:rPr>
                <w:sz w:val="16"/>
                <w:szCs w:val="16"/>
              </w:rPr>
            </w:pPr>
          </w:p>
        </w:tc>
        <w:tc>
          <w:tcPr>
            <w:tcW w:w="3686" w:type="dxa"/>
            <w:vMerge/>
            <w:tcBorders>
              <w:left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bookmarkStart w:id="223" w:name="sub_300146"/>
            <w:r w:rsidRPr="002D1A89">
              <w:rPr>
                <w:sz w:val="16"/>
                <w:szCs w:val="16"/>
              </w:rPr>
              <w:t>Заявление на выдачу денежных средств под отчет</w:t>
            </w:r>
            <w:bookmarkEnd w:id="223"/>
          </w:p>
        </w:tc>
      </w:tr>
      <w:tr w:rsidR="006A4E62" w:rsidRPr="002D1A89" w:rsidTr="00B466EB">
        <w:tblPrEx>
          <w:tblCellMar>
            <w:top w:w="0" w:type="dxa"/>
            <w:bottom w:w="0" w:type="dxa"/>
          </w:tblCellMar>
        </w:tblPrEx>
        <w:tc>
          <w:tcPr>
            <w:tcW w:w="567" w:type="dxa"/>
            <w:vMerge/>
            <w:tcBorders>
              <w:right w:val="single" w:sz="4" w:space="0" w:color="auto"/>
            </w:tcBorders>
          </w:tcPr>
          <w:p w:rsidR="006A4E62" w:rsidRPr="002D1A89" w:rsidRDefault="006A4E62" w:rsidP="006A4E62">
            <w:pPr>
              <w:pStyle w:val="af4"/>
              <w:rPr>
                <w:sz w:val="16"/>
                <w:szCs w:val="16"/>
              </w:rPr>
            </w:pPr>
          </w:p>
        </w:tc>
        <w:tc>
          <w:tcPr>
            <w:tcW w:w="3686" w:type="dxa"/>
            <w:vMerge/>
            <w:tcBorders>
              <w:left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Заявление физического лица</w:t>
            </w:r>
          </w:p>
        </w:tc>
      </w:tr>
      <w:tr w:rsidR="006A4E62" w:rsidRPr="002D1A89" w:rsidTr="00B466EB">
        <w:tblPrEx>
          <w:tblCellMar>
            <w:top w:w="0" w:type="dxa"/>
            <w:bottom w:w="0" w:type="dxa"/>
          </w:tblCellMar>
        </w:tblPrEx>
        <w:tc>
          <w:tcPr>
            <w:tcW w:w="567" w:type="dxa"/>
            <w:vMerge/>
            <w:tcBorders>
              <w:right w:val="single" w:sz="4" w:space="0" w:color="auto"/>
            </w:tcBorders>
          </w:tcPr>
          <w:p w:rsidR="006A4E62" w:rsidRPr="002D1A89" w:rsidRDefault="006A4E62" w:rsidP="006A4E62">
            <w:pPr>
              <w:pStyle w:val="af4"/>
              <w:rPr>
                <w:sz w:val="16"/>
                <w:szCs w:val="16"/>
              </w:rPr>
            </w:pPr>
          </w:p>
        </w:tc>
        <w:tc>
          <w:tcPr>
            <w:tcW w:w="3686" w:type="dxa"/>
            <w:vMerge/>
            <w:tcBorders>
              <w:left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Нормативно-правовой акт</w:t>
            </w:r>
          </w:p>
        </w:tc>
      </w:tr>
      <w:tr w:rsidR="006A4E62" w:rsidRPr="002D1A89" w:rsidTr="00B466EB">
        <w:tblPrEx>
          <w:tblCellMar>
            <w:top w:w="0" w:type="dxa"/>
            <w:bottom w:w="0" w:type="dxa"/>
          </w:tblCellMar>
        </w:tblPrEx>
        <w:tc>
          <w:tcPr>
            <w:tcW w:w="567" w:type="dxa"/>
            <w:vMerge/>
            <w:tcBorders>
              <w:right w:val="single" w:sz="4" w:space="0" w:color="auto"/>
            </w:tcBorders>
          </w:tcPr>
          <w:p w:rsidR="006A4E62" w:rsidRPr="002D1A89" w:rsidRDefault="006A4E62" w:rsidP="006A4E62">
            <w:pPr>
              <w:pStyle w:val="af4"/>
              <w:rPr>
                <w:sz w:val="16"/>
                <w:szCs w:val="16"/>
              </w:rPr>
            </w:pPr>
          </w:p>
        </w:tc>
        <w:tc>
          <w:tcPr>
            <w:tcW w:w="3686" w:type="dxa"/>
            <w:vMerge/>
            <w:tcBorders>
              <w:left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Служебная записка</w:t>
            </w:r>
          </w:p>
        </w:tc>
      </w:tr>
      <w:tr w:rsidR="006A4E62" w:rsidRPr="002D1A89" w:rsidTr="00B466EB">
        <w:tblPrEx>
          <w:tblCellMar>
            <w:top w:w="0" w:type="dxa"/>
            <w:bottom w:w="0" w:type="dxa"/>
          </w:tblCellMar>
        </w:tblPrEx>
        <w:tc>
          <w:tcPr>
            <w:tcW w:w="567" w:type="dxa"/>
            <w:vMerge/>
            <w:tcBorders>
              <w:right w:val="single" w:sz="4" w:space="0" w:color="auto"/>
            </w:tcBorders>
          </w:tcPr>
          <w:p w:rsidR="006A4E62" w:rsidRPr="002D1A89" w:rsidRDefault="006A4E62" w:rsidP="006A4E62">
            <w:pPr>
              <w:pStyle w:val="af4"/>
              <w:rPr>
                <w:sz w:val="16"/>
                <w:szCs w:val="16"/>
              </w:rPr>
            </w:pPr>
          </w:p>
        </w:tc>
        <w:tc>
          <w:tcPr>
            <w:tcW w:w="3686" w:type="dxa"/>
            <w:vMerge/>
            <w:tcBorders>
              <w:left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rPr>
                <w:sz w:val="16"/>
                <w:szCs w:val="16"/>
              </w:rPr>
            </w:pPr>
            <w:r w:rsidRPr="002D1A89">
              <w:rPr>
                <w:sz w:val="16"/>
                <w:szCs w:val="16"/>
              </w:rPr>
              <w:t xml:space="preserve">Авансовый отчет </w:t>
            </w:r>
            <w:hyperlink r:id="rId102" w:history="1">
              <w:r w:rsidRPr="002D1A89">
                <w:rPr>
                  <w:sz w:val="16"/>
                  <w:szCs w:val="16"/>
                </w:rPr>
                <w:t>(ф. 0504505)</w:t>
              </w:r>
            </w:hyperlink>
          </w:p>
        </w:tc>
      </w:tr>
      <w:tr w:rsidR="006A4E62" w:rsidRPr="002D1A89" w:rsidTr="00B466EB">
        <w:tblPrEx>
          <w:tblCellMar>
            <w:top w:w="0" w:type="dxa"/>
            <w:bottom w:w="0" w:type="dxa"/>
          </w:tblCellMar>
        </w:tblPrEx>
        <w:tc>
          <w:tcPr>
            <w:tcW w:w="567" w:type="dxa"/>
            <w:vMerge/>
            <w:tcBorders>
              <w:right w:val="single" w:sz="4" w:space="0" w:color="auto"/>
            </w:tcBorders>
          </w:tcPr>
          <w:p w:rsidR="006A4E62" w:rsidRPr="002D1A89" w:rsidRDefault="006A4E62" w:rsidP="006A4E62">
            <w:pPr>
              <w:pStyle w:val="af4"/>
              <w:rPr>
                <w:sz w:val="16"/>
                <w:szCs w:val="16"/>
              </w:rPr>
            </w:pPr>
          </w:p>
        </w:tc>
        <w:tc>
          <w:tcPr>
            <w:tcW w:w="3686" w:type="dxa"/>
            <w:vMerge/>
            <w:tcBorders>
              <w:left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Решение суда о расторжении государственного контракта (договора)</w:t>
            </w:r>
          </w:p>
        </w:tc>
      </w:tr>
      <w:tr w:rsidR="006A4E62" w:rsidRPr="002D1A89" w:rsidTr="00B466EB">
        <w:tblPrEx>
          <w:tblCellMar>
            <w:top w:w="0" w:type="dxa"/>
            <w:bottom w:w="0" w:type="dxa"/>
          </w:tblCellMar>
        </w:tblPrEx>
        <w:tc>
          <w:tcPr>
            <w:tcW w:w="567" w:type="dxa"/>
            <w:vMerge/>
            <w:tcBorders>
              <w:right w:val="single" w:sz="4" w:space="0" w:color="auto"/>
            </w:tcBorders>
          </w:tcPr>
          <w:p w:rsidR="006A4E62" w:rsidRPr="002D1A89" w:rsidRDefault="006A4E62" w:rsidP="006A4E62">
            <w:pPr>
              <w:pStyle w:val="af4"/>
              <w:rPr>
                <w:sz w:val="16"/>
                <w:szCs w:val="16"/>
              </w:rPr>
            </w:pPr>
          </w:p>
        </w:tc>
        <w:tc>
          <w:tcPr>
            <w:tcW w:w="3686" w:type="dxa"/>
            <w:vMerge/>
            <w:tcBorders>
              <w:left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6A4E62" w:rsidRPr="002D1A89" w:rsidTr="00B466EB">
        <w:tblPrEx>
          <w:tblCellMar>
            <w:top w:w="0" w:type="dxa"/>
            <w:bottom w:w="0" w:type="dxa"/>
          </w:tblCellMar>
        </w:tblPrEx>
        <w:tc>
          <w:tcPr>
            <w:tcW w:w="567" w:type="dxa"/>
            <w:vMerge/>
            <w:tcBorders>
              <w:right w:val="single" w:sz="4" w:space="0" w:color="auto"/>
            </w:tcBorders>
          </w:tcPr>
          <w:p w:rsidR="006A4E62" w:rsidRPr="002D1A89" w:rsidRDefault="006A4E62" w:rsidP="006A4E62">
            <w:pPr>
              <w:pStyle w:val="af4"/>
              <w:rPr>
                <w:sz w:val="16"/>
                <w:szCs w:val="16"/>
              </w:rPr>
            </w:pPr>
          </w:p>
        </w:tc>
        <w:tc>
          <w:tcPr>
            <w:tcW w:w="3686" w:type="dxa"/>
            <w:vMerge/>
            <w:tcBorders>
              <w:left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bookmarkStart w:id="224" w:name="sub_3001410"/>
            <w:r w:rsidRPr="002D1A89">
              <w:rPr>
                <w:sz w:val="16"/>
                <w:szCs w:val="16"/>
              </w:rPr>
              <w:t>Квитанция</w:t>
            </w:r>
            <w:bookmarkEnd w:id="224"/>
          </w:p>
        </w:tc>
      </w:tr>
      <w:tr w:rsidR="006A4E62" w:rsidRPr="002D1A89" w:rsidTr="00B466EB">
        <w:tblPrEx>
          <w:tblCellMar>
            <w:top w:w="0" w:type="dxa"/>
            <w:bottom w:w="0" w:type="dxa"/>
          </w:tblCellMar>
        </w:tblPrEx>
        <w:tc>
          <w:tcPr>
            <w:tcW w:w="567" w:type="dxa"/>
            <w:vMerge/>
            <w:tcBorders>
              <w:right w:val="single" w:sz="4" w:space="0" w:color="auto"/>
            </w:tcBorders>
          </w:tcPr>
          <w:p w:rsidR="006A4E62" w:rsidRPr="002D1A89" w:rsidRDefault="006A4E62" w:rsidP="006A4E62">
            <w:pPr>
              <w:pStyle w:val="af4"/>
              <w:rPr>
                <w:sz w:val="16"/>
                <w:szCs w:val="16"/>
              </w:rPr>
            </w:pPr>
          </w:p>
        </w:tc>
        <w:tc>
          <w:tcPr>
            <w:tcW w:w="3686" w:type="dxa"/>
            <w:vMerge/>
            <w:tcBorders>
              <w:left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Приказ о направлении в командировку, с прилагаемым расчетом командировочных сумм</w:t>
            </w:r>
          </w:p>
        </w:tc>
      </w:tr>
      <w:tr w:rsidR="006A4E62" w:rsidRPr="002D1A89" w:rsidTr="00B466EB">
        <w:tblPrEx>
          <w:tblCellMar>
            <w:top w:w="0" w:type="dxa"/>
            <w:bottom w:w="0" w:type="dxa"/>
          </w:tblCellMar>
        </w:tblPrEx>
        <w:tc>
          <w:tcPr>
            <w:tcW w:w="567" w:type="dxa"/>
            <w:vMerge/>
            <w:tcBorders>
              <w:right w:val="single" w:sz="4" w:space="0" w:color="auto"/>
            </w:tcBorders>
          </w:tcPr>
          <w:p w:rsidR="006A4E62" w:rsidRPr="002D1A89" w:rsidRDefault="006A4E62" w:rsidP="006A4E62">
            <w:pPr>
              <w:pStyle w:val="af4"/>
              <w:rPr>
                <w:sz w:val="16"/>
                <w:szCs w:val="16"/>
              </w:rPr>
            </w:pPr>
          </w:p>
        </w:tc>
        <w:tc>
          <w:tcPr>
            <w:tcW w:w="3686" w:type="dxa"/>
            <w:vMerge/>
            <w:tcBorders>
              <w:left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Справка-расчет</w:t>
            </w:r>
          </w:p>
        </w:tc>
      </w:tr>
      <w:tr w:rsidR="006A4E62" w:rsidRPr="002D1A89" w:rsidTr="00B466EB">
        <w:tblPrEx>
          <w:tblCellMar>
            <w:top w:w="0" w:type="dxa"/>
            <w:bottom w:w="0" w:type="dxa"/>
          </w:tblCellMar>
        </w:tblPrEx>
        <w:tc>
          <w:tcPr>
            <w:tcW w:w="567" w:type="dxa"/>
            <w:vMerge/>
            <w:tcBorders>
              <w:right w:val="single" w:sz="4" w:space="0" w:color="auto"/>
            </w:tcBorders>
          </w:tcPr>
          <w:p w:rsidR="006A4E62" w:rsidRPr="002D1A89" w:rsidRDefault="006A4E62" w:rsidP="006A4E62">
            <w:pPr>
              <w:pStyle w:val="af4"/>
              <w:rPr>
                <w:sz w:val="16"/>
                <w:szCs w:val="16"/>
              </w:rPr>
            </w:pPr>
          </w:p>
        </w:tc>
        <w:tc>
          <w:tcPr>
            <w:tcW w:w="3686" w:type="dxa"/>
            <w:vMerge/>
            <w:tcBorders>
              <w:left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Счет</w:t>
            </w:r>
          </w:p>
        </w:tc>
      </w:tr>
      <w:tr w:rsidR="006A4E62" w:rsidRPr="002D1A89" w:rsidTr="00B466EB">
        <w:tblPrEx>
          <w:tblCellMar>
            <w:top w:w="0" w:type="dxa"/>
            <w:bottom w:w="0" w:type="dxa"/>
          </w:tblCellMar>
        </w:tblPrEx>
        <w:tc>
          <w:tcPr>
            <w:tcW w:w="567" w:type="dxa"/>
            <w:vMerge/>
            <w:tcBorders>
              <w:right w:val="single" w:sz="4" w:space="0" w:color="auto"/>
            </w:tcBorders>
          </w:tcPr>
          <w:p w:rsidR="006A4E62" w:rsidRPr="002D1A89" w:rsidRDefault="006A4E62" w:rsidP="006A4E62">
            <w:pPr>
              <w:pStyle w:val="af4"/>
              <w:rPr>
                <w:sz w:val="16"/>
                <w:szCs w:val="16"/>
              </w:rPr>
            </w:pPr>
          </w:p>
        </w:tc>
        <w:tc>
          <w:tcPr>
            <w:tcW w:w="3686" w:type="dxa"/>
            <w:vMerge/>
            <w:tcBorders>
              <w:left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hyperlink r:id="rId103" w:history="1">
              <w:r w:rsidRPr="002D1A89">
                <w:rPr>
                  <w:rStyle w:val="a9"/>
                  <w:color w:val="auto"/>
                  <w:sz w:val="16"/>
                  <w:szCs w:val="16"/>
                </w:rPr>
                <w:t>Счет-фактура</w:t>
              </w:r>
            </w:hyperlink>
          </w:p>
        </w:tc>
      </w:tr>
      <w:tr w:rsidR="006A4E62" w:rsidRPr="002D1A89" w:rsidTr="00B466EB">
        <w:tblPrEx>
          <w:tblCellMar>
            <w:top w:w="0" w:type="dxa"/>
            <w:bottom w:w="0" w:type="dxa"/>
          </w:tblCellMar>
        </w:tblPrEx>
        <w:tc>
          <w:tcPr>
            <w:tcW w:w="567" w:type="dxa"/>
            <w:vMerge/>
            <w:tcBorders>
              <w:right w:val="single" w:sz="4" w:space="0" w:color="auto"/>
            </w:tcBorders>
          </w:tcPr>
          <w:p w:rsidR="006A4E62" w:rsidRPr="002D1A89" w:rsidRDefault="006A4E62" w:rsidP="006A4E62">
            <w:pPr>
              <w:pStyle w:val="af4"/>
              <w:rPr>
                <w:sz w:val="16"/>
                <w:szCs w:val="16"/>
              </w:rPr>
            </w:pPr>
          </w:p>
        </w:tc>
        <w:tc>
          <w:tcPr>
            <w:tcW w:w="3686" w:type="dxa"/>
            <w:vMerge/>
            <w:tcBorders>
              <w:left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 xml:space="preserve">Товарная накладная (унифицированная </w:t>
            </w:r>
            <w:hyperlink r:id="rId104" w:history="1">
              <w:r w:rsidRPr="002D1A89">
                <w:rPr>
                  <w:rStyle w:val="a9"/>
                  <w:color w:val="auto"/>
                  <w:sz w:val="16"/>
                  <w:szCs w:val="16"/>
                </w:rPr>
                <w:t>форма N ТОРГ-12</w:t>
              </w:r>
            </w:hyperlink>
            <w:r w:rsidRPr="002D1A89">
              <w:rPr>
                <w:sz w:val="16"/>
                <w:szCs w:val="16"/>
              </w:rPr>
              <w:t>) (ф. 0330212)</w:t>
            </w:r>
          </w:p>
        </w:tc>
      </w:tr>
      <w:tr w:rsidR="006A4E62" w:rsidRPr="002D1A89" w:rsidTr="00B466EB">
        <w:tblPrEx>
          <w:tblCellMar>
            <w:top w:w="0" w:type="dxa"/>
            <w:bottom w:w="0" w:type="dxa"/>
          </w:tblCellMar>
        </w:tblPrEx>
        <w:tc>
          <w:tcPr>
            <w:tcW w:w="567" w:type="dxa"/>
            <w:vMerge/>
            <w:tcBorders>
              <w:right w:val="single" w:sz="4" w:space="0" w:color="auto"/>
            </w:tcBorders>
          </w:tcPr>
          <w:p w:rsidR="006A4E62" w:rsidRPr="002D1A89" w:rsidRDefault="006A4E62" w:rsidP="006A4E62">
            <w:pPr>
              <w:pStyle w:val="af4"/>
              <w:rPr>
                <w:sz w:val="16"/>
                <w:szCs w:val="16"/>
              </w:rPr>
            </w:pPr>
          </w:p>
        </w:tc>
        <w:tc>
          <w:tcPr>
            <w:tcW w:w="3686" w:type="dxa"/>
            <w:vMerge/>
            <w:tcBorders>
              <w:left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Универсальный передаточный документ</w:t>
            </w:r>
          </w:p>
        </w:tc>
      </w:tr>
      <w:tr w:rsidR="006A4E62" w:rsidRPr="002D1A89" w:rsidTr="00B466EB">
        <w:tblPrEx>
          <w:tblCellMar>
            <w:top w:w="0" w:type="dxa"/>
            <w:bottom w:w="0" w:type="dxa"/>
          </w:tblCellMar>
        </w:tblPrEx>
        <w:tc>
          <w:tcPr>
            <w:tcW w:w="567" w:type="dxa"/>
            <w:vMerge/>
            <w:tcBorders>
              <w:right w:val="single" w:sz="4" w:space="0" w:color="auto"/>
            </w:tcBorders>
          </w:tcPr>
          <w:p w:rsidR="006A4E62" w:rsidRPr="002D1A89" w:rsidRDefault="006A4E62" w:rsidP="006A4E62">
            <w:pPr>
              <w:pStyle w:val="af4"/>
              <w:rPr>
                <w:sz w:val="16"/>
                <w:szCs w:val="16"/>
              </w:rPr>
            </w:pPr>
          </w:p>
        </w:tc>
        <w:tc>
          <w:tcPr>
            <w:tcW w:w="3686" w:type="dxa"/>
            <w:vMerge/>
            <w:tcBorders>
              <w:left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Чек</w:t>
            </w:r>
          </w:p>
        </w:tc>
      </w:tr>
      <w:tr w:rsidR="006A4E62" w:rsidRPr="002D1A89" w:rsidTr="00B466EB">
        <w:tblPrEx>
          <w:tblCellMar>
            <w:top w:w="0" w:type="dxa"/>
            <w:bottom w:w="0" w:type="dxa"/>
          </w:tblCellMar>
        </w:tblPrEx>
        <w:tc>
          <w:tcPr>
            <w:tcW w:w="567" w:type="dxa"/>
            <w:vMerge/>
            <w:tcBorders>
              <w:right w:val="single" w:sz="4" w:space="0" w:color="auto"/>
            </w:tcBorders>
          </w:tcPr>
          <w:p w:rsidR="006A4E62" w:rsidRPr="002D1A89" w:rsidRDefault="006A4E62" w:rsidP="006A4E62">
            <w:pPr>
              <w:pStyle w:val="af4"/>
              <w:rPr>
                <w:sz w:val="16"/>
                <w:szCs w:val="16"/>
              </w:rPr>
            </w:pPr>
          </w:p>
        </w:tc>
        <w:tc>
          <w:tcPr>
            <w:tcW w:w="3686" w:type="dxa"/>
            <w:vMerge/>
            <w:tcBorders>
              <w:left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 xml:space="preserve">Иной документ, подтверждающий возникновение денежного обязательства по бюджетному обязательству получателя средств Бюджета </w:t>
            </w:r>
          </w:p>
        </w:tc>
      </w:tr>
      <w:tr w:rsidR="006A4E62" w:rsidRPr="002D1A89" w:rsidTr="00B466EB">
        <w:tblPrEx>
          <w:tblCellMar>
            <w:top w:w="0" w:type="dxa"/>
            <w:bottom w:w="0" w:type="dxa"/>
          </w:tblCellMar>
        </w:tblPrEx>
        <w:tc>
          <w:tcPr>
            <w:tcW w:w="567" w:type="dxa"/>
            <w:vMerge/>
            <w:tcBorders>
              <w:right w:val="single" w:sz="4" w:space="0" w:color="auto"/>
            </w:tcBorders>
          </w:tcPr>
          <w:p w:rsidR="006A4E62" w:rsidRPr="002D1A89" w:rsidRDefault="006A4E62" w:rsidP="006A4E62">
            <w:pPr>
              <w:pStyle w:val="af4"/>
              <w:rPr>
                <w:sz w:val="16"/>
                <w:szCs w:val="16"/>
              </w:rPr>
            </w:pPr>
          </w:p>
        </w:tc>
        <w:tc>
          <w:tcPr>
            <w:tcW w:w="3686" w:type="dxa"/>
            <w:vMerge/>
            <w:tcBorders>
              <w:left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Акт приема-передачи</w:t>
            </w:r>
          </w:p>
        </w:tc>
      </w:tr>
      <w:tr w:rsidR="006A4E62" w:rsidRPr="002D1A89" w:rsidTr="00B466EB">
        <w:tblPrEx>
          <w:tblCellMar>
            <w:top w:w="0" w:type="dxa"/>
            <w:bottom w:w="0" w:type="dxa"/>
          </w:tblCellMar>
        </w:tblPrEx>
        <w:tc>
          <w:tcPr>
            <w:tcW w:w="567" w:type="dxa"/>
            <w:vMerge/>
            <w:tcBorders>
              <w:right w:val="single" w:sz="4" w:space="0" w:color="auto"/>
            </w:tcBorders>
          </w:tcPr>
          <w:p w:rsidR="006A4E62" w:rsidRPr="002D1A89" w:rsidRDefault="006A4E62" w:rsidP="006A4E62">
            <w:pPr>
              <w:pStyle w:val="af4"/>
              <w:rPr>
                <w:sz w:val="16"/>
                <w:szCs w:val="16"/>
              </w:rPr>
            </w:pPr>
          </w:p>
        </w:tc>
        <w:tc>
          <w:tcPr>
            <w:tcW w:w="3686" w:type="dxa"/>
            <w:vMerge/>
            <w:tcBorders>
              <w:left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r w:rsidRPr="002D1A89">
              <w:rPr>
                <w:sz w:val="16"/>
                <w:szCs w:val="16"/>
              </w:rPr>
              <w:t>Акт сверки взаимных расчетов</w:t>
            </w:r>
          </w:p>
        </w:tc>
      </w:tr>
      <w:tr w:rsidR="006A4E62" w:rsidRPr="002D1A89" w:rsidTr="00B466EB">
        <w:tblPrEx>
          <w:tblCellMar>
            <w:top w:w="0" w:type="dxa"/>
            <w:bottom w:w="0" w:type="dxa"/>
          </w:tblCellMar>
        </w:tblPrEx>
        <w:tc>
          <w:tcPr>
            <w:tcW w:w="567" w:type="dxa"/>
            <w:vMerge/>
            <w:tcBorders>
              <w:right w:val="single" w:sz="4" w:space="0" w:color="auto"/>
            </w:tcBorders>
          </w:tcPr>
          <w:p w:rsidR="006A4E62" w:rsidRPr="002D1A89" w:rsidRDefault="006A4E62" w:rsidP="006A4E62">
            <w:pPr>
              <w:pStyle w:val="af4"/>
              <w:rPr>
                <w:sz w:val="16"/>
                <w:szCs w:val="16"/>
              </w:rPr>
            </w:pPr>
          </w:p>
        </w:tc>
        <w:tc>
          <w:tcPr>
            <w:tcW w:w="3686" w:type="dxa"/>
            <w:vMerge/>
            <w:tcBorders>
              <w:left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p>
        </w:tc>
      </w:tr>
      <w:tr w:rsidR="006A4E62" w:rsidRPr="002D1A89" w:rsidTr="00B466EB">
        <w:tblPrEx>
          <w:tblCellMar>
            <w:top w:w="0" w:type="dxa"/>
            <w:bottom w:w="0" w:type="dxa"/>
          </w:tblCellMar>
        </w:tblPrEx>
        <w:tc>
          <w:tcPr>
            <w:tcW w:w="567" w:type="dxa"/>
            <w:vMerge/>
            <w:tcBorders>
              <w:right w:val="single" w:sz="4" w:space="0" w:color="auto"/>
            </w:tcBorders>
          </w:tcPr>
          <w:p w:rsidR="006A4E62" w:rsidRPr="002D1A89" w:rsidRDefault="006A4E62" w:rsidP="006A4E62">
            <w:pPr>
              <w:pStyle w:val="af4"/>
              <w:rPr>
                <w:sz w:val="16"/>
                <w:szCs w:val="16"/>
              </w:rPr>
            </w:pPr>
          </w:p>
        </w:tc>
        <w:tc>
          <w:tcPr>
            <w:tcW w:w="3686" w:type="dxa"/>
            <w:vMerge/>
            <w:tcBorders>
              <w:left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p>
        </w:tc>
      </w:tr>
      <w:tr w:rsidR="006A4E62" w:rsidRPr="002D1A89" w:rsidTr="00B466EB">
        <w:tblPrEx>
          <w:tblCellMar>
            <w:top w:w="0" w:type="dxa"/>
            <w:bottom w:w="0" w:type="dxa"/>
          </w:tblCellMar>
        </w:tblPrEx>
        <w:tc>
          <w:tcPr>
            <w:tcW w:w="567" w:type="dxa"/>
            <w:vMerge/>
            <w:tcBorders>
              <w:bottom w:val="single" w:sz="4" w:space="0" w:color="auto"/>
              <w:right w:val="single" w:sz="4" w:space="0" w:color="auto"/>
            </w:tcBorders>
          </w:tcPr>
          <w:p w:rsidR="006A4E62" w:rsidRPr="002D1A89" w:rsidRDefault="006A4E62" w:rsidP="006A4E62">
            <w:pPr>
              <w:pStyle w:val="af4"/>
              <w:rPr>
                <w:sz w:val="16"/>
                <w:szCs w:val="16"/>
              </w:rPr>
            </w:pPr>
          </w:p>
        </w:tc>
        <w:tc>
          <w:tcPr>
            <w:tcW w:w="3686" w:type="dxa"/>
            <w:vMerge/>
            <w:tcBorders>
              <w:left w:val="single" w:sz="4" w:space="0" w:color="auto"/>
              <w:bottom w:val="single" w:sz="4" w:space="0" w:color="auto"/>
              <w:right w:val="single" w:sz="4" w:space="0" w:color="auto"/>
            </w:tcBorders>
          </w:tcPr>
          <w:p w:rsidR="006A4E62" w:rsidRPr="002D1A89" w:rsidRDefault="006A4E62" w:rsidP="006A4E62">
            <w:pPr>
              <w:pStyle w:val="af4"/>
              <w:rPr>
                <w:sz w:val="16"/>
                <w:szCs w:val="16"/>
              </w:rPr>
            </w:pPr>
          </w:p>
        </w:tc>
        <w:tc>
          <w:tcPr>
            <w:tcW w:w="3402" w:type="dxa"/>
            <w:tcBorders>
              <w:top w:val="single" w:sz="4" w:space="0" w:color="auto"/>
              <w:left w:val="single" w:sz="4" w:space="0" w:color="auto"/>
              <w:bottom w:val="single" w:sz="4" w:space="0" w:color="auto"/>
            </w:tcBorders>
          </w:tcPr>
          <w:p w:rsidR="006A4E62" w:rsidRPr="002D1A89" w:rsidRDefault="006A4E62" w:rsidP="006A4E62">
            <w:pPr>
              <w:pStyle w:val="af4"/>
              <w:rPr>
                <w:sz w:val="16"/>
                <w:szCs w:val="16"/>
              </w:rPr>
            </w:pPr>
          </w:p>
        </w:tc>
      </w:tr>
    </w:tbl>
    <w:p w:rsidR="00B466EB" w:rsidRPr="002D1A89" w:rsidRDefault="00B466EB" w:rsidP="00B466EB">
      <w:pPr>
        <w:ind w:firstLine="698"/>
        <w:jc w:val="right"/>
        <w:rPr>
          <w:sz w:val="16"/>
          <w:szCs w:val="16"/>
        </w:rPr>
      </w:pPr>
      <w:r w:rsidRPr="002D1A89">
        <w:rPr>
          <w:rStyle w:val="ae"/>
          <w:b w:val="0"/>
          <w:bCs/>
          <w:color w:val="auto"/>
          <w:sz w:val="16"/>
          <w:szCs w:val="16"/>
        </w:rPr>
        <w:t>Приложение N 5</w:t>
      </w:r>
      <w:r w:rsidRPr="002D1A89">
        <w:rPr>
          <w:rStyle w:val="ae"/>
          <w:b w:val="0"/>
          <w:bCs/>
          <w:color w:val="auto"/>
          <w:sz w:val="16"/>
          <w:szCs w:val="16"/>
        </w:rPr>
        <w:br/>
        <w:t xml:space="preserve">к </w:t>
      </w:r>
      <w:hyperlink w:anchor="sub_1000" w:history="1">
        <w:r w:rsidRPr="002D1A89">
          <w:rPr>
            <w:rStyle w:val="a9"/>
            <w:rFonts w:cs="Times New Roman CYR"/>
            <w:color w:val="auto"/>
            <w:sz w:val="16"/>
            <w:szCs w:val="16"/>
          </w:rPr>
          <w:t>Порядку</w:t>
        </w:r>
      </w:hyperlink>
      <w:r w:rsidRPr="002D1A89">
        <w:rPr>
          <w:rStyle w:val="ae"/>
          <w:b w:val="0"/>
          <w:bCs/>
          <w:color w:val="auto"/>
          <w:sz w:val="16"/>
          <w:szCs w:val="16"/>
        </w:rPr>
        <w:t xml:space="preserve"> учета бюджетных и денежных</w:t>
      </w:r>
      <w:r w:rsidRPr="002D1A89">
        <w:rPr>
          <w:rStyle w:val="ae"/>
          <w:b w:val="0"/>
          <w:bCs/>
          <w:color w:val="auto"/>
          <w:sz w:val="16"/>
          <w:szCs w:val="16"/>
        </w:rPr>
        <w:br/>
      </w:r>
      <w:r w:rsidRPr="002D1A89">
        <w:rPr>
          <w:rStyle w:val="ae"/>
          <w:b w:val="0"/>
          <w:bCs/>
          <w:color w:val="auto"/>
          <w:sz w:val="16"/>
          <w:szCs w:val="16"/>
        </w:rPr>
        <w:lastRenderedPageBreak/>
        <w:t>обязательств получателей средств</w:t>
      </w:r>
      <w:r w:rsidRPr="002D1A89">
        <w:rPr>
          <w:rStyle w:val="ae"/>
          <w:b w:val="0"/>
          <w:bCs/>
          <w:color w:val="auto"/>
          <w:sz w:val="16"/>
          <w:szCs w:val="16"/>
        </w:rPr>
        <w:br/>
        <w:t>Бюджета</w:t>
      </w:r>
    </w:p>
    <w:p w:rsidR="00B466EB" w:rsidRPr="002D1A89" w:rsidRDefault="00B466EB" w:rsidP="00B466EB">
      <w:pPr>
        <w:pStyle w:val="1"/>
        <w:jc w:val="center"/>
        <w:rPr>
          <w:sz w:val="16"/>
          <w:szCs w:val="16"/>
        </w:rPr>
      </w:pPr>
      <w:r w:rsidRPr="002D1A89">
        <w:rPr>
          <w:sz w:val="16"/>
          <w:szCs w:val="16"/>
        </w:rPr>
        <w:t>Реквизиты</w:t>
      </w:r>
      <w:r w:rsidRPr="002D1A89">
        <w:rPr>
          <w:sz w:val="16"/>
          <w:szCs w:val="16"/>
        </w:rPr>
        <w:br/>
        <w:t>отчетного документа Справка об исполнении принятых на учет________________________________________обязательств</w:t>
      </w:r>
      <w:r w:rsidRPr="002D1A89">
        <w:rPr>
          <w:sz w:val="16"/>
          <w:szCs w:val="16"/>
        </w:rPr>
        <w:br/>
        <w:t>(бюджетных, денежных)</w:t>
      </w:r>
    </w:p>
    <w:p w:rsidR="00B466EB" w:rsidRPr="002D1A89" w:rsidRDefault="00B466EB" w:rsidP="00B466EB">
      <w:pPr>
        <w:pStyle w:val="af7"/>
        <w:rPr>
          <w:sz w:val="16"/>
          <w:szCs w:val="16"/>
        </w:rPr>
      </w:pPr>
      <w:r w:rsidRPr="002D1A89">
        <w:rPr>
          <w:sz w:val="16"/>
          <w:szCs w:val="16"/>
        </w:rPr>
        <w:t>Единица измерения: руб.</w:t>
      </w:r>
    </w:p>
    <w:p w:rsidR="00B466EB" w:rsidRPr="002D1A89" w:rsidRDefault="00B466EB" w:rsidP="00B466EB">
      <w:pPr>
        <w:pStyle w:val="af7"/>
        <w:rPr>
          <w:sz w:val="16"/>
          <w:szCs w:val="16"/>
        </w:rPr>
      </w:pPr>
      <w:r w:rsidRPr="002D1A89">
        <w:rPr>
          <w:sz w:val="16"/>
          <w:szCs w:val="16"/>
        </w:rPr>
        <w:t>(с точностью до второго десятичного знака)</w:t>
      </w:r>
    </w:p>
    <w:p w:rsidR="00B466EB" w:rsidRPr="002D1A89" w:rsidRDefault="00B466EB" w:rsidP="00B466EB">
      <w:pPr>
        <w:ind w:firstLine="698"/>
        <w:jc w:val="right"/>
        <w:rPr>
          <w:sz w:val="16"/>
          <w:szCs w:val="16"/>
        </w:rPr>
      </w:pPr>
      <w:r w:rsidRPr="002D1A89">
        <w:rPr>
          <w:sz w:val="16"/>
          <w:szCs w:val="16"/>
        </w:rPr>
        <w:t>Периодичность: месячная</w:t>
      </w:r>
    </w:p>
    <w:tbl>
      <w:tblPr>
        <w:tblW w:w="765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5245"/>
      </w:tblGrid>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4"/>
              <w:jc w:val="center"/>
              <w:rPr>
                <w:sz w:val="16"/>
                <w:szCs w:val="16"/>
              </w:rPr>
            </w:pPr>
            <w:bookmarkStart w:id="225" w:name="sub_5888"/>
            <w:r w:rsidRPr="002D1A89">
              <w:rPr>
                <w:sz w:val="16"/>
                <w:szCs w:val="16"/>
              </w:rPr>
              <w:t>Наименование реквизита</w:t>
            </w:r>
            <w:bookmarkEnd w:id="225"/>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jc w:val="center"/>
              <w:rPr>
                <w:sz w:val="16"/>
                <w:szCs w:val="16"/>
              </w:rPr>
            </w:pPr>
            <w:r w:rsidRPr="002D1A89">
              <w:rPr>
                <w:sz w:val="16"/>
                <w:szCs w:val="16"/>
              </w:rPr>
              <w:t>Правила формирования (заполнения) реквизита</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4"/>
              <w:jc w:val="center"/>
              <w:rPr>
                <w:sz w:val="16"/>
                <w:szCs w:val="16"/>
              </w:rPr>
            </w:pPr>
            <w:r w:rsidRPr="002D1A89">
              <w:rPr>
                <w:sz w:val="16"/>
                <w:szCs w:val="16"/>
              </w:rPr>
              <w:t>1</w:t>
            </w:r>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jc w:val="center"/>
              <w:rPr>
                <w:sz w:val="16"/>
                <w:szCs w:val="16"/>
              </w:rPr>
            </w:pPr>
            <w:r w:rsidRPr="002D1A89">
              <w:rPr>
                <w:sz w:val="16"/>
                <w:szCs w:val="16"/>
              </w:rPr>
              <w:t>2</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26" w:name="sub_50001"/>
            <w:r w:rsidRPr="002D1A89">
              <w:rPr>
                <w:sz w:val="16"/>
                <w:szCs w:val="16"/>
              </w:rPr>
              <w:t>1. Дата</w:t>
            </w:r>
            <w:bookmarkEnd w:id="226"/>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дата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27" w:name="sub_50002"/>
            <w:r w:rsidRPr="002D1A89">
              <w:rPr>
                <w:sz w:val="16"/>
                <w:szCs w:val="16"/>
              </w:rPr>
              <w:t>2. Наименование органа Федерального казначейства</w:t>
            </w:r>
            <w:bookmarkEnd w:id="227"/>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территориального органа Федерального казначейства.</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28" w:name="sub_50021"/>
            <w:r w:rsidRPr="002D1A89">
              <w:rPr>
                <w:sz w:val="16"/>
                <w:szCs w:val="16"/>
              </w:rPr>
              <w:t>2.1. Код органа Федерального казначейства (КОФК)</w:t>
            </w:r>
            <w:bookmarkEnd w:id="228"/>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код органа Федерального казначейства, присвоенный Федеральным казначейством.</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29" w:name="sub_50003"/>
            <w:r w:rsidRPr="002D1A89">
              <w:rPr>
                <w:sz w:val="16"/>
                <w:szCs w:val="16"/>
              </w:rPr>
              <w:t>3. Получатель бюджетных средств</w:t>
            </w:r>
            <w:bookmarkEnd w:id="229"/>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30" w:name="sub_50031"/>
            <w:r w:rsidRPr="002D1A89">
              <w:rPr>
                <w:sz w:val="16"/>
                <w:szCs w:val="16"/>
              </w:rPr>
              <w:t>3.1. Код по Сводному реестру</w:t>
            </w:r>
            <w:bookmarkEnd w:id="230"/>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код получателя средств Бюджета по Сводному реестру.</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31" w:name="sub_50004"/>
            <w:r w:rsidRPr="002D1A89">
              <w:rPr>
                <w:sz w:val="16"/>
                <w:szCs w:val="16"/>
              </w:rPr>
              <w:t>4. Наименование бюджета</w:t>
            </w:r>
            <w:bookmarkEnd w:id="231"/>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бюджета.</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4"/>
              <w:rPr>
                <w:sz w:val="16"/>
                <w:szCs w:val="16"/>
              </w:rPr>
            </w:pPr>
            <w:bookmarkStart w:id="232" w:name="sub_50005"/>
            <w:r w:rsidRPr="002D1A89">
              <w:rPr>
                <w:sz w:val="16"/>
                <w:szCs w:val="16"/>
              </w:rPr>
              <w:t xml:space="preserve">5. Код по </w:t>
            </w:r>
            <w:hyperlink r:id="rId105" w:history="1">
              <w:r w:rsidRPr="002D1A89">
                <w:rPr>
                  <w:rStyle w:val="a9"/>
                  <w:color w:val="auto"/>
                  <w:sz w:val="16"/>
                  <w:szCs w:val="16"/>
                </w:rPr>
                <w:t>ОКТМО</w:t>
              </w:r>
            </w:hyperlink>
            <w:bookmarkEnd w:id="232"/>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код по </w:t>
            </w:r>
            <w:hyperlink r:id="rId106" w:history="1">
              <w:r w:rsidRPr="002D1A89">
                <w:rPr>
                  <w:rStyle w:val="a9"/>
                  <w:color w:val="auto"/>
                  <w:sz w:val="16"/>
                  <w:szCs w:val="16"/>
                </w:rPr>
                <w:t>Общероссийскому классификатору</w:t>
              </w:r>
            </w:hyperlink>
            <w:r w:rsidRPr="002D1A89">
              <w:rPr>
                <w:sz w:val="16"/>
                <w:szCs w:val="16"/>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33" w:name="sub_50006"/>
            <w:r w:rsidRPr="002D1A89">
              <w:rPr>
                <w:sz w:val="16"/>
                <w:szCs w:val="16"/>
              </w:rPr>
              <w:t>6. Финансовый орган</w:t>
            </w:r>
            <w:bookmarkEnd w:id="233"/>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Финансового органа.</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34" w:name="sub_50061"/>
            <w:r w:rsidRPr="002D1A89">
              <w:rPr>
                <w:sz w:val="16"/>
                <w:szCs w:val="16"/>
              </w:rPr>
              <w:t>6.1. Код по ОКПО</w:t>
            </w:r>
            <w:bookmarkEnd w:id="234"/>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код финансового органа по Общероссийскому классификатору предприятий и организаций.</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35" w:name="sub_50007"/>
            <w:r w:rsidRPr="002D1A89">
              <w:rPr>
                <w:sz w:val="16"/>
                <w:szCs w:val="16"/>
              </w:rPr>
              <w:t xml:space="preserve">7. Код по </w:t>
            </w:r>
            <w:hyperlink r:id="rId107" w:history="1">
              <w:r w:rsidRPr="002D1A89">
                <w:rPr>
                  <w:rStyle w:val="a9"/>
                  <w:color w:val="auto"/>
                  <w:sz w:val="16"/>
                  <w:szCs w:val="16"/>
                </w:rPr>
                <w:t>бюджетной классификации</w:t>
              </w:r>
            </w:hyperlink>
            <w:bookmarkEnd w:id="235"/>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составная часть кода </w:t>
            </w:r>
            <w:hyperlink r:id="rId108" w:history="1">
              <w:r w:rsidRPr="002D1A89">
                <w:rPr>
                  <w:rStyle w:val="a9"/>
                  <w:color w:val="auto"/>
                  <w:sz w:val="16"/>
                  <w:szCs w:val="16"/>
                </w:rPr>
                <w:t>бюджетной классификации</w:t>
              </w:r>
            </w:hyperlink>
            <w:r w:rsidRPr="002D1A89">
              <w:rPr>
                <w:sz w:val="16"/>
                <w:szCs w:val="16"/>
              </w:rPr>
              <w:t xml:space="preserve">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36" w:name="sub_50008"/>
            <w:r w:rsidRPr="002D1A89">
              <w:rPr>
                <w:sz w:val="16"/>
                <w:szCs w:val="16"/>
              </w:rPr>
              <w:t xml:space="preserve">8. </w:t>
            </w:r>
            <w:proofErr w:type="gramStart"/>
            <w:r w:rsidRPr="002D1A89">
              <w:rPr>
                <w:sz w:val="16"/>
                <w:szCs w:val="16"/>
              </w:rPr>
              <w:t>Распределенные на лицевой счет получателя бюджетных средств лимиты бюджетных</w:t>
            </w:r>
            <w:bookmarkEnd w:id="236"/>
            <w:proofErr w:type="gramEnd"/>
          </w:p>
          <w:p w:rsidR="00B466EB" w:rsidRPr="002D1A89" w:rsidRDefault="00B466EB" w:rsidP="002D1A89">
            <w:pPr>
              <w:pStyle w:val="af7"/>
              <w:rPr>
                <w:sz w:val="16"/>
                <w:szCs w:val="16"/>
              </w:rPr>
            </w:pPr>
            <w:r w:rsidRPr="002D1A89">
              <w:rPr>
                <w:sz w:val="16"/>
                <w:szCs w:val="16"/>
              </w:rPr>
              <w:t>обязательств на 20_</w:t>
            </w:r>
            <w:proofErr w:type="gramStart"/>
            <w:r w:rsidRPr="002D1A89">
              <w:rPr>
                <w:sz w:val="16"/>
                <w:szCs w:val="16"/>
              </w:rPr>
              <w:t>текущий</w:t>
            </w:r>
            <w:proofErr w:type="gramEnd"/>
          </w:p>
          <w:p w:rsidR="00B466EB" w:rsidRPr="002D1A89" w:rsidRDefault="00B466EB" w:rsidP="002D1A89">
            <w:pPr>
              <w:pStyle w:val="af7"/>
              <w:rPr>
                <w:sz w:val="16"/>
                <w:szCs w:val="16"/>
              </w:rPr>
            </w:pPr>
            <w:r w:rsidRPr="002D1A89">
              <w:rPr>
                <w:sz w:val="16"/>
                <w:szCs w:val="16"/>
              </w:rPr>
              <w:t>финансовый год</w:t>
            </w:r>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сумма распределенных лимитов бюджетных обязательств на текущий финансовый год в разрезе кодов по </w:t>
            </w:r>
            <w:hyperlink r:id="rId109" w:history="1">
              <w:r w:rsidRPr="002D1A89">
                <w:rPr>
                  <w:rStyle w:val="a9"/>
                  <w:color w:val="auto"/>
                  <w:sz w:val="16"/>
                  <w:szCs w:val="16"/>
                </w:rPr>
                <w:t>бюджетной классификации</w:t>
              </w:r>
            </w:hyperlink>
            <w:r w:rsidRPr="002D1A89">
              <w:rPr>
                <w:sz w:val="16"/>
                <w:szCs w:val="16"/>
              </w:rPr>
              <w:t>.</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37" w:name="sub_50081"/>
            <w:r w:rsidRPr="002D1A89">
              <w:rPr>
                <w:sz w:val="16"/>
                <w:szCs w:val="16"/>
              </w:rPr>
              <w:t>8.1. Распределенные на лицевой счет получателя бюджетных средств лимиты бюджетных обязательств на плановый период в разрезе лет</w:t>
            </w:r>
            <w:bookmarkEnd w:id="237"/>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сумма распределенных лимитов бюджетных обязательств на первый и второй год планового периода в разрезе кодов по </w:t>
            </w:r>
            <w:hyperlink r:id="rId110" w:history="1">
              <w:r w:rsidRPr="002D1A89">
                <w:rPr>
                  <w:rStyle w:val="a9"/>
                  <w:color w:val="auto"/>
                  <w:sz w:val="16"/>
                  <w:szCs w:val="16"/>
                </w:rPr>
                <w:t>бюджетной классификации</w:t>
              </w:r>
            </w:hyperlink>
            <w:r w:rsidRPr="002D1A89">
              <w:rPr>
                <w:sz w:val="16"/>
                <w:szCs w:val="16"/>
              </w:rPr>
              <w:t>.</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38" w:name="sub_50009"/>
            <w:r w:rsidRPr="002D1A89">
              <w:rPr>
                <w:sz w:val="16"/>
                <w:szCs w:val="16"/>
              </w:rPr>
              <w:t>9. Реквизиты принятых на учет обязательств</w:t>
            </w:r>
            <w:bookmarkEnd w:id="238"/>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39" w:name="sub_50091"/>
            <w:r w:rsidRPr="002D1A89">
              <w:rPr>
                <w:sz w:val="16"/>
                <w:szCs w:val="16"/>
              </w:rPr>
              <w:t>9.1. Документ-основание/исполнительный документ (решение налогового органа)</w:t>
            </w:r>
            <w:bookmarkEnd w:id="239"/>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40" w:name="sub_50911"/>
            <w:r w:rsidRPr="002D1A89">
              <w:rPr>
                <w:sz w:val="16"/>
                <w:szCs w:val="16"/>
              </w:rPr>
              <w:t>9.1.1. Номер документа-основания (исполнительного документа, решения налогового органа)</w:t>
            </w:r>
            <w:bookmarkEnd w:id="240"/>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номер документа-основания (исполнительного документа, решения налогового органа) (при наличии).</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41" w:name="sub_50912"/>
            <w:r w:rsidRPr="002D1A89">
              <w:rPr>
                <w:sz w:val="16"/>
                <w:szCs w:val="16"/>
              </w:rPr>
              <w:lastRenderedPageBreak/>
              <w:t>9.1.2. Дата документа-основания (исполнительного документа, решения налогового органа)</w:t>
            </w:r>
            <w:bookmarkEnd w:id="241"/>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дата документа-основания (исполнительного документа, решения налогового органа) (при наличии).</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42" w:name="sub_50913"/>
            <w:r w:rsidRPr="002D1A89">
              <w:rPr>
                <w:sz w:val="16"/>
                <w:szCs w:val="16"/>
              </w:rPr>
              <w:t>9.1.3. Идентификатор документа-основания (исполнительного документа, решения налогового органа)</w:t>
            </w:r>
            <w:bookmarkEnd w:id="242"/>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идентификатор документа-основания (при наличии).</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43" w:name="sub_50092"/>
            <w:r w:rsidRPr="002D1A89">
              <w:rPr>
                <w:sz w:val="16"/>
                <w:szCs w:val="16"/>
              </w:rPr>
              <w:t>9.2. Учетный номер обязательства</w:t>
            </w:r>
            <w:bookmarkEnd w:id="243"/>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учетный номер бюджетного или денежного обязательства.</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44" w:name="sub_50093"/>
            <w:r w:rsidRPr="002D1A89">
              <w:rPr>
                <w:sz w:val="16"/>
                <w:szCs w:val="16"/>
              </w:rPr>
              <w:t>9.3. Уникальный код объекта капитального строительства или объекта недвижимого имущества (мероприятия по информатизации)</w:t>
            </w:r>
            <w:bookmarkEnd w:id="244"/>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Не указывается</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45" w:name="sub_50094"/>
            <w:r w:rsidRPr="002D1A89">
              <w:rPr>
                <w:sz w:val="16"/>
                <w:szCs w:val="16"/>
              </w:rPr>
              <w:t xml:space="preserve">9.4. Сумма </w:t>
            </w:r>
            <w:proofErr w:type="gramStart"/>
            <w:r w:rsidRPr="002D1A89">
              <w:rPr>
                <w:sz w:val="16"/>
                <w:szCs w:val="16"/>
              </w:rPr>
              <w:t>принятых</w:t>
            </w:r>
            <w:proofErr w:type="gramEnd"/>
            <w:r w:rsidRPr="002D1A89">
              <w:rPr>
                <w:sz w:val="16"/>
                <w:szCs w:val="16"/>
              </w:rPr>
              <w:t xml:space="preserve"> на учет</w:t>
            </w:r>
            <w:bookmarkEnd w:id="245"/>
          </w:p>
          <w:p w:rsidR="00B466EB" w:rsidRPr="002D1A89" w:rsidRDefault="00B466EB" w:rsidP="002D1A89">
            <w:pPr>
              <w:pStyle w:val="af7"/>
              <w:rPr>
                <w:sz w:val="16"/>
                <w:szCs w:val="16"/>
              </w:rPr>
            </w:pPr>
            <w:proofErr w:type="spellStart"/>
            <w:r w:rsidRPr="002D1A89">
              <w:rPr>
                <w:sz w:val="16"/>
                <w:szCs w:val="16"/>
              </w:rPr>
              <w:t>обязательства</w:t>
            </w:r>
            <w:hyperlink r:id="rId111" w:history="1">
              <w:r w:rsidRPr="002D1A89">
                <w:rPr>
                  <w:rStyle w:val="a9"/>
                  <w:color w:val="auto"/>
                  <w:sz w:val="16"/>
                  <w:szCs w:val="16"/>
                  <w:shd w:val="clear" w:color="auto" w:fill="F0F0F0"/>
                </w:rPr>
                <w:t>#</w:t>
              </w:r>
              <w:proofErr w:type="spellEnd"/>
            </w:hyperlink>
            <w:r w:rsidRPr="002D1A89">
              <w:rPr>
                <w:sz w:val="16"/>
                <w:szCs w:val="16"/>
              </w:rPr>
              <w:t xml:space="preserve"> на 20___ </w:t>
            </w:r>
            <w:proofErr w:type="gramStart"/>
            <w:r w:rsidRPr="002D1A89">
              <w:rPr>
                <w:sz w:val="16"/>
                <w:szCs w:val="16"/>
              </w:rPr>
              <w:t>текущий</w:t>
            </w:r>
            <w:proofErr w:type="gramEnd"/>
          </w:p>
          <w:p w:rsidR="00B466EB" w:rsidRPr="002D1A89" w:rsidRDefault="00B466EB" w:rsidP="002D1A89">
            <w:pPr>
              <w:pStyle w:val="af7"/>
              <w:rPr>
                <w:sz w:val="16"/>
                <w:szCs w:val="16"/>
              </w:rPr>
            </w:pPr>
            <w:r w:rsidRPr="002D1A89">
              <w:rPr>
                <w:sz w:val="16"/>
                <w:szCs w:val="16"/>
              </w:rPr>
              <w:t>финансовый год в валюте Российской Федерации</w:t>
            </w:r>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2D1A89">
              <w:rPr>
                <w:sz w:val="16"/>
                <w:szCs w:val="16"/>
              </w:rPr>
              <w:t>ств пр</w:t>
            </w:r>
            <w:proofErr w:type="gramEnd"/>
            <w:r w:rsidRPr="002D1A89">
              <w:rPr>
                <w:sz w:val="16"/>
                <w:szCs w:val="16"/>
              </w:rPr>
              <w:t xml:space="preserve">ошлых лет) в разрезе кодов по </w:t>
            </w:r>
            <w:hyperlink r:id="rId112" w:history="1">
              <w:r w:rsidRPr="002D1A89">
                <w:rPr>
                  <w:rStyle w:val="a9"/>
                  <w:color w:val="auto"/>
                  <w:sz w:val="16"/>
                  <w:szCs w:val="16"/>
                </w:rPr>
                <w:t>бюджетной классификации</w:t>
              </w:r>
            </w:hyperlink>
            <w:r w:rsidRPr="002D1A89">
              <w:rPr>
                <w:sz w:val="16"/>
                <w:szCs w:val="16"/>
              </w:rPr>
              <w:t>.</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46" w:name="sub_50951"/>
            <w:r w:rsidRPr="002D1A89">
              <w:rPr>
                <w:sz w:val="16"/>
                <w:szCs w:val="16"/>
              </w:rPr>
              <w:t xml:space="preserve">9.5.1. Сумма принятых на учет </w:t>
            </w:r>
            <w:proofErr w:type="gramStart"/>
            <w:r w:rsidRPr="002D1A89">
              <w:rPr>
                <w:sz w:val="16"/>
                <w:szCs w:val="16"/>
              </w:rPr>
              <w:t>обязательств</w:t>
            </w:r>
            <w:proofErr w:type="gramEnd"/>
            <w:r w:rsidRPr="002D1A89">
              <w:rPr>
                <w:sz w:val="16"/>
                <w:szCs w:val="16"/>
              </w:rPr>
              <w:t xml:space="preserve"> на плановый период в валюте Российской Федерации в разрезе первого и второго года</w:t>
            </w:r>
            <w:bookmarkEnd w:id="246"/>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w:t>
            </w:r>
            <w:hyperlink r:id="rId113" w:history="1">
              <w:r w:rsidRPr="002D1A89">
                <w:rPr>
                  <w:rStyle w:val="a9"/>
                  <w:color w:val="auto"/>
                  <w:sz w:val="16"/>
                  <w:szCs w:val="16"/>
                </w:rPr>
                <w:t>бюджетной классификации</w:t>
              </w:r>
            </w:hyperlink>
            <w:r w:rsidRPr="002D1A89">
              <w:rPr>
                <w:sz w:val="16"/>
                <w:szCs w:val="16"/>
              </w:rPr>
              <w:t>.</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47" w:name="sub_50096"/>
            <w:r w:rsidRPr="002D1A89">
              <w:rPr>
                <w:sz w:val="16"/>
                <w:szCs w:val="16"/>
              </w:rPr>
              <w:t>9.6. Сумма исполненных обязательств текущего финансового года в валюте Российской Федерации</w:t>
            </w:r>
            <w:bookmarkEnd w:id="247"/>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Указываются суммы исполненных бюджетных или денежных обязательств текущего финансового года в разрезе кодов </w:t>
            </w:r>
            <w:hyperlink r:id="rId114" w:history="1">
              <w:r w:rsidRPr="002D1A89">
                <w:rPr>
                  <w:rStyle w:val="a9"/>
                  <w:color w:val="auto"/>
                  <w:sz w:val="16"/>
                  <w:szCs w:val="16"/>
                </w:rPr>
                <w:t>бюджетной классификации</w:t>
              </w:r>
            </w:hyperlink>
            <w:r w:rsidRPr="002D1A89">
              <w:rPr>
                <w:sz w:val="16"/>
                <w:szCs w:val="16"/>
              </w:rPr>
              <w:t xml:space="preserve"> Российской Федерации.</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48" w:name="sub_50961"/>
            <w:r w:rsidRPr="002D1A89">
              <w:rPr>
                <w:sz w:val="16"/>
                <w:szCs w:val="16"/>
              </w:rPr>
              <w:t>9.6.1. Процент исполнения бюджетных или денежных обязательств текущего финансового года</w:t>
            </w:r>
            <w:bookmarkEnd w:id="248"/>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процент исполненных бюджетных или денежных обязательств текущего финансового года в разрезе кодов </w:t>
            </w:r>
            <w:hyperlink r:id="rId115" w:history="1">
              <w:r w:rsidRPr="002D1A89">
                <w:rPr>
                  <w:rStyle w:val="a9"/>
                  <w:color w:val="auto"/>
                  <w:sz w:val="16"/>
                  <w:szCs w:val="16"/>
                </w:rPr>
                <w:t>бюджетной классификации</w:t>
              </w:r>
            </w:hyperlink>
            <w:r w:rsidRPr="002D1A89">
              <w:rPr>
                <w:sz w:val="16"/>
                <w:szCs w:val="16"/>
              </w:rPr>
              <w:t xml:space="preserve"> Российской Федерации.</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49" w:name="sub_50097"/>
            <w:r w:rsidRPr="002D1A89">
              <w:rPr>
                <w:sz w:val="16"/>
                <w:szCs w:val="16"/>
              </w:rPr>
              <w:t>9.7. Неисполненные обязательства текущего финансового года в валюте Российской Федерации</w:t>
            </w:r>
            <w:bookmarkEnd w:id="249"/>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Указываются суммы неисполненных бюджетных или денежных обязательств текущего финансового года в разрезе кодов </w:t>
            </w:r>
            <w:hyperlink r:id="rId116" w:history="1">
              <w:r w:rsidRPr="002D1A89">
                <w:rPr>
                  <w:rStyle w:val="a9"/>
                  <w:color w:val="auto"/>
                  <w:sz w:val="16"/>
                  <w:szCs w:val="16"/>
                </w:rPr>
                <w:t>бюджетной классификации</w:t>
              </w:r>
            </w:hyperlink>
            <w:r w:rsidRPr="002D1A89">
              <w:rPr>
                <w:sz w:val="16"/>
                <w:szCs w:val="16"/>
              </w:rPr>
              <w:t xml:space="preserve"> Российской Федерации (показатель </w:t>
            </w:r>
            <w:hyperlink w:anchor="sub_50094" w:history="1">
              <w:r w:rsidRPr="002D1A89">
                <w:rPr>
                  <w:rStyle w:val="a9"/>
                  <w:color w:val="auto"/>
                  <w:sz w:val="16"/>
                  <w:szCs w:val="16"/>
                </w:rPr>
                <w:t>пункта 9.4</w:t>
              </w:r>
            </w:hyperlink>
            <w:r w:rsidRPr="002D1A89">
              <w:rPr>
                <w:sz w:val="16"/>
                <w:szCs w:val="16"/>
              </w:rPr>
              <w:t xml:space="preserve"> минус показатель </w:t>
            </w:r>
            <w:hyperlink w:anchor="sub_50096" w:history="1">
              <w:r w:rsidRPr="002D1A89">
                <w:rPr>
                  <w:rStyle w:val="a9"/>
                  <w:color w:val="auto"/>
                  <w:sz w:val="16"/>
                  <w:szCs w:val="16"/>
                </w:rPr>
                <w:t>пункта 9.6</w:t>
              </w:r>
            </w:hyperlink>
            <w:r w:rsidRPr="002D1A89">
              <w:rPr>
                <w:sz w:val="16"/>
                <w:szCs w:val="16"/>
              </w:rPr>
              <w:t>).</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50" w:name="sub_50098"/>
            <w:r w:rsidRPr="002D1A89">
              <w:rPr>
                <w:sz w:val="16"/>
                <w:szCs w:val="16"/>
              </w:rPr>
              <w:t>9.8. Сумма неиспользованного остатка лимитов бюджетных обязательств текущего финансового года</w:t>
            </w:r>
            <w:bookmarkEnd w:id="250"/>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Указываются суммы неиспользованного остатка лимитов бюджетных обязательств текущего финансового года в разрезе кодов по </w:t>
            </w:r>
            <w:hyperlink r:id="rId117" w:history="1">
              <w:r w:rsidRPr="002D1A89">
                <w:rPr>
                  <w:rStyle w:val="a9"/>
                  <w:color w:val="auto"/>
                  <w:sz w:val="16"/>
                  <w:szCs w:val="16"/>
                </w:rPr>
                <w:t>бюджетной классификации</w:t>
              </w:r>
            </w:hyperlink>
            <w:r w:rsidRPr="002D1A89">
              <w:rPr>
                <w:sz w:val="16"/>
                <w:szCs w:val="16"/>
              </w:rPr>
              <w:t xml:space="preserve"> (показатель пункта 8 минус показатель </w:t>
            </w:r>
            <w:hyperlink w:anchor="sub_50096" w:history="1">
              <w:r w:rsidRPr="002D1A89">
                <w:rPr>
                  <w:rStyle w:val="a9"/>
                  <w:color w:val="auto"/>
                  <w:sz w:val="16"/>
                  <w:szCs w:val="16"/>
                </w:rPr>
                <w:t>пункта 9.6</w:t>
              </w:r>
            </w:hyperlink>
            <w:r w:rsidRPr="002D1A89">
              <w:rPr>
                <w:sz w:val="16"/>
                <w:szCs w:val="16"/>
              </w:rPr>
              <w:t>).</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51" w:name="sub_50981"/>
            <w:r w:rsidRPr="002D1A89">
              <w:rPr>
                <w:sz w:val="16"/>
                <w:szCs w:val="16"/>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bookmarkEnd w:id="251"/>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процент неиспользованного остатка лимитов бюджетных обязательств текущего финансового года в разрезе кодов по </w:t>
            </w:r>
            <w:hyperlink r:id="rId118" w:history="1">
              <w:r w:rsidRPr="002D1A89">
                <w:rPr>
                  <w:rStyle w:val="a9"/>
                  <w:color w:val="auto"/>
                  <w:sz w:val="16"/>
                  <w:szCs w:val="16"/>
                </w:rPr>
                <w:t>бюджетной классификации</w:t>
              </w:r>
            </w:hyperlink>
            <w:r w:rsidRPr="002D1A89">
              <w:rPr>
                <w:sz w:val="16"/>
                <w:szCs w:val="16"/>
              </w:rPr>
              <w:t>.</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52" w:name="sub_50010"/>
            <w:r w:rsidRPr="002D1A89">
              <w:rPr>
                <w:sz w:val="16"/>
                <w:szCs w:val="16"/>
              </w:rPr>
              <w:t xml:space="preserve">10. Итого по коду </w:t>
            </w:r>
            <w:hyperlink r:id="rId119" w:history="1">
              <w:r w:rsidRPr="002D1A89">
                <w:rPr>
                  <w:rStyle w:val="a9"/>
                  <w:color w:val="auto"/>
                  <w:sz w:val="16"/>
                  <w:szCs w:val="16"/>
                </w:rPr>
                <w:t>бюджетной классификации</w:t>
              </w:r>
            </w:hyperlink>
            <w:bookmarkEnd w:id="252"/>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итоговая сумма бюджетных или денежных обязательств </w:t>
            </w:r>
            <w:proofErr w:type="spellStart"/>
            <w:r w:rsidRPr="002D1A89">
              <w:rPr>
                <w:sz w:val="16"/>
                <w:szCs w:val="16"/>
              </w:rPr>
              <w:t>группировочно</w:t>
            </w:r>
            <w:proofErr w:type="spellEnd"/>
            <w:r w:rsidRPr="002D1A89">
              <w:rPr>
                <w:sz w:val="16"/>
                <w:szCs w:val="16"/>
              </w:rPr>
              <w:t xml:space="preserve"> по всем кодам </w:t>
            </w:r>
            <w:hyperlink r:id="rId120" w:history="1">
              <w:r w:rsidRPr="002D1A89">
                <w:rPr>
                  <w:rStyle w:val="a9"/>
                  <w:color w:val="auto"/>
                  <w:sz w:val="16"/>
                  <w:szCs w:val="16"/>
                </w:rPr>
                <w:t>бюджетной классификации</w:t>
              </w:r>
            </w:hyperlink>
            <w:r w:rsidRPr="002D1A89">
              <w:rPr>
                <w:sz w:val="16"/>
                <w:szCs w:val="16"/>
              </w:rPr>
              <w:t xml:space="preserve"> Российской Федерации, указанным в отчете.</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53" w:name="sub_50011"/>
            <w:r w:rsidRPr="002D1A89">
              <w:rPr>
                <w:sz w:val="16"/>
                <w:szCs w:val="16"/>
              </w:rPr>
              <w:t>11. Всего</w:t>
            </w:r>
            <w:bookmarkEnd w:id="253"/>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Указываются итоговые суммы бюджетных или денежных обязательств.</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54" w:name="sub_50012"/>
            <w:r w:rsidRPr="002D1A89">
              <w:rPr>
                <w:sz w:val="16"/>
                <w:szCs w:val="16"/>
              </w:rPr>
              <w:t>12. Ответственный исполнитель</w:t>
            </w:r>
            <w:bookmarkEnd w:id="254"/>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Указываются должность, подпись, расшифровка подписи, телефон ответственного исполнителя сформировавшего отчет.</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55" w:name="sub_50013"/>
            <w:r w:rsidRPr="002D1A89">
              <w:rPr>
                <w:sz w:val="16"/>
                <w:szCs w:val="16"/>
              </w:rPr>
              <w:t>13. Дата</w:t>
            </w:r>
            <w:bookmarkEnd w:id="255"/>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дата подписания отчета.</w:t>
            </w:r>
          </w:p>
        </w:tc>
      </w:tr>
    </w:tbl>
    <w:p w:rsidR="00B466EB" w:rsidRPr="002D1A89" w:rsidRDefault="00B466EB" w:rsidP="00B466EB">
      <w:pPr>
        <w:jc w:val="right"/>
        <w:rPr>
          <w:sz w:val="16"/>
          <w:szCs w:val="16"/>
        </w:rPr>
      </w:pPr>
      <w:r w:rsidRPr="002D1A89">
        <w:rPr>
          <w:rStyle w:val="ae"/>
          <w:b w:val="0"/>
          <w:bCs/>
          <w:color w:val="auto"/>
          <w:sz w:val="16"/>
          <w:szCs w:val="16"/>
        </w:rPr>
        <w:t>Приложение N 6</w:t>
      </w:r>
      <w:r w:rsidRPr="002D1A89">
        <w:rPr>
          <w:rStyle w:val="ae"/>
          <w:b w:val="0"/>
          <w:bCs/>
          <w:color w:val="auto"/>
          <w:sz w:val="16"/>
          <w:szCs w:val="16"/>
        </w:rPr>
        <w:br/>
        <w:t xml:space="preserve">к </w:t>
      </w:r>
      <w:hyperlink w:anchor="sub_1000" w:history="1">
        <w:r w:rsidRPr="002D1A89">
          <w:rPr>
            <w:rStyle w:val="a9"/>
            <w:rFonts w:cs="Times New Roman CYR"/>
            <w:color w:val="auto"/>
            <w:sz w:val="16"/>
            <w:szCs w:val="16"/>
          </w:rPr>
          <w:t>Порядку</w:t>
        </w:r>
      </w:hyperlink>
      <w:r w:rsidRPr="002D1A89">
        <w:rPr>
          <w:rStyle w:val="ae"/>
          <w:b w:val="0"/>
          <w:bCs/>
          <w:color w:val="auto"/>
          <w:sz w:val="16"/>
          <w:szCs w:val="16"/>
        </w:rPr>
        <w:t xml:space="preserve"> учета бюджетных и денежных</w:t>
      </w:r>
      <w:r w:rsidRPr="002D1A89">
        <w:rPr>
          <w:rStyle w:val="ae"/>
          <w:b w:val="0"/>
          <w:bCs/>
          <w:color w:val="auto"/>
          <w:sz w:val="16"/>
          <w:szCs w:val="16"/>
        </w:rPr>
        <w:br/>
        <w:t>обязательств получателей средств</w:t>
      </w:r>
      <w:r w:rsidRPr="002D1A89">
        <w:rPr>
          <w:rStyle w:val="ae"/>
          <w:b w:val="0"/>
          <w:bCs/>
          <w:color w:val="auto"/>
          <w:sz w:val="16"/>
          <w:szCs w:val="16"/>
        </w:rPr>
        <w:br/>
        <w:t>Бюджета</w:t>
      </w:r>
    </w:p>
    <w:p w:rsidR="00B466EB" w:rsidRPr="002D1A89" w:rsidRDefault="00B466EB" w:rsidP="00B466EB">
      <w:pPr>
        <w:rPr>
          <w:sz w:val="16"/>
          <w:szCs w:val="16"/>
        </w:rPr>
      </w:pPr>
    </w:p>
    <w:p w:rsidR="00B466EB" w:rsidRPr="002D1A89" w:rsidRDefault="00B466EB" w:rsidP="00B466EB">
      <w:pPr>
        <w:pStyle w:val="1"/>
        <w:jc w:val="center"/>
        <w:rPr>
          <w:sz w:val="16"/>
          <w:szCs w:val="16"/>
        </w:rPr>
      </w:pPr>
      <w:r w:rsidRPr="002D1A89">
        <w:rPr>
          <w:sz w:val="16"/>
          <w:szCs w:val="16"/>
        </w:rPr>
        <w:t>Реквизиты</w:t>
      </w:r>
      <w:r w:rsidRPr="002D1A89">
        <w:rPr>
          <w:sz w:val="16"/>
          <w:szCs w:val="16"/>
        </w:rPr>
        <w:br/>
        <w:t xml:space="preserve">отчетного документа Информация о принятых на </w:t>
      </w:r>
      <w:proofErr w:type="spellStart"/>
      <w:r w:rsidRPr="002D1A89">
        <w:rPr>
          <w:sz w:val="16"/>
          <w:szCs w:val="16"/>
        </w:rPr>
        <w:t>учет_________________________________________обязательствах</w:t>
      </w:r>
      <w:proofErr w:type="spellEnd"/>
    </w:p>
    <w:p w:rsidR="00B466EB" w:rsidRPr="002D1A89" w:rsidRDefault="00B466EB" w:rsidP="00B466EB">
      <w:pPr>
        <w:pStyle w:val="1"/>
        <w:jc w:val="center"/>
        <w:rPr>
          <w:sz w:val="16"/>
          <w:szCs w:val="16"/>
        </w:rPr>
      </w:pPr>
      <w:r w:rsidRPr="002D1A89">
        <w:rPr>
          <w:sz w:val="16"/>
          <w:szCs w:val="16"/>
        </w:rPr>
        <w:t>(бюджетных, денежных)</w:t>
      </w:r>
    </w:p>
    <w:p w:rsidR="00B466EB" w:rsidRPr="002D1A89" w:rsidRDefault="00B466EB" w:rsidP="00B466EB">
      <w:pPr>
        <w:pStyle w:val="af7"/>
        <w:jc w:val="center"/>
        <w:rPr>
          <w:sz w:val="16"/>
          <w:szCs w:val="16"/>
        </w:rPr>
      </w:pPr>
      <w:r w:rsidRPr="002D1A89">
        <w:rPr>
          <w:sz w:val="16"/>
          <w:szCs w:val="16"/>
        </w:rPr>
        <w:t>Единица измерения: руб.</w:t>
      </w:r>
    </w:p>
    <w:p w:rsidR="00B466EB" w:rsidRPr="002D1A89" w:rsidRDefault="00B466EB" w:rsidP="00B466EB">
      <w:pPr>
        <w:pStyle w:val="af7"/>
        <w:jc w:val="center"/>
        <w:rPr>
          <w:sz w:val="16"/>
          <w:szCs w:val="16"/>
        </w:rPr>
      </w:pPr>
      <w:r w:rsidRPr="002D1A89">
        <w:rPr>
          <w:sz w:val="16"/>
          <w:szCs w:val="16"/>
        </w:rPr>
        <w:t>(с точностью до второго десятичного знака)</w:t>
      </w:r>
    </w:p>
    <w:p w:rsidR="00B466EB" w:rsidRPr="002D1A89" w:rsidRDefault="00B466EB" w:rsidP="00B466EB">
      <w:pPr>
        <w:ind w:firstLine="698"/>
        <w:jc w:val="right"/>
        <w:rPr>
          <w:sz w:val="16"/>
          <w:szCs w:val="16"/>
        </w:rPr>
      </w:pPr>
      <w:r w:rsidRPr="002D1A89">
        <w:rPr>
          <w:sz w:val="16"/>
          <w:szCs w:val="16"/>
        </w:rPr>
        <w:t>Периодичность: месячная</w:t>
      </w:r>
    </w:p>
    <w:tbl>
      <w:tblPr>
        <w:tblW w:w="765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5245"/>
      </w:tblGrid>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4"/>
              <w:jc w:val="center"/>
              <w:rPr>
                <w:sz w:val="16"/>
                <w:szCs w:val="16"/>
              </w:rPr>
            </w:pPr>
            <w:r w:rsidRPr="002D1A89">
              <w:rPr>
                <w:sz w:val="16"/>
                <w:szCs w:val="16"/>
              </w:rPr>
              <w:t>Наименование реквизита</w:t>
            </w:r>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Правила формирования, заполнения реквизита</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4"/>
              <w:jc w:val="center"/>
              <w:rPr>
                <w:sz w:val="16"/>
                <w:szCs w:val="16"/>
              </w:rPr>
            </w:pPr>
            <w:r w:rsidRPr="002D1A89">
              <w:rPr>
                <w:sz w:val="16"/>
                <w:szCs w:val="16"/>
              </w:rPr>
              <w:t>1</w:t>
            </w:r>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2</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56" w:name="sub_60001"/>
            <w:r w:rsidRPr="002D1A89">
              <w:rPr>
                <w:sz w:val="16"/>
                <w:szCs w:val="16"/>
              </w:rPr>
              <w:t>1. Дата</w:t>
            </w:r>
            <w:bookmarkEnd w:id="256"/>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2D1A89">
              <w:rPr>
                <w:sz w:val="16"/>
                <w:szCs w:val="16"/>
              </w:rPr>
              <w:t>указанными</w:t>
            </w:r>
            <w:proofErr w:type="gramEnd"/>
            <w:r w:rsidRPr="002D1A89">
              <w:rPr>
                <w:sz w:val="16"/>
                <w:szCs w:val="16"/>
              </w:rPr>
              <w:t xml:space="preserve"> в запросе детализацией и группировкой показателей.</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57" w:name="sub_60002"/>
            <w:r w:rsidRPr="002D1A89">
              <w:rPr>
                <w:sz w:val="16"/>
                <w:szCs w:val="16"/>
              </w:rPr>
              <w:t>2. Наименование органа Федерального казначейства</w:t>
            </w:r>
            <w:bookmarkEnd w:id="257"/>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территориального органа Федерального казначейства.</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58" w:name="sub_60003"/>
            <w:r w:rsidRPr="002D1A89">
              <w:rPr>
                <w:sz w:val="16"/>
                <w:szCs w:val="16"/>
              </w:rPr>
              <w:t>3. Код органа Федерального казначейства (КОФК)</w:t>
            </w:r>
            <w:bookmarkEnd w:id="258"/>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код органа Федерального казначейства, присвоенный Федеральным казначейством.</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59" w:name="sub_60004"/>
            <w:r w:rsidRPr="002D1A89">
              <w:rPr>
                <w:sz w:val="16"/>
                <w:szCs w:val="16"/>
              </w:rPr>
              <w:t>4. Вид отчета</w:t>
            </w:r>
            <w:bookmarkEnd w:id="259"/>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простой, сводный.</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60" w:name="sub_60005"/>
            <w:r w:rsidRPr="002D1A89">
              <w:rPr>
                <w:sz w:val="16"/>
                <w:szCs w:val="16"/>
              </w:rPr>
              <w:t>5. Главный распорядитель (распорядитель) бюджетных средств</w:t>
            </w:r>
            <w:bookmarkEnd w:id="260"/>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p w:rsidR="00B466EB" w:rsidRPr="002D1A89" w:rsidRDefault="00B466EB" w:rsidP="002D1A89">
            <w:pPr>
              <w:pStyle w:val="af4"/>
              <w:rPr>
                <w:sz w:val="16"/>
                <w:szCs w:val="16"/>
              </w:rPr>
            </w:pPr>
            <w:proofErr w:type="gramStart"/>
            <w:r w:rsidRPr="002D1A89">
              <w:rPr>
                <w:sz w:val="16"/>
                <w:szCs w:val="16"/>
              </w:rPr>
              <w:t>При формировании Информации о принятых на учет обязательствах в целом по всем получателям</w:t>
            </w:r>
            <w:proofErr w:type="gramEnd"/>
            <w:r w:rsidRPr="002D1A89">
              <w:rPr>
                <w:sz w:val="16"/>
                <w:szCs w:val="16"/>
              </w:rPr>
              <w:t xml:space="preserve"> средств Бюджета реквизит "Главный распорядитель (распорядитель) бюджетных средств" не заполняется.</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61" w:name="sub_60051"/>
            <w:r w:rsidRPr="002D1A89">
              <w:rPr>
                <w:sz w:val="16"/>
                <w:szCs w:val="16"/>
              </w:rPr>
              <w:t xml:space="preserve">5.1. Глава по </w:t>
            </w:r>
            <w:hyperlink r:id="rId121" w:history="1">
              <w:r w:rsidRPr="002D1A89">
                <w:rPr>
                  <w:rStyle w:val="a9"/>
                  <w:color w:val="auto"/>
                  <w:sz w:val="16"/>
                  <w:szCs w:val="16"/>
                </w:rPr>
                <w:t>бюджетной классификации</w:t>
              </w:r>
            </w:hyperlink>
            <w:bookmarkEnd w:id="261"/>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глава по </w:t>
            </w:r>
            <w:hyperlink r:id="rId122" w:history="1">
              <w:r w:rsidRPr="002D1A89">
                <w:rPr>
                  <w:rStyle w:val="a9"/>
                  <w:color w:val="auto"/>
                  <w:sz w:val="16"/>
                  <w:szCs w:val="16"/>
                </w:rPr>
                <w:t>бюджетной классификации</w:t>
              </w:r>
            </w:hyperlink>
            <w:r w:rsidRPr="002D1A89">
              <w:rPr>
                <w:sz w:val="16"/>
                <w:szCs w:val="16"/>
              </w:rPr>
              <w:t xml:space="preserve">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62" w:name="sub_60052"/>
            <w:r w:rsidRPr="002D1A89">
              <w:rPr>
                <w:sz w:val="16"/>
                <w:szCs w:val="16"/>
              </w:rPr>
              <w:t>5.2. Код по Сводному реестру</w:t>
            </w:r>
            <w:bookmarkEnd w:id="262"/>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63" w:name="sub_60006"/>
            <w:r w:rsidRPr="002D1A89">
              <w:rPr>
                <w:sz w:val="16"/>
                <w:szCs w:val="16"/>
              </w:rPr>
              <w:t>6. Наименование бюджета</w:t>
            </w:r>
            <w:bookmarkEnd w:id="263"/>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бюджета.</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4"/>
              <w:rPr>
                <w:sz w:val="16"/>
                <w:szCs w:val="16"/>
              </w:rPr>
            </w:pPr>
            <w:bookmarkStart w:id="264" w:name="sub_60007"/>
            <w:r w:rsidRPr="002D1A89">
              <w:rPr>
                <w:sz w:val="16"/>
                <w:szCs w:val="16"/>
              </w:rPr>
              <w:t xml:space="preserve">7. Код по </w:t>
            </w:r>
            <w:hyperlink r:id="rId123" w:history="1">
              <w:r w:rsidRPr="002D1A89">
                <w:rPr>
                  <w:rStyle w:val="a9"/>
                  <w:color w:val="auto"/>
                  <w:sz w:val="16"/>
                  <w:szCs w:val="16"/>
                </w:rPr>
                <w:t>ОКТМО</w:t>
              </w:r>
            </w:hyperlink>
            <w:bookmarkEnd w:id="264"/>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код по </w:t>
            </w:r>
            <w:hyperlink r:id="rId124" w:history="1">
              <w:r w:rsidRPr="002D1A89">
                <w:rPr>
                  <w:rStyle w:val="a9"/>
                  <w:color w:val="auto"/>
                  <w:sz w:val="16"/>
                  <w:szCs w:val="16"/>
                </w:rPr>
                <w:t>Общероссийскому классификатору</w:t>
              </w:r>
            </w:hyperlink>
            <w:r w:rsidRPr="002D1A89">
              <w:rPr>
                <w:sz w:val="16"/>
                <w:szCs w:val="16"/>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65" w:name="sub_60008"/>
            <w:r w:rsidRPr="002D1A89">
              <w:rPr>
                <w:sz w:val="16"/>
                <w:szCs w:val="16"/>
              </w:rPr>
              <w:t>8. Финансовый орган</w:t>
            </w:r>
            <w:bookmarkEnd w:id="265"/>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финансового органа.</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66" w:name="sub_60081"/>
            <w:r w:rsidRPr="002D1A89">
              <w:rPr>
                <w:sz w:val="16"/>
                <w:szCs w:val="16"/>
              </w:rPr>
              <w:t>8.1. Код по ОКПО</w:t>
            </w:r>
            <w:bookmarkEnd w:id="266"/>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код финансового органа по Общероссийскому классификатору предприятий и организаций.</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67" w:name="sub_60009"/>
            <w:r w:rsidRPr="002D1A89">
              <w:rPr>
                <w:sz w:val="16"/>
                <w:szCs w:val="16"/>
              </w:rPr>
              <w:t>9.Наименование участника бюджетного процесса</w:t>
            </w:r>
            <w:bookmarkEnd w:id="267"/>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участника бюджетного процесса (получателя средств Бюджета).</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68" w:name="sub_60091"/>
            <w:r w:rsidRPr="002D1A89">
              <w:rPr>
                <w:sz w:val="16"/>
                <w:szCs w:val="16"/>
              </w:rPr>
              <w:t>9.1. Код по Сводному реестру</w:t>
            </w:r>
            <w:bookmarkEnd w:id="268"/>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код участника бюджетного процесса (получателя средств Бюджета) по Сводному реестру.</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69" w:name="sub_60010"/>
            <w:r w:rsidRPr="002D1A89">
              <w:rPr>
                <w:sz w:val="16"/>
                <w:szCs w:val="16"/>
              </w:rPr>
              <w:t xml:space="preserve">10. Код по </w:t>
            </w:r>
            <w:hyperlink r:id="rId125" w:history="1">
              <w:r w:rsidRPr="002D1A89">
                <w:rPr>
                  <w:rStyle w:val="a9"/>
                  <w:color w:val="auto"/>
                  <w:sz w:val="16"/>
                  <w:szCs w:val="16"/>
                </w:rPr>
                <w:t>бюджетной классификации</w:t>
              </w:r>
            </w:hyperlink>
            <w:bookmarkEnd w:id="269"/>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составная часть кода </w:t>
            </w:r>
            <w:hyperlink r:id="rId126" w:history="1">
              <w:r w:rsidRPr="002D1A89">
                <w:rPr>
                  <w:rStyle w:val="a9"/>
                  <w:color w:val="auto"/>
                  <w:sz w:val="16"/>
                  <w:szCs w:val="16"/>
                </w:rPr>
                <w:t>бюджетной классификации</w:t>
              </w:r>
            </w:hyperlink>
            <w:r w:rsidRPr="002D1A89">
              <w:rPr>
                <w:sz w:val="16"/>
                <w:szCs w:val="16"/>
              </w:rPr>
              <w:t xml:space="preserve">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roofErr w:type="gramStart"/>
            <w:r w:rsidRPr="002D1A89">
              <w:rPr>
                <w:sz w:val="16"/>
                <w:szCs w:val="16"/>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бюджетных или денежных обязательствах, устанавливается финансовым органом, главными распорядителями или распорядителями средств Бюджета, по запросу которых формируется Информация о принятых на учет обязательствах.</w:t>
            </w:r>
            <w:proofErr w:type="gramEnd"/>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70" w:name="sub_60011"/>
            <w:r w:rsidRPr="002D1A89">
              <w:rPr>
                <w:sz w:val="16"/>
                <w:szCs w:val="16"/>
              </w:rPr>
              <w:t xml:space="preserve">11. Код валюты по </w:t>
            </w:r>
            <w:hyperlink r:id="rId127" w:history="1">
              <w:r w:rsidRPr="002D1A89">
                <w:rPr>
                  <w:rStyle w:val="a9"/>
                  <w:color w:val="auto"/>
                  <w:sz w:val="16"/>
                  <w:szCs w:val="16"/>
                </w:rPr>
                <w:t>ОКВ</w:t>
              </w:r>
            </w:hyperlink>
            <w:bookmarkEnd w:id="270"/>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код валюты, в которой принято бюджетное или денежное </w:t>
            </w:r>
            <w:r w:rsidRPr="002D1A89">
              <w:rPr>
                <w:sz w:val="16"/>
                <w:szCs w:val="16"/>
              </w:rPr>
              <w:lastRenderedPageBreak/>
              <w:t xml:space="preserve">обязательство, в соответствии с </w:t>
            </w:r>
            <w:hyperlink r:id="rId128" w:history="1">
              <w:r w:rsidRPr="002D1A89">
                <w:rPr>
                  <w:rStyle w:val="a9"/>
                  <w:color w:val="auto"/>
                  <w:sz w:val="16"/>
                  <w:szCs w:val="16"/>
                </w:rPr>
                <w:t>Общероссийским классификатором</w:t>
              </w:r>
            </w:hyperlink>
            <w:r w:rsidRPr="002D1A89">
              <w:rPr>
                <w:sz w:val="16"/>
                <w:szCs w:val="16"/>
              </w:rPr>
              <w:t xml:space="preserve"> валют.</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71" w:name="sub_60012"/>
            <w:r w:rsidRPr="002D1A89">
              <w:rPr>
                <w:sz w:val="16"/>
                <w:szCs w:val="16"/>
              </w:rPr>
              <w:t>12. Уникальный код объекта капитального строительства или объекта недвижимого имущества (код мероприятия по информатизации)</w:t>
            </w:r>
            <w:bookmarkEnd w:id="271"/>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Не указывается</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72" w:name="sub_60013"/>
            <w:r w:rsidRPr="002D1A89">
              <w:rPr>
                <w:sz w:val="16"/>
                <w:szCs w:val="16"/>
              </w:rPr>
              <w:t>13. Сумма неисполненного обязательства прошлых лет</w:t>
            </w:r>
            <w:bookmarkEnd w:id="272"/>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Отражаются суммы неисполненных обязатель</w:t>
            </w:r>
            <w:proofErr w:type="gramStart"/>
            <w:r w:rsidRPr="002D1A89">
              <w:rPr>
                <w:sz w:val="16"/>
                <w:szCs w:val="16"/>
              </w:rPr>
              <w:t>ств пр</w:t>
            </w:r>
            <w:proofErr w:type="gramEnd"/>
            <w:r w:rsidRPr="002D1A89">
              <w:rPr>
                <w:sz w:val="16"/>
                <w:szCs w:val="16"/>
              </w:rPr>
              <w:t xml:space="preserve">ошлых лет в разрезе кодов по </w:t>
            </w:r>
            <w:hyperlink r:id="rId129" w:history="1">
              <w:r w:rsidRPr="002D1A89">
                <w:rPr>
                  <w:rStyle w:val="a9"/>
                  <w:color w:val="auto"/>
                  <w:sz w:val="16"/>
                  <w:szCs w:val="16"/>
                </w:rPr>
                <w:t>бюджетной классификации</w:t>
              </w:r>
            </w:hyperlink>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73" w:name="sub_60014"/>
            <w:r w:rsidRPr="002D1A89">
              <w:rPr>
                <w:sz w:val="16"/>
                <w:szCs w:val="16"/>
              </w:rPr>
              <w:t>14. Сумма на 20_</w:t>
            </w:r>
            <w:proofErr w:type="gramStart"/>
            <w:r w:rsidRPr="002D1A89">
              <w:rPr>
                <w:sz w:val="16"/>
                <w:szCs w:val="16"/>
              </w:rPr>
              <w:t>текущий</w:t>
            </w:r>
            <w:bookmarkEnd w:id="273"/>
            <w:proofErr w:type="gramEnd"/>
          </w:p>
          <w:p w:rsidR="00B466EB" w:rsidRPr="002D1A89" w:rsidRDefault="00B466EB" w:rsidP="002D1A89">
            <w:pPr>
              <w:pStyle w:val="af7"/>
              <w:rPr>
                <w:sz w:val="16"/>
                <w:szCs w:val="16"/>
              </w:rPr>
            </w:pPr>
            <w:r w:rsidRPr="002D1A89">
              <w:rPr>
                <w:sz w:val="16"/>
                <w:szCs w:val="16"/>
              </w:rPr>
              <w:t>финансовый год с помесячной разбивкой</w:t>
            </w:r>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Отражаются суммы принятых бюджетных или денежных обязательств за счет средств </w:t>
            </w:r>
            <w:proofErr w:type="spellStart"/>
            <w:r w:rsidRPr="002D1A89">
              <w:rPr>
                <w:sz w:val="16"/>
                <w:szCs w:val="16"/>
              </w:rPr>
              <w:t>Бюджетав</w:t>
            </w:r>
            <w:proofErr w:type="spellEnd"/>
            <w:r w:rsidRPr="002D1A89">
              <w:rPr>
                <w:sz w:val="16"/>
                <w:szCs w:val="16"/>
              </w:rPr>
              <w:t xml:space="preserve"> валюте Российской Федерации разрезе кодов по </w:t>
            </w:r>
            <w:hyperlink r:id="rId130" w:history="1">
              <w:r w:rsidRPr="002D1A89">
                <w:rPr>
                  <w:rStyle w:val="a9"/>
                  <w:color w:val="auto"/>
                  <w:sz w:val="16"/>
                  <w:szCs w:val="16"/>
                </w:rPr>
                <w:t>бюджетной классификации</w:t>
              </w:r>
            </w:hyperlink>
            <w:r w:rsidRPr="002D1A89">
              <w:rPr>
                <w:sz w:val="16"/>
                <w:szCs w:val="16"/>
              </w:rPr>
              <w:t xml:space="preserve">. Если бюджетное или денежное обязательство принято в иностранной валюте, его сумма пересчитывается в валюту Российской Федерации по </w:t>
            </w:r>
            <w:hyperlink r:id="rId131" w:history="1">
              <w:r w:rsidRPr="002D1A89">
                <w:rPr>
                  <w:rStyle w:val="a9"/>
                  <w:color w:val="auto"/>
                  <w:sz w:val="16"/>
                  <w:szCs w:val="16"/>
                </w:rPr>
                <w:t>курсу</w:t>
              </w:r>
            </w:hyperlink>
            <w:r w:rsidRPr="002D1A89">
              <w:rPr>
                <w:sz w:val="16"/>
                <w:szCs w:val="16"/>
              </w:rPr>
              <w:t xml:space="preserve">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74" w:name="sub_60015"/>
            <w:r w:rsidRPr="002D1A89">
              <w:rPr>
                <w:sz w:val="16"/>
                <w:szCs w:val="16"/>
              </w:rPr>
              <w:t>15. Сумма на плановый период с разбивкой по годам</w:t>
            </w:r>
            <w:bookmarkEnd w:id="274"/>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Указываются суммы бюджетных или денежных обязательств, принятые на первый и второй год планового периода разрезе кодов по </w:t>
            </w:r>
            <w:hyperlink r:id="rId132" w:history="1">
              <w:r w:rsidRPr="002D1A89">
                <w:rPr>
                  <w:rStyle w:val="a9"/>
                  <w:color w:val="auto"/>
                  <w:sz w:val="16"/>
                  <w:szCs w:val="16"/>
                </w:rPr>
                <w:t>бюджетной классификации</w:t>
              </w:r>
            </w:hyperlink>
            <w:r w:rsidRPr="002D1A89">
              <w:rPr>
                <w:sz w:val="16"/>
                <w:szCs w:val="16"/>
              </w:rPr>
              <w:t>.</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75" w:name="sub_60016"/>
            <w:r w:rsidRPr="002D1A89">
              <w:rPr>
                <w:sz w:val="16"/>
                <w:szCs w:val="16"/>
              </w:rPr>
              <w:t>16. Сумма на период после текущего финансового года на третий год после текущего финансового года</w:t>
            </w:r>
            <w:bookmarkEnd w:id="275"/>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Указываются суммы бюджетных или денежных обязательств, принятые на третий год после текущего финансового года </w:t>
            </w:r>
            <w:proofErr w:type="gramStart"/>
            <w:r w:rsidRPr="002D1A89">
              <w:rPr>
                <w:sz w:val="16"/>
                <w:szCs w:val="16"/>
              </w:rPr>
              <w:t>разрезе</w:t>
            </w:r>
            <w:proofErr w:type="gramEnd"/>
            <w:r w:rsidRPr="002D1A89">
              <w:rPr>
                <w:sz w:val="16"/>
                <w:szCs w:val="16"/>
              </w:rPr>
              <w:t xml:space="preserve"> кодов по </w:t>
            </w:r>
            <w:hyperlink r:id="rId133" w:history="1">
              <w:r w:rsidRPr="002D1A89">
                <w:rPr>
                  <w:rStyle w:val="a9"/>
                  <w:color w:val="auto"/>
                  <w:sz w:val="16"/>
                  <w:szCs w:val="16"/>
                </w:rPr>
                <w:t>бюджетной классификации</w:t>
              </w:r>
            </w:hyperlink>
            <w:r w:rsidRPr="002D1A89">
              <w:rPr>
                <w:sz w:val="16"/>
                <w:szCs w:val="16"/>
              </w:rPr>
              <w:t>.</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76" w:name="sub_60161"/>
            <w:r w:rsidRPr="002D1A89">
              <w:rPr>
                <w:sz w:val="16"/>
                <w:szCs w:val="16"/>
              </w:rPr>
              <w:t>16.1. Сумма на последующие периоды после третьего года после текущего финансового года</w:t>
            </w:r>
            <w:bookmarkEnd w:id="276"/>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Указываются суммы бюджетных или денежных обязательств, принятые на последующие годы после третьего года после текущего финансового года </w:t>
            </w:r>
            <w:proofErr w:type="gramStart"/>
            <w:r w:rsidRPr="002D1A89">
              <w:rPr>
                <w:sz w:val="16"/>
                <w:szCs w:val="16"/>
              </w:rPr>
              <w:t>разрезе</w:t>
            </w:r>
            <w:proofErr w:type="gramEnd"/>
            <w:r w:rsidRPr="002D1A89">
              <w:rPr>
                <w:sz w:val="16"/>
                <w:szCs w:val="16"/>
              </w:rPr>
              <w:t xml:space="preserve"> кодов по </w:t>
            </w:r>
            <w:hyperlink r:id="rId134" w:history="1">
              <w:r w:rsidRPr="002D1A89">
                <w:rPr>
                  <w:rStyle w:val="a9"/>
                  <w:color w:val="auto"/>
                  <w:sz w:val="16"/>
                  <w:szCs w:val="16"/>
                </w:rPr>
                <w:t>бюджетной классификации</w:t>
              </w:r>
            </w:hyperlink>
            <w:r w:rsidRPr="002D1A89">
              <w:rPr>
                <w:sz w:val="16"/>
                <w:szCs w:val="16"/>
              </w:rPr>
              <w:t>.</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77" w:name="sub_60017"/>
            <w:r w:rsidRPr="002D1A89">
              <w:rPr>
                <w:sz w:val="16"/>
                <w:szCs w:val="16"/>
              </w:rPr>
              <w:t xml:space="preserve">17. Итого по коду </w:t>
            </w:r>
            <w:hyperlink r:id="rId135" w:history="1">
              <w:r w:rsidRPr="002D1A89">
                <w:rPr>
                  <w:rStyle w:val="a9"/>
                  <w:color w:val="auto"/>
                  <w:sz w:val="16"/>
                  <w:szCs w:val="16"/>
                </w:rPr>
                <w:t>бюджетной классификации</w:t>
              </w:r>
            </w:hyperlink>
            <w:bookmarkEnd w:id="277"/>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итоговая сумма бюджетных или денежных обязательств </w:t>
            </w:r>
            <w:proofErr w:type="spellStart"/>
            <w:r w:rsidRPr="002D1A89">
              <w:rPr>
                <w:sz w:val="16"/>
                <w:szCs w:val="16"/>
              </w:rPr>
              <w:t>группировочно</w:t>
            </w:r>
            <w:proofErr w:type="spellEnd"/>
            <w:r w:rsidRPr="002D1A89">
              <w:rPr>
                <w:sz w:val="16"/>
                <w:szCs w:val="16"/>
              </w:rPr>
              <w:t xml:space="preserve"> по всем кодам </w:t>
            </w:r>
            <w:hyperlink r:id="rId136" w:history="1">
              <w:r w:rsidRPr="002D1A89">
                <w:rPr>
                  <w:rStyle w:val="a9"/>
                  <w:color w:val="auto"/>
                  <w:sz w:val="16"/>
                  <w:szCs w:val="16"/>
                </w:rPr>
                <w:t>бюджетной классификации</w:t>
              </w:r>
            </w:hyperlink>
            <w:r w:rsidRPr="002D1A89">
              <w:rPr>
                <w:sz w:val="16"/>
                <w:szCs w:val="16"/>
              </w:rPr>
              <w:t xml:space="preserve"> Российской Федерации, указанным в отчете.</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78" w:name="sub_60018"/>
            <w:r w:rsidRPr="002D1A89">
              <w:rPr>
                <w:sz w:val="16"/>
                <w:szCs w:val="16"/>
              </w:rPr>
              <w:t>18. Итого по участнику бюджетного процесса</w:t>
            </w:r>
            <w:bookmarkEnd w:id="278"/>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Указываются итоговые суммы бюджетных или денежных обязательств в целом по главному распорядителю средств Бюджета, по всем или по отдельным распорядителям средств Бюджета либо по отдельным получателям средств Бюджета. </w:t>
            </w:r>
            <w:proofErr w:type="gramStart"/>
            <w:r w:rsidRPr="002D1A89">
              <w:rPr>
                <w:sz w:val="16"/>
                <w:szCs w:val="16"/>
              </w:rPr>
              <w:t>В случае формирования Информации о принятых на учет обязательствах в целом по получателям</w:t>
            </w:r>
            <w:proofErr w:type="gramEnd"/>
            <w:r w:rsidRPr="002D1A89">
              <w:rPr>
                <w:sz w:val="16"/>
                <w:szCs w:val="16"/>
              </w:rPr>
              <w:t xml:space="preserve"> средств Бюджета строка "Итого по участнику бюджетного процесса" не заполняется.</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79" w:name="sub_60019"/>
            <w:r w:rsidRPr="002D1A89">
              <w:rPr>
                <w:sz w:val="16"/>
                <w:szCs w:val="16"/>
              </w:rPr>
              <w:t>19. Всего</w:t>
            </w:r>
            <w:bookmarkEnd w:id="279"/>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Указываются итоговые суммы бюджетных или денежных обязательств.</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80" w:name="sub_60020"/>
            <w:r w:rsidRPr="002D1A89">
              <w:rPr>
                <w:sz w:val="16"/>
                <w:szCs w:val="16"/>
              </w:rPr>
              <w:t>20. Ответственный исполнитель</w:t>
            </w:r>
            <w:bookmarkEnd w:id="280"/>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Указываются должность, подпись, расшифровка подписи, телефон ответственного исполнителя сформировавшего отчет.</w:t>
            </w:r>
          </w:p>
        </w:tc>
      </w:tr>
      <w:tr w:rsidR="00B466EB" w:rsidRPr="002D1A89" w:rsidTr="00B466EB">
        <w:tblPrEx>
          <w:tblCellMar>
            <w:top w:w="0" w:type="dxa"/>
            <w:bottom w:w="0" w:type="dxa"/>
          </w:tblCellMar>
        </w:tblPrEx>
        <w:tc>
          <w:tcPr>
            <w:tcW w:w="2410"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81" w:name="sub_60021"/>
            <w:r w:rsidRPr="002D1A89">
              <w:rPr>
                <w:sz w:val="16"/>
                <w:szCs w:val="16"/>
              </w:rPr>
              <w:t>21. Дата</w:t>
            </w:r>
            <w:bookmarkEnd w:id="281"/>
          </w:p>
        </w:tc>
        <w:tc>
          <w:tcPr>
            <w:tcW w:w="5245"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дата подписания отчета.</w:t>
            </w:r>
          </w:p>
        </w:tc>
      </w:tr>
    </w:tbl>
    <w:p w:rsidR="00B466EB" w:rsidRPr="002D1A89" w:rsidRDefault="00B466EB" w:rsidP="00B466EB">
      <w:pPr>
        <w:jc w:val="right"/>
        <w:rPr>
          <w:b/>
          <w:sz w:val="16"/>
          <w:szCs w:val="16"/>
        </w:rPr>
      </w:pPr>
      <w:r w:rsidRPr="002D1A89">
        <w:rPr>
          <w:rStyle w:val="ae"/>
          <w:b w:val="0"/>
          <w:bCs/>
          <w:color w:val="auto"/>
          <w:sz w:val="16"/>
          <w:szCs w:val="16"/>
        </w:rPr>
        <w:t>Приложение N 7</w:t>
      </w:r>
      <w:r w:rsidRPr="002D1A89">
        <w:rPr>
          <w:rStyle w:val="ae"/>
          <w:b w:val="0"/>
          <w:bCs/>
          <w:color w:val="auto"/>
          <w:sz w:val="16"/>
          <w:szCs w:val="16"/>
        </w:rPr>
        <w:br/>
        <w:t xml:space="preserve">к </w:t>
      </w:r>
      <w:hyperlink w:anchor="sub_1000" w:history="1">
        <w:r w:rsidRPr="002D1A89">
          <w:rPr>
            <w:rStyle w:val="a9"/>
            <w:rFonts w:cs="Times New Roman CYR"/>
            <w:b/>
            <w:color w:val="auto"/>
            <w:sz w:val="16"/>
            <w:szCs w:val="16"/>
          </w:rPr>
          <w:t>Порядку</w:t>
        </w:r>
      </w:hyperlink>
      <w:r w:rsidRPr="002D1A89">
        <w:rPr>
          <w:rStyle w:val="ae"/>
          <w:b w:val="0"/>
          <w:bCs/>
          <w:color w:val="auto"/>
          <w:sz w:val="16"/>
          <w:szCs w:val="16"/>
        </w:rPr>
        <w:t xml:space="preserve"> учета бюджетных и денежных</w:t>
      </w:r>
      <w:r w:rsidRPr="002D1A89">
        <w:rPr>
          <w:rStyle w:val="ae"/>
          <w:b w:val="0"/>
          <w:bCs/>
          <w:color w:val="auto"/>
          <w:sz w:val="16"/>
          <w:szCs w:val="16"/>
        </w:rPr>
        <w:br/>
        <w:t>обязательств получателей средств</w:t>
      </w:r>
      <w:r w:rsidRPr="002D1A89">
        <w:rPr>
          <w:rStyle w:val="ae"/>
          <w:b w:val="0"/>
          <w:bCs/>
          <w:color w:val="auto"/>
          <w:sz w:val="16"/>
          <w:szCs w:val="16"/>
        </w:rPr>
        <w:br/>
        <w:t>Бюджета</w:t>
      </w:r>
    </w:p>
    <w:p w:rsidR="00B466EB" w:rsidRPr="002D1A89" w:rsidRDefault="00B466EB" w:rsidP="00B466EB">
      <w:pPr>
        <w:pStyle w:val="1"/>
        <w:jc w:val="center"/>
        <w:rPr>
          <w:sz w:val="16"/>
          <w:szCs w:val="16"/>
        </w:rPr>
      </w:pPr>
      <w:r w:rsidRPr="002D1A89">
        <w:rPr>
          <w:sz w:val="16"/>
          <w:szCs w:val="16"/>
        </w:rPr>
        <w:t>Реквизиты</w:t>
      </w:r>
      <w:r w:rsidRPr="002D1A89">
        <w:rPr>
          <w:sz w:val="16"/>
          <w:szCs w:val="16"/>
        </w:rPr>
        <w:br/>
        <w:t>отчетного документа Информация об исполнении</w:t>
      </w:r>
      <w:r w:rsidRPr="002D1A89">
        <w:rPr>
          <w:sz w:val="16"/>
          <w:szCs w:val="16"/>
        </w:rPr>
        <w:br/>
      </w:r>
      <w:proofErr w:type="spellStart"/>
      <w:r w:rsidRPr="002D1A89">
        <w:rPr>
          <w:sz w:val="16"/>
          <w:szCs w:val="16"/>
        </w:rPr>
        <w:t>___________________________________обязательств</w:t>
      </w:r>
      <w:proofErr w:type="spellEnd"/>
    </w:p>
    <w:p w:rsidR="00B466EB" w:rsidRPr="002D1A89" w:rsidRDefault="00B466EB" w:rsidP="00B466EB">
      <w:pPr>
        <w:pStyle w:val="1"/>
        <w:jc w:val="center"/>
        <w:rPr>
          <w:sz w:val="16"/>
          <w:szCs w:val="16"/>
        </w:rPr>
      </w:pPr>
      <w:r w:rsidRPr="002D1A89">
        <w:rPr>
          <w:sz w:val="16"/>
          <w:szCs w:val="16"/>
        </w:rPr>
        <w:t>(бюджетных, денежных)</w:t>
      </w:r>
    </w:p>
    <w:p w:rsidR="00B466EB" w:rsidRPr="002D1A89" w:rsidRDefault="00B466EB" w:rsidP="00B466EB">
      <w:pPr>
        <w:pStyle w:val="af7"/>
        <w:jc w:val="center"/>
        <w:rPr>
          <w:sz w:val="16"/>
          <w:szCs w:val="16"/>
        </w:rPr>
      </w:pPr>
      <w:r w:rsidRPr="002D1A89">
        <w:rPr>
          <w:sz w:val="16"/>
          <w:szCs w:val="16"/>
        </w:rPr>
        <w:t>Единица измерения: руб.</w:t>
      </w:r>
    </w:p>
    <w:p w:rsidR="00B466EB" w:rsidRPr="002D1A89" w:rsidRDefault="00B466EB" w:rsidP="00B466EB">
      <w:pPr>
        <w:pStyle w:val="af7"/>
        <w:jc w:val="center"/>
        <w:rPr>
          <w:sz w:val="16"/>
          <w:szCs w:val="16"/>
        </w:rPr>
      </w:pPr>
      <w:r w:rsidRPr="002D1A89">
        <w:rPr>
          <w:sz w:val="16"/>
          <w:szCs w:val="16"/>
        </w:rPr>
        <w:t>(с точностью до второго десятичного знака)</w:t>
      </w:r>
    </w:p>
    <w:p w:rsidR="00B466EB" w:rsidRPr="002D1A89" w:rsidRDefault="00B466EB" w:rsidP="00B466EB">
      <w:pPr>
        <w:ind w:firstLine="698"/>
        <w:jc w:val="right"/>
        <w:rPr>
          <w:sz w:val="16"/>
          <w:szCs w:val="16"/>
        </w:rPr>
      </w:pPr>
      <w:r w:rsidRPr="002D1A89">
        <w:rPr>
          <w:sz w:val="16"/>
          <w:szCs w:val="16"/>
        </w:rPr>
        <w:t>Периодичность: месячная</w:t>
      </w:r>
    </w:p>
    <w:tbl>
      <w:tblPr>
        <w:tblW w:w="765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5103"/>
      </w:tblGrid>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4"/>
              <w:jc w:val="center"/>
              <w:rPr>
                <w:sz w:val="16"/>
                <w:szCs w:val="16"/>
              </w:rPr>
            </w:pPr>
            <w:bookmarkStart w:id="282" w:name="sub_7888"/>
            <w:r w:rsidRPr="002D1A89">
              <w:rPr>
                <w:sz w:val="16"/>
                <w:szCs w:val="16"/>
              </w:rPr>
              <w:t>Наименование реквизита</w:t>
            </w:r>
            <w:bookmarkEnd w:id="282"/>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jc w:val="center"/>
              <w:rPr>
                <w:sz w:val="16"/>
                <w:szCs w:val="16"/>
              </w:rPr>
            </w:pPr>
            <w:r w:rsidRPr="002D1A89">
              <w:rPr>
                <w:sz w:val="16"/>
                <w:szCs w:val="16"/>
              </w:rPr>
              <w:t>Правила формирования (заполнения) реквизита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4"/>
              <w:jc w:val="center"/>
              <w:rPr>
                <w:sz w:val="16"/>
                <w:szCs w:val="16"/>
              </w:rPr>
            </w:pPr>
            <w:r w:rsidRPr="002D1A89">
              <w:rPr>
                <w:sz w:val="16"/>
                <w:szCs w:val="16"/>
              </w:rPr>
              <w:t>1</w:t>
            </w:r>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jc w:val="center"/>
              <w:rPr>
                <w:sz w:val="16"/>
                <w:szCs w:val="16"/>
              </w:rPr>
            </w:pPr>
            <w:r w:rsidRPr="002D1A89">
              <w:rPr>
                <w:sz w:val="16"/>
                <w:szCs w:val="16"/>
              </w:rPr>
              <w:t>2</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83" w:name="sub_70001"/>
            <w:r w:rsidRPr="002D1A89">
              <w:rPr>
                <w:sz w:val="16"/>
                <w:szCs w:val="16"/>
              </w:rPr>
              <w:t>1. Дата</w:t>
            </w:r>
            <w:bookmarkEnd w:id="283"/>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дата, указанная в запросе.</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84" w:name="sub_70002"/>
            <w:r w:rsidRPr="002D1A89">
              <w:rPr>
                <w:sz w:val="16"/>
                <w:szCs w:val="16"/>
              </w:rPr>
              <w:t>2. Наименование органа Федерального казначейства</w:t>
            </w:r>
            <w:bookmarkEnd w:id="284"/>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территориального органа Федерального казначейства.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85" w:name="sub_70003"/>
            <w:r w:rsidRPr="002D1A89">
              <w:rPr>
                <w:sz w:val="16"/>
                <w:szCs w:val="16"/>
              </w:rPr>
              <w:lastRenderedPageBreak/>
              <w:t>3. Код органа Федерального казначейства (КОФК)</w:t>
            </w:r>
            <w:bookmarkEnd w:id="285"/>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код органа Федерального казначейства, присвоенный Федеральным казначейством.</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86" w:name="sub_70004"/>
            <w:r w:rsidRPr="002D1A89">
              <w:rPr>
                <w:sz w:val="16"/>
                <w:szCs w:val="16"/>
              </w:rPr>
              <w:t>4. Наименование бюджета</w:t>
            </w:r>
            <w:bookmarkEnd w:id="286"/>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бюджета.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4"/>
              <w:rPr>
                <w:sz w:val="16"/>
                <w:szCs w:val="16"/>
              </w:rPr>
            </w:pPr>
            <w:bookmarkStart w:id="287" w:name="sub_70005"/>
            <w:r w:rsidRPr="002D1A89">
              <w:rPr>
                <w:sz w:val="16"/>
                <w:szCs w:val="16"/>
              </w:rPr>
              <w:t xml:space="preserve">5. Код по </w:t>
            </w:r>
            <w:hyperlink r:id="rId137" w:history="1">
              <w:r w:rsidRPr="002D1A89">
                <w:rPr>
                  <w:rStyle w:val="a9"/>
                  <w:color w:val="auto"/>
                  <w:sz w:val="16"/>
                  <w:szCs w:val="16"/>
                </w:rPr>
                <w:t>ОКТМО</w:t>
              </w:r>
            </w:hyperlink>
            <w:bookmarkEnd w:id="287"/>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код по </w:t>
            </w:r>
            <w:hyperlink r:id="rId138" w:history="1">
              <w:r w:rsidRPr="002D1A89">
                <w:rPr>
                  <w:rStyle w:val="a9"/>
                  <w:color w:val="auto"/>
                  <w:sz w:val="16"/>
                  <w:szCs w:val="16"/>
                </w:rPr>
                <w:t>Общероссийскому классификатору</w:t>
              </w:r>
            </w:hyperlink>
            <w:r w:rsidRPr="002D1A89">
              <w:rPr>
                <w:sz w:val="16"/>
                <w:szCs w:val="16"/>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88" w:name="sub_70006"/>
            <w:r w:rsidRPr="002D1A89">
              <w:rPr>
                <w:sz w:val="16"/>
                <w:szCs w:val="16"/>
              </w:rPr>
              <w:t>6. Финансовый орган</w:t>
            </w:r>
            <w:bookmarkEnd w:id="288"/>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Финансового органа, код по ОКПО.</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89" w:name="sub_70061"/>
            <w:r w:rsidRPr="002D1A89">
              <w:rPr>
                <w:sz w:val="16"/>
                <w:szCs w:val="16"/>
              </w:rPr>
              <w:t>6.1. Код по ОКПО</w:t>
            </w:r>
            <w:bookmarkEnd w:id="289"/>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код финансового органа по Общероссийскому классификатору предприятий и организаций.</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90" w:name="sub_70007"/>
            <w:r w:rsidRPr="002D1A89">
              <w:rPr>
                <w:sz w:val="16"/>
                <w:szCs w:val="16"/>
              </w:rPr>
              <w:t>7. Наименование органа исполнительной власти</w:t>
            </w:r>
            <w:bookmarkEnd w:id="290"/>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органа исполнительной власти.</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91" w:name="sub_70071"/>
            <w:r w:rsidRPr="002D1A89">
              <w:rPr>
                <w:sz w:val="16"/>
                <w:szCs w:val="16"/>
              </w:rPr>
              <w:t>7.1. Код по ОКПО</w:t>
            </w:r>
            <w:bookmarkEnd w:id="291"/>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код органа исполнительной власти по Общероссийскому классификатору предприятий и организаций.</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92" w:name="sub_70008"/>
            <w:r w:rsidRPr="002D1A89">
              <w:rPr>
                <w:sz w:val="16"/>
                <w:szCs w:val="16"/>
              </w:rPr>
              <w:t xml:space="preserve">8. Код по </w:t>
            </w:r>
            <w:hyperlink r:id="rId139" w:history="1">
              <w:r w:rsidRPr="002D1A89">
                <w:rPr>
                  <w:rStyle w:val="a9"/>
                  <w:color w:val="auto"/>
                  <w:sz w:val="16"/>
                  <w:szCs w:val="16"/>
                </w:rPr>
                <w:t>бюджетной классификации</w:t>
              </w:r>
            </w:hyperlink>
            <w:bookmarkEnd w:id="292"/>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составная часть кода </w:t>
            </w:r>
            <w:hyperlink r:id="rId140" w:history="1">
              <w:r w:rsidRPr="002D1A89">
                <w:rPr>
                  <w:rStyle w:val="a9"/>
                  <w:color w:val="auto"/>
                  <w:sz w:val="16"/>
                  <w:szCs w:val="16"/>
                </w:rPr>
                <w:t>классификации</w:t>
              </w:r>
            </w:hyperlink>
            <w:r w:rsidRPr="002D1A89">
              <w:rPr>
                <w:sz w:val="16"/>
                <w:szCs w:val="16"/>
              </w:rPr>
              <w:t xml:space="preserve"> расходов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93" w:name="sub_70009"/>
            <w:r w:rsidRPr="002D1A89">
              <w:rPr>
                <w:sz w:val="16"/>
                <w:szCs w:val="16"/>
              </w:rPr>
              <w:t xml:space="preserve">9. </w:t>
            </w:r>
            <w:proofErr w:type="gramStart"/>
            <w:r w:rsidRPr="002D1A89">
              <w:rPr>
                <w:sz w:val="16"/>
                <w:szCs w:val="16"/>
              </w:rPr>
              <w:t>Распределенные на лицевой счет получателя бюджетных средств лимиты бюджетных</w:t>
            </w:r>
            <w:bookmarkEnd w:id="293"/>
            <w:proofErr w:type="gramEnd"/>
          </w:p>
          <w:p w:rsidR="00B466EB" w:rsidRPr="002D1A89" w:rsidRDefault="00B466EB" w:rsidP="002D1A89">
            <w:pPr>
              <w:pStyle w:val="af7"/>
              <w:rPr>
                <w:sz w:val="16"/>
                <w:szCs w:val="16"/>
              </w:rPr>
            </w:pPr>
            <w:r w:rsidRPr="002D1A89">
              <w:rPr>
                <w:sz w:val="16"/>
                <w:szCs w:val="16"/>
              </w:rPr>
              <w:t>обязательств на 20___текущий финансовый год</w:t>
            </w:r>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сумма распределенных лимитов бюджетных обязательств на текущий финансовый год в разрезе кодов по </w:t>
            </w:r>
            <w:hyperlink r:id="rId141" w:history="1">
              <w:r w:rsidRPr="002D1A89">
                <w:rPr>
                  <w:rStyle w:val="a9"/>
                  <w:color w:val="auto"/>
                  <w:sz w:val="16"/>
                  <w:szCs w:val="16"/>
                </w:rPr>
                <w:t>бюджетной классификации</w:t>
              </w:r>
            </w:hyperlink>
            <w:r w:rsidRPr="002D1A89">
              <w:rPr>
                <w:sz w:val="16"/>
                <w:szCs w:val="16"/>
              </w:rPr>
              <w:t>.</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94" w:name="sub_70091"/>
            <w:r w:rsidRPr="002D1A89">
              <w:rPr>
                <w:sz w:val="16"/>
                <w:szCs w:val="16"/>
              </w:rPr>
              <w:t>9.1. Распределенные на лицевой счет получателя бюджетных средств лимиты бюджетных обязательств на плановый период в разрезе лет</w:t>
            </w:r>
            <w:bookmarkEnd w:id="294"/>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сумма распределенных лимитов бюджетных обязательств на первый и второй год планового периода в разрезе кодов по </w:t>
            </w:r>
            <w:hyperlink r:id="rId142" w:history="1">
              <w:r w:rsidRPr="002D1A89">
                <w:rPr>
                  <w:rStyle w:val="a9"/>
                  <w:color w:val="auto"/>
                  <w:sz w:val="16"/>
                  <w:szCs w:val="16"/>
                </w:rPr>
                <w:t>бюджетной классификации</w:t>
              </w:r>
            </w:hyperlink>
            <w:r w:rsidRPr="002D1A89">
              <w:rPr>
                <w:sz w:val="16"/>
                <w:szCs w:val="16"/>
              </w:rPr>
              <w:t>.</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95" w:name="sub_70010"/>
            <w:r w:rsidRPr="002D1A89">
              <w:rPr>
                <w:sz w:val="16"/>
                <w:szCs w:val="16"/>
              </w:rPr>
              <w:t>10. Принятые на учет бюджетные или денежные обязательства за счет средств Бюджета на текущий финансовый год</w:t>
            </w:r>
            <w:bookmarkEnd w:id="295"/>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сумма принятых на учет бюджетных или денежных обязательств за счет средств Бюджета на текущий финансовый год (с учетом неисполненных обязатель</w:t>
            </w:r>
            <w:proofErr w:type="gramStart"/>
            <w:r w:rsidRPr="002D1A89">
              <w:rPr>
                <w:sz w:val="16"/>
                <w:szCs w:val="16"/>
              </w:rPr>
              <w:t>ств пр</w:t>
            </w:r>
            <w:proofErr w:type="gramEnd"/>
            <w:r w:rsidRPr="002D1A89">
              <w:rPr>
                <w:sz w:val="16"/>
                <w:szCs w:val="16"/>
              </w:rPr>
              <w:t xml:space="preserve">ошлых лет) в разрезе кодов по </w:t>
            </w:r>
            <w:hyperlink r:id="rId143" w:history="1">
              <w:r w:rsidRPr="002D1A89">
                <w:rPr>
                  <w:rStyle w:val="a9"/>
                  <w:color w:val="auto"/>
                  <w:sz w:val="16"/>
                  <w:szCs w:val="16"/>
                </w:rPr>
                <w:t>бюджетной классификации</w:t>
              </w:r>
            </w:hyperlink>
            <w:r w:rsidRPr="002D1A89">
              <w:rPr>
                <w:sz w:val="16"/>
                <w:szCs w:val="16"/>
              </w:rPr>
              <w:t>.</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96" w:name="sub_70101"/>
            <w:r w:rsidRPr="002D1A89">
              <w:rPr>
                <w:sz w:val="16"/>
                <w:szCs w:val="16"/>
              </w:rPr>
              <w:t>10.1. Принятые на учет бюджетные или денежные обязательства за счет средств Бюджета на плановый период в разрезе лет</w:t>
            </w:r>
            <w:bookmarkEnd w:id="296"/>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сумма принятых на учет бюджетных или денежных обязательств за счет средств Бюджета на первый и второй год планового периода в разрезе кодов по </w:t>
            </w:r>
            <w:hyperlink r:id="rId144" w:history="1">
              <w:r w:rsidRPr="002D1A89">
                <w:rPr>
                  <w:rStyle w:val="a9"/>
                  <w:color w:val="auto"/>
                  <w:sz w:val="16"/>
                  <w:szCs w:val="16"/>
                </w:rPr>
                <w:t>бюджетной классификации</w:t>
              </w:r>
            </w:hyperlink>
            <w:r w:rsidRPr="002D1A89">
              <w:rPr>
                <w:sz w:val="16"/>
                <w:szCs w:val="16"/>
              </w:rPr>
              <w:t>.</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97" w:name="sub_70011"/>
            <w:r w:rsidRPr="002D1A89">
              <w:rPr>
                <w:sz w:val="16"/>
                <w:szCs w:val="16"/>
              </w:rPr>
              <w:t>11. Исполненные бюджетные или денежные обязательства с начала текущего финансового года</w:t>
            </w:r>
            <w:bookmarkEnd w:id="297"/>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Указываются суммы исполнения бюджетных или денежных обязательств, исполненных с начала текущего финансового года в разрезе кодов по </w:t>
            </w:r>
            <w:hyperlink r:id="rId145" w:history="1">
              <w:r w:rsidRPr="002D1A89">
                <w:rPr>
                  <w:rStyle w:val="a9"/>
                  <w:color w:val="auto"/>
                  <w:sz w:val="16"/>
                  <w:szCs w:val="16"/>
                </w:rPr>
                <w:t>бюджетной классификации</w:t>
              </w:r>
            </w:hyperlink>
            <w:r w:rsidRPr="002D1A89">
              <w:rPr>
                <w:sz w:val="16"/>
                <w:szCs w:val="16"/>
              </w:rPr>
              <w:t>.</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98" w:name="sub_70111"/>
            <w:r w:rsidRPr="002D1A89">
              <w:rPr>
                <w:sz w:val="16"/>
                <w:szCs w:val="16"/>
              </w:rPr>
              <w:t>11.1. Процент исполнения бюджетных или денежных обязательств текущего финансового года</w:t>
            </w:r>
            <w:bookmarkEnd w:id="298"/>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процент исполненных бюджетных или денежных обязательств текущего финансового года в разрезе кодов </w:t>
            </w:r>
            <w:hyperlink r:id="rId146" w:history="1">
              <w:r w:rsidRPr="002D1A89">
                <w:rPr>
                  <w:rStyle w:val="a9"/>
                  <w:color w:val="auto"/>
                  <w:sz w:val="16"/>
                  <w:szCs w:val="16"/>
                </w:rPr>
                <w:t>бюджетной классификации</w:t>
              </w:r>
            </w:hyperlink>
            <w:r w:rsidRPr="002D1A89">
              <w:rPr>
                <w:sz w:val="16"/>
                <w:szCs w:val="16"/>
              </w:rPr>
              <w:t xml:space="preserve"> Российской Федерации.</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299" w:name="sub_70012"/>
            <w:r w:rsidRPr="002D1A89">
              <w:rPr>
                <w:sz w:val="16"/>
                <w:szCs w:val="16"/>
              </w:rPr>
              <w:t>12. Не исполненные бюджетные или денежные обязательства текущего финансового года</w:t>
            </w:r>
            <w:bookmarkEnd w:id="299"/>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Указываются суммы бюджетных или денежных обязательств текущего финансового года (с учетом суммы неисполненных обязатель</w:t>
            </w:r>
            <w:proofErr w:type="gramStart"/>
            <w:r w:rsidRPr="002D1A89">
              <w:rPr>
                <w:sz w:val="16"/>
                <w:szCs w:val="16"/>
              </w:rPr>
              <w:t>ств пр</w:t>
            </w:r>
            <w:proofErr w:type="gramEnd"/>
            <w:r w:rsidRPr="002D1A89">
              <w:rPr>
                <w:sz w:val="16"/>
                <w:szCs w:val="16"/>
              </w:rPr>
              <w:t xml:space="preserve">ошлых лет), не исполненные на дату формирования Информации об исполнении обязательств в разрезе кодов по </w:t>
            </w:r>
            <w:hyperlink r:id="rId147" w:history="1">
              <w:r w:rsidRPr="002D1A89">
                <w:rPr>
                  <w:rStyle w:val="a9"/>
                  <w:color w:val="auto"/>
                  <w:sz w:val="16"/>
                  <w:szCs w:val="16"/>
                </w:rPr>
                <w:t>бюджетной классификации</w:t>
              </w:r>
            </w:hyperlink>
            <w:r w:rsidRPr="002D1A89">
              <w:rPr>
                <w:sz w:val="16"/>
                <w:szCs w:val="16"/>
              </w:rPr>
              <w:t>.</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00" w:name="sub_70013"/>
            <w:r w:rsidRPr="002D1A89">
              <w:rPr>
                <w:sz w:val="16"/>
                <w:szCs w:val="16"/>
              </w:rPr>
              <w:t>13. Неиспользованный остаток лимитов бюджетных обязательств текущего финансового года</w:t>
            </w:r>
            <w:bookmarkEnd w:id="300"/>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Указываются сумма неиспользованных остатков лимитов бюджетных обязательств текущего финансового года в разрезе кодов по </w:t>
            </w:r>
            <w:hyperlink r:id="rId148" w:history="1">
              <w:r w:rsidRPr="002D1A89">
                <w:rPr>
                  <w:rStyle w:val="a9"/>
                  <w:color w:val="auto"/>
                  <w:sz w:val="16"/>
                  <w:szCs w:val="16"/>
                </w:rPr>
                <w:t>бюджетной классификации</w:t>
              </w:r>
            </w:hyperlink>
            <w:r w:rsidRPr="002D1A89">
              <w:rPr>
                <w:sz w:val="16"/>
                <w:szCs w:val="16"/>
              </w:rPr>
              <w:t>.</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01" w:name="sub_70131"/>
            <w:r w:rsidRPr="002D1A89">
              <w:rPr>
                <w:sz w:val="16"/>
                <w:szCs w:val="16"/>
              </w:rPr>
              <w:t xml:space="preserve">13.1. Неиспользованный остаток лимитов бюджетных обязательств текущего финансового года в процентах от доведенного объема лимитов </w:t>
            </w:r>
            <w:r w:rsidRPr="002D1A89">
              <w:rPr>
                <w:sz w:val="16"/>
                <w:szCs w:val="16"/>
              </w:rPr>
              <w:lastRenderedPageBreak/>
              <w:t>бюджетных обязательств текущего финансового года</w:t>
            </w:r>
            <w:bookmarkEnd w:id="301"/>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процент неиспользованного остатка лимитов бюджетных обязательств текущего финансового года в разрезе кодов по </w:t>
            </w:r>
            <w:hyperlink r:id="rId149" w:history="1">
              <w:r w:rsidRPr="002D1A89">
                <w:rPr>
                  <w:rStyle w:val="a9"/>
                  <w:color w:val="auto"/>
                  <w:sz w:val="16"/>
                  <w:szCs w:val="16"/>
                </w:rPr>
                <w:t>бюджетной классификации</w:t>
              </w:r>
            </w:hyperlink>
            <w:r w:rsidRPr="002D1A89">
              <w:rPr>
                <w:sz w:val="16"/>
                <w:szCs w:val="16"/>
              </w:rPr>
              <w:t>.</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02" w:name="sub_70014"/>
            <w:r w:rsidRPr="002D1A89">
              <w:rPr>
                <w:sz w:val="16"/>
                <w:szCs w:val="16"/>
              </w:rPr>
              <w:t xml:space="preserve">14. Итого по </w:t>
            </w:r>
            <w:hyperlink r:id="rId150" w:history="1">
              <w:r w:rsidRPr="002D1A89">
                <w:rPr>
                  <w:rStyle w:val="a9"/>
                  <w:color w:val="auto"/>
                  <w:sz w:val="16"/>
                  <w:szCs w:val="16"/>
                </w:rPr>
                <w:t>коду</w:t>
              </w:r>
            </w:hyperlink>
            <w:r w:rsidRPr="002D1A89">
              <w:rPr>
                <w:sz w:val="16"/>
                <w:szCs w:val="16"/>
              </w:rPr>
              <w:t xml:space="preserve"> главы</w:t>
            </w:r>
            <w:bookmarkEnd w:id="302"/>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В наименовании строки "Итого по коду главы" указывается код главного распорядителя средств Бюджета по </w:t>
            </w:r>
            <w:hyperlink r:id="rId151" w:history="1">
              <w:r w:rsidRPr="002D1A89">
                <w:rPr>
                  <w:rStyle w:val="a9"/>
                  <w:color w:val="auto"/>
                  <w:sz w:val="16"/>
                  <w:szCs w:val="16"/>
                </w:rPr>
                <w:t>бюджетной классификации</w:t>
              </w:r>
            </w:hyperlink>
            <w:r w:rsidRPr="002D1A89">
              <w:rPr>
                <w:sz w:val="16"/>
                <w:szCs w:val="16"/>
              </w:rPr>
              <w:t xml:space="preserve"> Российской Федерации, с отражением в </w:t>
            </w:r>
            <w:hyperlink w:anchor="sub_70009" w:history="1">
              <w:r w:rsidRPr="002D1A89">
                <w:rPr>
                  <w:rStyle w:val="a9"/>
                  <w:color w:val="auto"/>
                  <w:sz w:val="16"/>
                  <w:szCs w:val="16"/>
                </w:rPr>
                <w:t>пунктах 9 - 13</w:t>
              </w:r>
            </w:hyperlink>
            <w:r w:rsidRPr="002D1A89">
              <w:rPr>
                <w:sz w:val="16"/>
                <w:szCs w:val="16"/>
              </w:rPr>
              <w:t xml:space="preserve"> итоговых данных по получателям средств Бюджета, подведомственных данному главному распорядителю средств Бюджета.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03" w:name="sub_70015"/>
            <w:r w:rsidRPr="002D1A89">
              <w:rPr>
                <w:sz w:val="16"/>
                <w:szCs w:val="16"/>
              </w:rPr>
              <w:t>15. Всего</w:t>
            </w:r>
            <w:bookmarkEnd w:id="303"/>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Указываются итоговые суммы бюджетных или денежных обязательств.</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04" w:name="sub_70016"/>
            <w:r w:rsidRPr="002D1A89">
              <w:rPr>
                <w:sz w:val="16"/>
                <w:szCs w:val="16"/>
              </w:rPr>
              <w:t>16. Руководитель</w:t>
            </w:r>
            <w:bookmarkEnd w:id="304"/>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Указываются подпись, расшифровка подписи руководителя органа Федерального казначейства.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05" w:name="sub_70017"/>
            <w:r w:rsidRPr="002D1A89">
              <w:rPr>
                <w:sz w:val="16"/>
                <w:szCs w:val="16"/>
              </w:rPr>
              <w:t>17. Главный бухгалтер</w:t>
            </w:r>
            <w:bookmarkEnd w:id="305"/>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Указываются подпись, расшифровка подписи главного бухгалтера органа Федерального казначейства.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06" w:name="sub_70018"/>
            <w:r w:rsidRPr="002D1A89">
              <w:rPr>
                <w:sz w:val="16"/>
                <w:szCs w:val="16"/>
              </w:rPr>
              <w:t>18. Ответственный исполнитель</w:t>
            </w:r>
            <w:bookmarkEnd w:id="306"/>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Указываются должность, подпись, расшифровка подписи, телефон ответственного исполнителя, сформировавшего отчет.</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07" w:name="sub_70019"/>
            <w:r w:rsidRPr="002D1A89">
              <w:rPr>
                <w:sz w:val="16"/>
                <w:szCs w:val="16"/>
              </w:rPr>
              <w:t>19. Дата</w:t>
            </w:r>
            <w:bookmarkEnd w:id="307"/>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дата подписания отчета.</w:t>
            </w:r>
          </w:p>
        </w:tc>
      </w:tr>
    </w:tbl>
    <w:p w:rsidR="00B466EB" w:rsidRPr="002D1A89" w:rsidRDefault="00B466EB" w:rsidP="00B466EB">
      <w:pPr>
        <w:jc w:val="right"/>
        <w:rPr>
          <w:sz w:val="16"/>
          <w:szCs w:val="16"/>
        </w:rPr>
      </w:pPr>
      <w:r w:rsidRPr="002D1A89">
        <w:rPr>
          <w:rStyle w:val="ae"/>
          <w:b w:val="0"/>
          <w:bCs/>
          <w:color w:val="auto"/>
          <w:sz w:val="16"/>
          <w:szCs w:val="16"/>
        </w:rPr>
        <w:t>Приложение N 8</w:t>
      </w:r>
      <w:r w:rsidRPr="002D1A89">
        <w:rPr>
          <w:rStyle w:val="ae"/>
          <w:b w:val="0"/>
          <w:bCs/>
          <w:color w:val="auto"/>
          <w:sz w:val="16"/>
          <w:szCs w:val="16"/>
        </w:rPr>
        <w:br/>
        <w:t xml:space="preserve">к </w:t>
      </w:r>
      <w:hyperlink w:anchor="sub_1000" w:history="1">
        <w:r w:rsidRPr="002D1A89">
          <w:rPr>
            <w:rStyle w:val="a9"/>
            <w:rFonts w:cs="Times New Roman CYR"/>
            <w:color w:val="auto"/>
            <w:sz w:val="16"/>
            <w:szCs w:val="16"/>
          </w:rPr>
          <w:t>Порядку</w:t>
        </w:r>
      </w:hyperlink>
      <w:r w:rsidRPr="002D1A89">
        <w:rPr>
          <w:rStyle w:val="ae"/>
          <w:b w:val="0"/>
          <w:bCs/>
          <w:color w:val="auto"/>
          <w:sz w:val="16"/>
          <w:szCs w:val="16"/>
        </w:rPr>
        <w:t xml:space="preserve"> учета бюджетных и денежных</w:t>
      </w:r>
      <w:r w:rsidRPr="002D1A89">
        <w:rPr>
          <w:rStyle w:val="ae"/>
          <w:b w:val="0"/>
          <w:bCs/>
          <w:color w:val="auto"/>
          <w:sz w:val="16"/>
          <w:szCs w:val="16"/>
        </w:rPr>
        <w:br/>
        <w:t>обязательств получателей средств</w:t>
      </w:r>
      <w:r w:rsidRPr="002D1A89">
        <w:rPr>
          <w:rStyle w:val="ae"/>
          <w:b w:val="0"/>
          <w:bCs/>
          <w:color w:val="auto"/>
          <w:sz w:val="16"/>
          <w:szCs w:val="16"/>
        </w:rPr>
        <w:br/>
        <w:t>Бюджета</w:t>
      </w:r>
    </w:p>
    <w:p w:rsidR="00B466EB" w:rsidRPr="002D1A89" w:rsidRDefault="00B466EB" w:rsidP="00B466EB">
      <w:pPr>
        <w:pStyle w:val="1"/>
        <w:jc w:val="center"/>
        <w:rPr>
          <w:sz w:val="16"/>
          <w:szCs w:val="16"/>
        </w:rPr>
      </w:pPr>
      <w:r w:rsidRPr="002D1A89">
        <w:rPr>
          <w:sz w:val="16"/>
          <w:szCs w:val="16"/>
        </w:rPr>
        <w:t>Реквизиты отчетного документа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Бюджета субсидий юридическим лицам</w:t>
      </w:r>
    </w:p>
    <w:p w:rsidR="00B466EB" w:rsidRPr="002D1A89" w:rsidRDefault="00B466EB" w:rsidP="00B466EB">
      <w:pPr>
        <w:pStyle w:val="af7"/>
        <w:jc w:val="center"/>
        <w:rPr>
          <w:sz w:val="16"/>
          <w:szCs w:val="16"/>
        </w:rPr>
      </w:pPr>
      <w:r w:rsidRPr="002D1A89">
        <w:rPr>
          <w:sz w:val="16"/>
          <w:szCs w:val="16"/>
        </w:rPr>
        <w:t>Единица измерения: руб.</w:t>
      </w:r>
    </w:p>
    <w:p w:rsidR="00B466EB" w:rsidRPr="002D1A89" w:rsidRDefault="00B466EB" w:rsidP="00B466EB">
      <w:pPr>
        <w:pStyle w:val="af7"/>
        <w:jc w:val="center"/>
        <w:rPr>
          <w:sz w:val="16"/>
          <w:szCs w:val="16"/>
        </w:rPr>
      </w:pPr>
      <w:r w:rsidRPr="002D1A89">
        <w:rPr>
          <w:sz w:val="16"/>
          <w:szCs w:val="16"/>
        </w:rPr>
        <w:t>(с точностью до второго десятичного знака)</w:t>
      </w:r>
    </w:p>
    <w:p w:rsidR="00B466EB" w:rsidRPr="002D1A89" w:rsidRDefault="00B466EB" w:rsidP="00B466EB">
      <w:pPr>
        <w:ind w:firstLine="698"/>
        <w:jc w:val="right"/>
        <w:rPr>
          <w:sz w:val="16"/>
          <w:szCs w:val="16"/>
        </w:rPr>
      </w:pPr>
      <w:r w:rsidRPr="002D1A89">
        <w:rPr>
          <w:sz w:val="16"/>
          <w:szCs w:val="16"/>
        </w:rPr>
        <w:t>Периодичность: годовая</w:t>
      </w:r>
    </w:p>
    <w:tbl>
      <w:tblPr>
        <w:tblW w:w="765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5103"/>
      </w:tblGrid>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4"/>
              <w:jc w:val="center"/>
              <w:rPr>
                <w:sz w:val="16"/>
                <w:szCs w:val="16"/>
              </w:rPr>
            </w:pPr>
            <w:bookmarkStart w:id="308" w:name="sub_9888"/>
            <w:r w:rsidRPr="002D1A89">
              <w:rPr>
                <w:sz w:val="16"/>
                <w:szCs w:val="16"/>
              </w:rPr>
              <w:t>Наименование реквизита</w:t>
            </w:r>
            <w:bookmarkEnd w:id="308"/>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jc w:val="center"/>
              <w:rPr>
                <w:sz w:val="16"/>
                <w:szCs w:val="16"/>
              </w:rPr>
            </w:pPr>
            <w:r w:rsidRPr="002D1A89">
              <w:rPr>
                <w:sz w:val="16"/>
                <w:szCs w:val="16"/>
              </w:rPr>
              <w:t>Правила формирования (заполнения) реквизита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4"/>
              <w:jc w:val="center"/>
              <w:rPr>
                <w:sz w:val="16"/>
                <w:szCs w:val="16"/>
              </w:rPr>
            </w:pPr>
            <w:r w:rsidRPr="002D1A89">
              <w:rPr>
                <w:sz w:val="16"/>
                <w:szCs w:val="16"/>
              </w:rPr>
              <w:t>2</w:t>
            </w:r>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jc w:val="center"/>
              <w:rPr>
                <w:sz w:val="16"/>
                <w:szCs w:val="16"/>
              </w:rPr>
            </w:pPr>
            <w:r w:rsidRPr="002D1A89">
              <w:rPr>
                <w:sz w:val="16"/>
                <w:szCs w:val="16"/>
              </w:rPr>
              <w:t>3</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09" w:name="sub_90001"/>
            <w:r w:rsidRPr="002D1A89">
              <w:rPr>
                <w:sz w:val="16"/>
                <w:szCs w:val="16"/>
              </w:rPr>
              <w:t>1. Дата</w:t>
            </w:r>
            <w:bookmarkEnd w:id="309"/>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дата по состоянию на 1 января текущего финансового года.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10" w:name="sub_90002"/>
            <w:r w:rsidRPr="002D1A89">
              <w:rPr>
                <w:sz w:val="16"/>
                <w:szCs w:val="16"/>
              </w:rPr>
              <w:t>2. Федеральное казначейство</w:t>
            </w:r>
            <w:bookmarkEnd w:id="310"/>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территориального органа Федерального казначейства.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11" w:name="sub_90021"/>
            <w:r w:rsidRPr="002D1A89">
              <w:rPr>
                <w:sz w:val="16"/>
                <w:szCs w:val="16"/>
              </w:rPr>
              <w:t>2.1. Код органа Федерального казначейства (КОФК)</w:t>
            </w:r>
            <w:bookmarkEnd w:id="311"/>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код органа Федерального казначейства, присвоенный Федеральным казначейством.</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12" w:name="sub_90003"/>
            <w:r w:rsidRPr="002D1A89">
              <w:rPr>
                <w:sz w:val="16"/>
                <w:szCs w:val="16"/>
              </w:rPr>
              <w:t>3. Вид справки</w:t>
            </w:r>
            <w:bookmarkEnd w:id="312"/>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вид справки (простая, сводная).</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13" w:name="sub_90004"/>
            <w:r w:rsidRPr="002D1A89">
              <w:rPr>
                <w:sz w:val="16"/>
                <w:szCs w:val="16"/>
              </w:rPr>
              <w:t>4. Кому: Получатель средств Бюджета, главный распорядитель средств Бюджета или Территориальный орган Федерального казначейства</w:t>
            </w:r>
            <w:bookmarkEnd w:id="313"/>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орган, которому представляется Справка о неисполненных бюджетных обязательствах - наименование получателя средств Бюджета </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14" w:name="sub_90005"/>
            <w:r w:rsidRPr="002D1A89">
              <w:rPr>
                <w:sz w:val="16"/>
                <w:szCs w:val="16"/>
              </w:rPr>
              <w:t xml:space="preserve">5. Код по </w:t>
            </w:r>
            <w:hyperlink r:id="rId152" w:history="1">
              <w:r w:rsidRPr="002D1A89">
                <w:rPr>
                  <w:rStyle w:val="a9"/>
                  <w:color w:val="auto"/>
                  <w:sz w:val="16"/>
                  <w:szCs w:val="16"/>
                </w:rPr>
                <w:t>бюджетной классификации</w:t>
              </w:r>
            </w:hyperlink>
            <w:bookmarkEnd w:id="314"/>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proofErr w:type="gramStart"/>
            <w:r w:rsidRPr="002D1A89">
              <w:rPr>
                <w:sz w:val="16"/>
                <w:szCs w:val="16"/>
              </w:rPr>
              <w:t xml:space="preserve">Указывается составная часть кода </w:t>
            </w:r>
            <w:hyperlink r:id="rId153" w:history="1">
              <w:r w:rsidRPr="002D1A89">
                <w:rPr>
                  <w:rStyle w:val="a9"/>
                  <w:color w:val="auto"/>
                  <w:sz w:val="16"/>
                  <w:szCs w:val="16"/>
                </w:rPr>
                <w:t>классификации</w:t>
              </w:r>
            </w:hyperlink>
            <w:r w:rsidRPr="002D1A89">
              <w:rPr>
                <w:sz w:val="16"/>
                <w:szCs w:val="16"/>
              </w:rPr>
              <w:t xml:space="preserve"> расходов Бюджета,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w:t>
            </w:r>
            <w:proofErr w:type="gramEnd"/>
            <w:r w:rsidRPr="002D1A89">
              <w:rPr>
                <w:sz w:val="16"/>
                <w:szCs w:val="16"/>
              </w:rPr>
              <w:t xml:space="preserve"> капитальных вложений).</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15" w:name="sub_90006"/>
            <w:r w:rsidRPr="002D1A89">
              <w:rPr>
                <w:sz w:val="16"/>
                <w:szCs w:val="16"/>
              </w:rPr>
              <w:t>6. Уникальный код объекта капитального строительства или объекта недвижимого имущества (мероприятия по информатизации)</w:t>
            </w:r>
            <w:bookmarkEnd w:id="315"/>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Не указывается</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16" w:name="sub_90007"/>
            <w:r w:rsidRPr="002D1A89">
              <w:rPr>
                <w:sz w:val="16"/>
                <w:szCs w:val="16"/>
              </w:rPr>
              <w:t>7. Государственный заказчик (главный распорядитель средств Бюджета)</w:t>
            </w:r>
            <w:bookmarkEnd w:id="316"/>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получателя средств Бюджет</w:t>
            </w:r>
            <w:proofErr w:type="gramStart"/>
            <w:r w:rsidRPr="002D1A89">
              <w:rPr>
                <w:sz w:val="16"/>
                <w:szCs w:val="16"/>
              </w:rPr>
              <w:t>а-</w:t>
            </w:r>
            <w:proofErr w:type="gramEnd"/>
            <w:r w:rsidRPr="002D1A89">
              <w:rPr>
                <w:sz w:val="16"/>
                <w:szCs w:val="16"/>
              </w:rPr>
              <w:t xml:space="preserve"> государственного заказчика (главного распорядителя средств Бюджета), соответствующее реестровой записи реестра участников бюджетного процесса, а также юридических лиц, не являющихся </w:t>
            </w:r>
            <w:r w:rsidRPr="002D1A89">
              <w:rPr>
                <w:sz w:val="16"/>
                <w:szCs w:val="16"/>
              </w:rPr>
              <w:lastRenderedPageBreak/>
              <w:t>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17" w:name="sub_90071"/>
            <w:r w:rsidRPr="002D1A89">
              <w:rPr>
                <w:sz w:val="16"/>
                <w:szCs w:val="16"/>
              </w:rPr>
              <w:lastRenderedPageBreak/>
              <w:t>7.1. Код по Сводному реестру</w:t>
            </w:r>
            <w:bookmarkEnd w:id="317"/>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код соответствующей реестровой записи по Сводному реестру главного распорядителя средств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18" w:name="sub_90008"/>
            <w:r w:rsidRPr="002D1A89">
              <w:rPr>
                <w:sz w:val="16"/>
                <w:szCs w:val="16"/>
              </w:rPr>
              <w:t>8. Государственный контракт/ Соглашение/ Нормативный правовой акт</w:t>
            </w:r>
            <w:bookmarkEnd w:id="318"/>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19" w:name="sub_90081"/>
            <w:r w:rsidRPr="002D1A89">
              <w:rPr>
                <w:sz w:val="16"/>
                <w:szCs w:val="16"/>
              </w:rPr>
              <w:t>8.1. Номер государственного контракта/ Соглашения/ Нормативного правового акта</w:t>
            </w:r>
            <w:bookmarkEnd w:id="319"/>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номер государственного контракта, договора, соглашения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20" w:name="sub_90082"/>
            <w:r w:rsidRPr="002D1A89">
              <w:rPr>
                <w:sz w:val="16"/>
                <w:szCs w:val="16"/>
              </w:rPr>
              <w:t>8.2. Дата государственного контракта/ Соглашения/ Нормативного правового акта</w:t>
            </w:r>
            <w:bookmarkEnd w:id="320"/>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дата государственного контракта, договора, соглашения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21" w:name="sub_90083"/>
            <w:r w:rsidRPr="002D1A89">
              <w:rPr>
                <w:sz w:val="16"/>
                <w:szCs w:val="16"/>
              </w:rPr>
              <w:t>8.3. Срок исполнения государственного контракта/ Соглашения/ Нормативного правового акта</w:t>
            </w:r>
            <w:bookmarkEnd w:id="321"/>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срок исполнения государственного контракта, договора, соглашения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22" w:name="sub_90084"/>
            <w:r w:rsidRPr="002D1A89">
              <w:rPr>
                <w:sz w:val="16"/>
                <w:szCs w:val="16"/>
              </w:rPr>
              <w:t>8.4. Признак казначейского сопровождения</w:t>
            </w:r>
            <w:bookmarkEnd w:id="322"/>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в случае наличия признака казначейского сопровождения в Сведениях о бюджетном обязательстве.</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4"/>
              <w:rPr>
                <w:sz w:val="16"/>
                <w:szCs w:val="16"/>
              </w:rPr>
            </w:pPr>
            <w:bookmarkStart w:id="323" w:name="sub_90841"/>
            <w:r w:rsidRPr="002D1A89">
              <w:rPr>
                <w:sz w:val="16"/>
                <w:szCs w:val="16"/>
              </w:rPr>
              <w:t>8.4.1. Казначейское обеспечение обязательств</w:t>
            </w:r>
            <w:bookmarkEnd w:id="323"/>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при наличии в документе-основании (да / нет).</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24" w:name="sub_90085"/>
            <w:r w:rsidRPr="002D1A89">
              <w:rPr>
                <w:sz w:val="16"/>
                <w:szCs w:val="16"/>
              </w:rPr>
              <w:t>8.5. Идентификатор государственного контракта/ Соглашения/ Нормативного правового акта</w:t>
            </w:r>
            <w:bookmarkEnd w:id="324"/>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в случае наличия Идентификатора в Сведениях о бюджетном обязательстве.</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25" w:name="sub_90009"/>
            <w:r w:rsidRPr="002D1A89">
              <w:rPr>
                <w:sz w:val="16"/>
                <w:szCs w:val="16"/>
              </w:rPr>
              <w:t>9. Учетный номер неисполненного бюджетного обязательства отчетного финансового года</w:t>
            </w:r>
            <w:bookmarkEnd w:id="325"/>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учетный номер неисполненного бюджетного обязательства по каждому государственному контракту, договору, соглашению о предоставлении субсидии юридическим лицам.</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4"/>
              <w:rPr>
                <w:sz w:val="16"/>
                <w:szCs w:val="16"/>
              </w:rPr>
            </w:pPr>
            <w:bookmarkStart w:id="326" w:name="sub_90091"/>
            <w:r w:rsidRPr="002D1A89">
              <w:rPr>
                <w:sz w:val="16"/>
                <w:szCs w:val="16"/>
              </w:rPr>
              <w:t>9.1. Сумма неисполненного остатка бюджетного обязательства</w:t>
            </w:r>
            <w:bookmarkEnd w:id="326"/>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сумма неисполненного в отчетном финансовом году остатка бюджетного обязательства по каждому государственному контракту, договору, соглашению  о предоставлении субсидии юридическим лицам в разрезе кодов </w:t>
            </w:r>
            <w:hyperlink r:id="rId154" w:history="1">
              <w:r w:rsidRPr="002D1A89">
                <w:rPr>
                  <w:rStyle w:val="a9"/>
                  <w:color w:val="auto"/>
                  <w:sz w:val="16"/>
                  <w:szCs w:val="16"/>
                </w:rPr>
                <w:t>бюджетной классификации</w:t>
              </w:r>
            </w:hyperlink>
            <w:r w:rsidRPr="002D1A89">
              <w:rPr>
                <w:sz w:val="16"/>
                <w:szCs w:val="16"/>
              </w:rPr>
              <w:t>.</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27" w:name="sub_90010"/>
            <w:r w:rsidRPr="002D1A89">
              <w:rPr>
                <w:sz w:val="16"/>
                <w:szCs w:val="16"/>
              </w:rPr>
              <w:t>10. Неисполненные в отчетном финансовом году бюджетные обязательства</w:t>
            </w:r>
            <w:bookmarkEnd w:id="327"/>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о предоставлении субсидии юридическим лицам), сгруппированных по каждому получателю средств Бюджет</w:t>
            </w:r>
            <w:proofErr w:type="gramStart"/>
            <w:r w:rsidRPr="002D1A89">
              <w:rPr>
                <w:sz w:val="16"/>
                <w:szCs w:val="16"/>
              </w:rPr>
              <w:t>а-</w:t>
            </w:r>
            <w:proofErr w:type="gramEnd"/>
            <w:r w:rsidRPr="002D1A89">
              <w:rPr>
                <w:sz w:val="16"/>
                <w:szCs w:val="16"/>
              </w:rPr>
              <w:t xml:space="preserve"> государственному заказчику, главному распорядителю и по каждому коду </w:t>
            </w:r>
            <w:hyperlink r:id="rId155" w:history="1">
              <w:r w:rsidRPr="002D1A89">
                <w:rPr>
                  <w:rStyle w:val="a9"/>
                  <w:color w:val="auto"/>
                  <w:sz w:val="16"/>
                  <w:szCs w:val="16"/>
                </w:rPr>
                <w:t>классификации</w:t>
              </w:r>
            </w:hyperlink>
            <w:r w:rsidRPr="002D1A89">
              <w:rPr>
                <w:sz w:val="16"/>
                <w:szCs w:val="16"/>
              </w:rPr>
              <w:t xml:space="preserve"> расходов Бюджета.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28" w:name="sub_90011"/>
            <w:r w:rsidRPr="002D1A89">
              <w:rPr>
                <w:sz w:val="16"/>
                <w:szCs w:val="16"/>
              </w:rPr>
              <w:t>11. Неиспользованный остаток лимитов бюджетных обязательств отчетного финансового года</w:t>
            </w:r>
            <w:bookmarkEnd w:id="328"/>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proofErr w:type="gramStart"/>
            <w:r w:rsidRPr="002D1A89">
              <w:rPr>
                <w:sz w:val="16"/>
                <w:szCs w:val="16"/>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w:t>
            </w:r>
            <w:hyperlink r:id="rId156" w:history="1">
              <w:r w:rsidRPr="002D1A89">
                <w:rPr>
                  <w:rStyle w:val="a9"/>
                  <w:color w:val="auto"/>
                  <w:sz w:val="16"/>
                  <w:szCs w:val="16"/>
                </w:rPr>
                <w:t>классификации</w:t>
              </w:r>
            </w:hyperlink>
            <w:r w:rsidRPr="002D1A89">
              <w:rPr>
                <w:sz w:val="16"/>
                <w:szCs w:val="16"/>
              </w:rPr>
              <w:t xml:space="preserve"> расходов Бюджета.</w:t>
            </w:r>
            <w:proofErr w:type="gramEnd"/>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4"/>
              <w:rPr>
                <w:sz w:val="16"/>
                <w:szCs w:val="16"/>
              </w:rPr>
            </w:pPr>
            <w:bookmarkStart w:id="329" w:name="sub_90012"/>
            <w:r w:rsidRPr="002D1A89">
              <w:rPr>
                <w:sz w:val="16"/>
                <w:szCs w:val="16"/>
              </w:rPr>
              <w:t xml:space="preserve">12. Сумма, в пределах которой могут быть увеличены бюджетные ассигнования </w:t>
            </w:r>
            <w:r w:rsidRPr="002D1A89">
              <w:rPr>
                <w:sz w:val="16"/>
                <w:szCs w:val="16"/>
              </w:rPr>
              <w:lastRenderedPageBreak/>
              <w:t>текущего финансового года</w:t>
            </w:r>
            <w:bookmarkEnd w:id="329"/>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сумма, в пределах которой главному распорядителю средств Бюджета могут быть увеличены бюджетные ассигнования текущего финансового года на оплату государственных контрактов, договоров, соглашений о предоставлении субсидии юридическим лицам.</w:t>
            </w:r>
          </w:p>
          <w:p w:rsidR="00B466EB" w:rsidRPr="002D1A89" w:rsidRDefault="00B466EB" w:rsidP="002D1A89">
            <w:pPr>
              <w:pStyle w:val="af4"/>
              <w:rPr>
                <w:sz w:val="16"/>
                <w:szCs w:val="16"/>
              </w:rPr>
            </w:pPr>
            <w:r w:rsidRPr="002D1A89">
              <w:rPr>
                <w:sz w:val="16"/>
                <w:szCs w:val="16"/>
              </w:rPr>
              <w:t xml:space="preserve">При этом по соответствующему коду </w:t>
            </w:r>
            <w:hyperlink r:id="rId157" w:history="1">
              <w:r w:rsidRPr="002D1A89">
                <w:rPr>
                  <w:rStyle w:val="a9"/>
                  <w:color w:val="auto"/>
                  <w:sz w:val="16"/>
                  <w:szCs w:val="16"/>
                </w:rPr>
                <w:t>классификации</w:t>
              </w:r>
            </w:hyperlink>
            <w:r w:rsidRPr="002D1A89">
              <w:rPr>
                <w:sz w:val="16"/>
                <w:szCs w:val="16"/>
              </w:rPr>
              <w:t xml:space="preserve"> расходов Бюджета отражается наименьшая из сумм, указанных в </w:t>
            </w:r>
            <w:hyperlink w:anchor="sub_90010" w:history="1">
              <w:r w:rsidRPr="002D1A89">
                <w:rPr>
                  <w:rStyle w:val="a9"/>
                  <w:color w:val="auto"/>
                  <w:sz w:val="16"/>
                  <w:szCs w:val="16"/>
                </w:rPr>
                <w:t>пунктах 10</w:t>
              </w:r>
            </w:hyperlink>
            <w:r w:rsidRPr="002D1A89">
              <w:rPr>
                <w:sz w:val="16"/>
                <w:szCs w:val="16"/>
              </w:rPr>
              <w:t xml:space="preserve"> и </w:t>
            </w:r>
            <w:hyperlink w:anchor="sub_90011" w:history="1">
              <w:r w:rsidRPr="002D1A89">
                <w:rPr>
                  <w:rStyle w:val="a9"/>
                  <w:color w:val="auto"/>
                  <w:sz w:val="16"/>
                  <w:szCs w:val="16"/>
                </w:rPr>
                <w:t>11</w:t>
              </w:r>
            </w:hyperlink>
            <w:r w:rsidRPr="002D1A89">
              <w:rPr>
                <w:sz w:val="16"/>
                <w:szCs w:val="16"/>
              </w:rPr>
              <w:t>.</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30" w:name="sub_90013"/>
            <w:r w:rsidRPr="002D1A89">
              <w:rPr>
                <w:sz w:val="16"/>
                <w:szCs w:val="16"/>
              </w:rPr>
              <w:t xml:space="preserve">13. Всего по </w:t>
            </w:r>
            <w:hyperlink r:id="rId158" w:history="1">
              <w:r w:rsidRPr="002D1A89">
                <w:rPr>
                  <w:rStyle w:val="a9"/>
                  <w:color w:val="auto"/>
                  <w:sz w:val="16"/>
                  <w:szCs w:val="16"/>
                </w:rPr>
                <w:t>коду</w:t>
              </w:r>
            </w:hyperlink>
            <w:r w:rsidRPr="002D1A89">
              <w:rPr>
                <w:sz w:val="16"/>
                <w:szCs w:val="16"/>
              </w:rPr>
              <w:t xml:space="preserve"> главы бюджетной классификации</w:t>
            </w:r>
            <w:bookmarkEnd w:id="330"/>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Указываются итоговые данные, сгруппированные по каждому главному распорядителю средств Бюджета.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31" w:name="sub_90014"/>
            <w:r w:rsidRPr="002D1A89">
              <w:rPr>
                <w:sz w:val="16"/>
                <w:szCs w:val="16"/>
              </w:rPr>
              <w:t>14. Ответственный исполнитель</w:t>
            </w:r>
            <w:bookmarkEnd w:id="331"/>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Указываются должность, подпись, расшифровка подписи, телефон ответственного исполнителя, сформировавшего отчет.</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32" w:name="sub_90015"/>
            <w:r w:rsidRPr="002D1A89">
              <w:rPr>
                <w:sz w:val="16"/>
                <w:szCs w:val="16"/>
              </w:rPr>
              <w:t>15. Дата</w:t>
            </w:r>
            <w:bookmarkEnd w:id="332"/>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дата подписания отчета.</w:t>
            </w:r>
          </w:p>
        </w:tc>
      </w:tr>
    </w:tbl>
    <w:p w:rsidR="00B466EB" w:rsidRPr="002D1A89" w:rsidRDefault="00B466EB" w:rsidP="002D1A89">
      <w:pPr>
        <w:jc w:val="right"/>
        <w:rPr>
          <w:b/>
          <w:sz w:val="16"/>
          <w:szCs w:val="16"/>
        </w:rPr>
      </w:pPr>
      <w:r w:rsidRPr="002D1A89">
        <w:rPr>
          <w:rStyle w:val="ae"/>
          <w:b w:val="0"/>
          <w:bCs/>
          <w:color w:val="auto"/>
          <w:sz w:val="16"/>
          <w:szCs w:val="16"/>
        </w:rPr>
        <w:t>Приложение N 9</w:t>
      </w:r>
      <w:r w:rsidRPr="002D1A89">
        <w:rPr>
          <w:rStyle w:val="ae"/>
          <w:b w:val="0"/>
          <w:bCs/>
          <w:color w:val="auto"/>
          <w:sz w:val="16"/>
          <w:szCs w:val="16"/>
        </w:rPr>
        <w:br/>
        <w:t xml:space="preserve">к </w:t>
      </w:r>
      <w:hyperlink w:anchor="sub_1000" w:history="1">
        <w:r w:rsidRPr="002D1A89">
          <w:rPr>
            <w:rStyle w:val="a9"/>
            <w:rFonts w:cs="Times New Roman CYR"/>
            <w:color w:val="auto"/>
            <w:sz w:val="16"/>
            <w:szCs w:val="16"/>
          </w:rPr>
          <w:t>Порядку</w:t>
        </w:r>
      </w:hyperlink>
      <w:r w:rsidRPr="002D1A89">
        <w:rPr>
          <w:rStyle w:val="ae"/>
          <w:b w:val="0"/>
          <w:bCs/>
          <w:color w:val="auto"/>
          <w:sz w:val="16"/>
          <w:szCs w:val="16"/>
        </w:rPr>
        <w:t xml:space="preserve"> учета бюджетных и денежных</w:t>
      </w:r>
      <w:r w:rsidRPr="002D1A89">
        <w:rPr>
          <w:rStyle w:val="ae"/>
          <w:b w:val="0"/>
          <w:bCs/>
          <w:color w:val="auto"/>
          <w:sz w:val="16"/>
          <w:szCs w:val="16"/>
        </w:rPr>
        <w:br/>
        <w:t>обязательств получателей средств</w:t>
      </w:r>
      <w:r w:rsidRPr="002D1A89">
        <w:rPr>
          <w:rStyle w:val="ae"/>
          <w:b w:val="0"/>
          <w:bCs/>
          <w:color w:val="auto"/>
          <w:sz w:val="16"/>
          <w:szCs w:val="16"/>
        </w:rPr>
        <w:br/>
        <w:t>Бюджета</w:t>
      </w:r>
    </w:p>
    <w:p w:rsidR="00B466EB" w:rsidRPr="002D1A89" w:rsidRDefault="00B466EB" w:rsidP="00B466EB">
      <w:pPr>
        <w:pStyle w:val="1"/>
        <w:jc w:val="center"/>
        <w:rPr>
          <w:sz w:val="16"/>
          <w:szCs w:val="16"/>
        </w:rPr>
      </w:pPr>
      <w:r w:rsidRPr="002D1A89">
        <w:rPr>
          <w:sz w:val="16"/>
          <w:szCs w:val="16"/>
        </w:rPr>
        <w:t>Реквизиты извещения о постановке на учет (изменении) бюджетного обязательства в органе Федерального казначейства</w:t>
      </w:r>
    </w:p>
    <w:p w:rsidR="00B466EB" w:rsidRPr="002D1A89" w:rsidRDefault="00B466EB" w:rsidP="002D1A89">
      <w:pPr>
        <w:pStyle w:val="af7"/>
        <w:jc w:val="center"/>
        <w:rPr>
          <w:sz w:val="16"/>
          <w:szCs w:val="16"/>
        </w:rPr>
      </w:pPr>
      <w:r w:rsidRPr="002D1A89">
        <w:rPr>
          <w:sz w:val="16"/>
          <w:szCs w:val="16"/>
        </w:rPr>
        <w:t>Единица измерения: руб. (с точностью до второго десятичного знака)</w:t>
      </w:r>
    </w:p>
    <w:tbl>
      <w:tblPr>
        <w:tblW w:w="765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5103"/>
      </w:tblGrid>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4"/>
              <w:jc w:val="center"/>
              <w:rPr>
                <w:sz w:val="16"/>
                <w:szCs w:val="16"/>
              </w:rPr>
            </w:pPr>
            <w:r w:rsidRPr="002D1A89">
              <w:rPr>
                <w:sz w:val="16"/>
                <w:szCs w:val="16"/>
              </w:rPr>
              <w:t>Наименование реквизита</w:t>
            </w:r>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jc w:val="center"/>
              <w:rPr>
                <w:sz w:val="16"/>
                <w:szCs w:val="16"/>
              </w:rPr>
            </w:pPr>
            <w:r w:rsidRPr="002D1A89">
              <w:rPr>
                <w:sz w:val="16"/>
                <w:szCs w:val="16"/>
              </w:rPr>
              <w:t>Правила формирования, заполнения реквизита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4"/>
              <w:jc w:val="center"/>
              <w:rPr>
                <w:sz w:val="16"/>
                <w:szCs w:val="16"/>
              </w:rPr>
            </w:pPr>
            <w:r w:rsidRPr="002D1A89">
              <w:rPr>
                <w:sz w:val="16"/>
                <w:szCs w:val="16"/>
              </w:rPr>
              <w:t>1</w:t>
            </w:r>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jc w:val="center"/>
              <w:rPr>
                <w:sz w:val="16"/>
                <w:szCs w:val="16"/>
              </w:rPr>
            </w:pPr>
            <w:r w:rsidRPr="002D1A89">
              <w:rPr>
                <w:sz w:val="16"/>
                <w:szCs w:val="16"/>
              </w:rPr>
              <w:t>2</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33" w:name="sub_120001"/>
            <w:r w:rsidRPr="002D1A89">
              <w:rPr>
                <w:sz w:val="16"/>
                <w:szCs w:val="16"/>
              </w:rPr>
              <w:t>1. Дата</w:t>
            </w:r>
            <w:bookmarkEnd w:id="333"/>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дата Извещения о постановке на учет (изменении) бюджетного обязательства в органе Федерального казначейства.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34" w:name="sub_120002"/>
            <w:r w:rsidRPr="002D1A89">
              <w:rPr>
                <w:sz w:val="16"/>
                <w:szCs w:val="16"/>
              </w:rPr>
              <w:t>2. Наименование органа Федерального казначейства</w:t>
            </w:r>
            <w:bookmarkEnd w:id="334"/>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территориального органа Федерального казначейства.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35" w:name="sub_120021"/>
            <w:r w:rsidRPr="002D1A89">
              <w:rPr>
                <w:sz w:val="16"/>
                <w:szCs w:val="16"/>
              </w:rPr>
              <w:t>2.1. Код органа Федерального казначейства (КОФК)</w:t>
            </w:r>
            <w:bookmarkEnd w:id="335"/>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код органа Федерального казначейства, присвоенный Федеральным казначейством.</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36" w:name="sub_120003"/>
            <w:r w:rsidRPr="002D1A89">
              <w:rPr>
                <w:sz w:val="16"/>
                <w:szCs w:val="16"/>
              </w:rPr>
              <w:t>3. Получатель бюджетных средств</w:t>
            </w:r>
            <w:bookmarkEnd w:id="336"/>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37" w:name="sub_120031"/>
            <w:r w:rsidRPr="002D1A89">
              <w:rPr>
                <w:sz w:val="16"/>
                <w:szCs w:val="16"/>
              </w:rPr>
              <w:t>3.1. Код по Сводному реестру</w:t>
            </w:r>
            <w:bookmarkEnd w:id="337"/>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код по Сводному реестру получателя средств Бюджета.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38" w:name="sub_120004"/>
            <w:r w:rsidRPr="002D1A89">
              <w:rPr>
                <w:sz w:val="16"/>
                <w:szCs w:val="16"/>
              </w:rPr>
              <w:t>4. Наименование бюджета</w:t>
            </w:r>
            <w:bookmarkEnd w:id="338"/>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бюджета.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4"/>
              <w:rPr>
                <w:sz w:val="16"/>
                <w:szCs w:val="16"/>
              </w:rPr>
            </w:pPr>
            <w:bookmarkStart w:id="339" w:name="sub_120005"/>
            <w:r w:rsidRPr="002D1A89">
              <w:rPr>
                <w:sz w:val="16"/>
                <w:szCs w:val="16"/>
              </w:rPr>
              <w:t xml:space="preserve">5. Код по </w:t>
            </w:r>
            <w:hyperlink r:id="rId159" w:history="1">
              <w:r w:rsidRPr="002D1A89">
                <w:rPr>
                  <w:rStyle w:val="a9"/>
                  <w:color w:val="auto"/>
                  <w:sz w:val="16"/>
                  <w:szCs w:val="16"/>
                </w:rPr>
                <w:t>ОКТМО</w:t>
              </w:r>
            </w:hyperlink>
            <w:bookmarkEnd w:id="339"/>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код по </w:t>
            </w:r>
            <w:hyperlink r:id="rId160" w:history="1">
              <w:r w:rsidRPr="002D1A89">
                <w:rPr>
                  <w:rStyle w:val="a9"/>
                  <w:color w:val="auto"/>
                  <w:sz w:val="16"/>
                  <w:szCs w:val="16"/>
                </w:rPr>
                <w:t>Общероссийскому классификатору</w:t>
              </w:r>
            </w:hyperlink>
            <w:r w:rsidRPr="002D1A89">
              <w:rPr>
                <w:sz w:val="16"/>
                <w:szCs w:val="16"/>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40" w:name="sub_120006"/>
            <w:r w:rsidRPr="002D1A89">
              <w:rPr>
                <w:sz w:val="16"/>
                <w:szCs w:val="16"/>
              </w:rPr>
              <w:t>6. Финансовый орган</w:t>
            </w:r>
            <w:bookmarkEnd w:id="340"/>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финансового органа.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41" w:name="sub_120061"/>
            <w:r w:rsidRPr="002D1A89">
              <w:rPr>
                <w:sz w:val="16"/>
                <w:szCs w:val="16"/>
              </w:rPr>
              <w:t>6.1. Код по ОКПО</w:t>
            </w:r>
            <w:bookmarkEnd w:id="341"/>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код финансового органа по Общероссийскому классификатору предприятий и организаций.</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42" w:name="sub_120007"/>
            <w:r w:rsidRPr="002D1A89">
              <w:rPr>
                <w:sz w:val="16"/>
                <w:szCs w:val="16"/>
              </w:rPr>
              <w:t>7. Номер документа, являющегося основанием для принятия на учет бюджетного обязательства (далее - документ-основание)</w:t>
            </w:r>
            <w:bookmarkEnd w:id="342"/>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номер документа-основания.</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43" w:name="sub_120008"/>
            <w:r w:rsidRPr="002D1A89">
              <w:rPr>
                <w:sz w:val="16"/>
                <w:szCs w:val="16"/>
              </w:rPr>
              <w:t>8. Дата заключения (принятия) документа-основания</w:t>
            </w:r>
            <w:bookmarkEnd w:id="343"/>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дата заключения (принятия) документа-основания.</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44" w:name="sub_120009"/>
            <w:r w:rsidRPr="002D1A89">
              <w:rPr>
                <w:sz w:val="16"/>
                <w:szCs w:val="16"/>
              </w:rPr>
              <w:t>9. Сумма по документу-основанию</w:t>
            </w:r>
            <w:bookmarkEnd w:id="344"/>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сумма бюджетного обязательства по документу-основанию.</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45" w:name="sub_120010"/>
            <w:r w:rsidRPr="002D1A89">
              <w:rPr>
                <w:sz w:val="16"/>
                <w:szCs w:val="16"/>
              </w:rPr>
              <w:t>10. Дата Сведений о бюджетном обязательстве</w:t>
            </w:r>
            <w:bookmarkEnd w:id="345"/>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дата Сведений о бюджетном обязательстве.</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46" w:name="sub_120011"/>
            <w:r w:rsidRPr="002D1A89">
              <w:rPr>
                <w:sz w:val="16"/>
                <w:szCs w:val="16"/>
              </w:rPr>
              <w:t>11. Дата постановки на учет (изменения) бюджетного обязательства</w:t>
            </w:r>
            <w:bookmarkEnd w:id="346"/>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дата постановки на учет (изменения) бюджетного обязательства.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47" w:name="sub_120012"/>
            <w:r w:rsidRPr="002D1A89">
              <w:rPr>
                <w:sz w:val="16"/>
                <w:szCs w:val="16"/>
              </w:rPr>
              <w:t>12. Порядковый номер внесения изменений в бюджетное обязательство</w:t>
            </w:r>
            <w:bookmarkEnd w:id="347"/>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порядковый номер внесения изменений в бюджетное обязательство.</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48" w:name="sub_120013"/>
            <w:r w:rsidRPr="002D1A89">
              <w:rPr>
                <w:sz w:val="16"/>
                <w:szCs w:val="16"/>
              </w:rPr>
              <w:t xml:space="preserve">13. Учетный номер бюджетного </w:t>
            </w:r>
            <w:r w:rsidRPr="002D1A89">
              <w:rPr>
                <w:sz w:val="16"/>
                <w:szCs w:val="16"/>
              </w:rPr>
              <w:lastRenderedPageBreak/>
              <w:t>обязательства</w:t>
            </w:r>
            <w:bookmarkEnd w:id="348"/>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lastRenderedPageBreak/>
              <w:t>Указываются учетный номер бюджетного обязательства.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49" w:name="sub_120014"/>
            <w:r w:rsidRPr="002D1A89">
              <w:rPr>
                <w:sz w:val="16"/>
                <w:szCs w:val="16"/>
              </w:rPr>
              <w:lastRenderedPageBreak/>
              <w:t>14. Номер реестровой записи в реестре контрактов (реестре соглашений)</w:t>
            </w:r>
            <w:bookmarkEnd w:id="349"/>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proofErr w:type="gramStart"/>
            <w:r w:rsidRPr="002D1A89">
              <w:rPr>
                <w:sz w:val="16"/>
                <w:szCs w:val="16"/>
              </w:rPr>
              <w:t xml:space="preserve">Указывается уникальный номер реестровой записи в установленной </w:t>
            </w:r>
            <w:hyperlink r:id="rId161" w:history="1">
              <w:r w:rsidRPr="002D1A89">
                <w:rPr>
                  <w:rStyle w:val="a9"/>
                  <w:color w:val="auto"/>
                  <w:sz w:val="16"/>
                  <w:szCs w:val="16"/>
                </w:rPr>
                <w:t>законодательством</w:t>
              </w:r>
            </w:hyperlink>
            <w:r w:rsidRPr="002D1A89">
              <w:rPr>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50" w:name="sub_120015"/>
            <w:r w:rsidRPr="002D1A89">
              <w:rPr>
                <w:sz w:val="16"/>
                <w:szCs w:val="16"/>
              </w:rPr>
              <w:t>15. Ответственный исполнитель</w:t>
            </w:r>
            <w:bookmarkEnd w:id="350"/>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Указываются должность, подпись, расшифровка подписи, телефон ответственного исполнителя.</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51" w:name="sub_120016"/>
            <w:r w:rsidRPr="002D1A89">
              <w:rPr>
                <w:sz w:val="16"/>
                <w:szCs w:val="16"/>
              </w:rPr>
              <w:t>16. Дата</w:t>
            </w:r>
            <w:bookmarkEnd w:id="351"/>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B466EB" w:rsidRPr="002D1A89" w:rsidRDefault="00B466EB" w:rsidP="00B466EB">
      <w:pPr>
        <w:jc w:val="right"/>
        <w:rPr>
          <w:b/>
          <w:sz w:val="16"/>
          <w:szCs w:val="16"/>
        </w:rPr>
      </w:pPr>
      <w:r w:rsidRPr="002D1A89">
        <w:rPr>
          <w:rStyle w:val="ae"/>
          <w:b w:val="0"/>
          <w:bCs/>
          <w:color w:val="auto"/>
          <w:sz w:val="16"/>
          <w:szCs w:val="16"/>
        </w:rPr>
        <w:t>Приложение N 10</w:t>
      </w:r>
      <w:r w:rsidRPr="002D1A89">
        <w:rPr>
          <w:rStyle w:val="ae"/>
          <w:b w:val="0"/>
          <w:bCs/>
          <w:color w:val="auto"/>
          <w:sz w:val="16"/>
          <w:szCs w:val="16"/>
        </w:rPr>
        <w:br/>
        <w:t xml:space="preserve">к </w:t>
      </w:r>
      <w:hyperlink w:anchor="sub_1000" w:history="1">
        <w:r w:rsidRPr="002D1A89">
          <w:rPr>
            <w:rStyle w:val="a9"/>
            <w:rFonts w:cs="Times New Roman CYR"/>
            <w:color w:val="auto"/>
            <w:sz w:val="16"/>
            <w:szCs w:val="16"/>
          </w:rPr>
          <w:t>Порядку</w:t>
        </w:r>
      </w:hyperlink>
      <w:r w:rsidRPr="002D1A89">
        <w:rPr>
          <w:rStyle w:val="ae"/>
          <w:b w:val="0"/>
          <w:bCs/>
          <w:color w:val="auto"/>
          <w:sz w:val="16"/>
          <w:szCs w:val="16"/>
        </w:rPr>
        <w:t xml:space="preserve"> учета бюджетных и денежных</w:t>
      </w:r>
      <w:r w:rsidRPr="002D1A89">
        <w:rPr>
          <w:rStyle w:val="ae"/>
          <w:b w:val="0"/>
          <w:bCs/>
          <w:color w:val="auto"/>
          <w:sz w:val="16"/>
          <w:szCs w:val="16"/>
        </w:rPr>
        <w:br/>
        <w:t>обязательств получателей средств</w:t>
      </w:r>
      <w:r w:rsidRPr="002D1A89">
        <w:rPr>
          <w:rStyle w:val="ae"/>
          <w:b w:val="0"/>
          <w:bCs/>
          <w:color w:val="auto"/>
          <w:sz w:val="16"/>
          <w:szCs w:val="16"/>
        </w:rPr>
        <w:br/>
        <w:t>Бюджета</w:t>
      </w:r>
    </w:p>
    <w:p w:rsidR="00B466EB" w:rsidRPr="002D1A89" w:rsidRDefault="00B466EB" w:rsidP="00B466EB">
      <w:pPr>
        <w:pStyle w:val="1"/>
        <w:jc w:val="center"/>
        <w:rPr>
          <w:sz w:val="16"/>
          <w:szCs w:val="16"/>
        </w:rPr>
      </w:pPr>
      <w:r w:rsidRPr="002D1A89">
        <w:rPr>
          <w:sz w:val="16"/>
          <w:szCs w:val="16"/>
        </w:rPr>
        <w:t>Реквизиты извещения о постановке на учет (изменении) денежного обязательства в органе Федерального казначейства</w:t>
      </w:r>
    </w:p>
    <w:p w:rsidR="00B466EB" w:rsidRPr="002D1A89" w:rsidRDefault="00B466EB" w:rsidP="00B466EB">
      <w:pPr>
        <w:pStyle w:val="af7"/>
        <w:jc w:val="center"/>
        <w:rPr>
          <w:sz w:val="16"/>
          <w:szCs w:val="16"/>
        </w:rPr>
      </w:pPr>
      <w:r w:rsidRPr="002D1A89">
        <w:rPr>
          <w:sz w:val="16"/>
          <w:szCs w:val="16"/>
        </w:rPr>
        <w:t>Единица измерения: руб. (с точностью до второго десятичного знака)</w:t>
      </w:r>
    </w:p>
    <w:tbl>
      <w:tblPr>
        <w:tblW w:w="765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5103"/>
      </w:tblGrid>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4"/>
              <w:jc w:val="center"/>
              <w:rPr>
                <w:sz w:val="16"/>
                <w:szCs w:val="16"/>
              </w:rPr>
            </w:pPr>
            <w:r w:rsidRPr="002D1A89">
              <w:rPr>
                <w:sz w:val="16"/>
                <w:szCs w:val="16"/>
              </w:rPr>
              <w:t>Наименование реквизита</w:t>
            </w:r>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jc w:val="center"/>
              <w:rPr>
                <w:sz w:val="16"/>
                <w:szCs w:val="16"/>
              </w:rPr>
            </w:pPr>
            <w:r w:rsidRPr="002D1A89">
              <w:rPr>
                <w:sz w:val="16"/>
                <w:szCs w:val="16"/>
              </w:rPr>
              <w:t>Правила формирования, заполнения реквизита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4"/>
              <w:jc w:val="center"/>
              <w:rPr>
                <w:sz w:val="16"/>
                <w:szCs w:val="16"/>
              </w:rPr>
            </w:pPr>
            <w:r w:rsidRPr="002D1A89">
              <w:rPr>
                <w:sz w:val="16"/>
                <w:szCs w:val="16"/>
              </w:rPr>
              <w:t>1</w:t>
            </w:r>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jc w:val="center"/>
              <w:rPr>
                <w:sz w:val="16"/>
                <w:szCs w:val="16"/>
              </w:rPr>
            </w:pPr>
            <w:r w:rsidRPr="002D1A89">
              <w:rPr>
                <w:sz w:val="16"/>
                <w:szCs w:val="16"/>
              </w:rPr>
              <w:t>2</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52" w:name="sub_130001"/>
            <w:r w:rsidRPr="002D1A89">
              <w:rPr>
                <w:sz w:val="16"/>
                <w:szCs w:val="16"/>
              </w:rPr>
              <w:t>1. Дата</w:t>
            </w:r>
            <w:bookmarkEnd w:id="352"/>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дата Извещения о постановке на учет (изменении) денежного обязательства в органе Федерального казначейства.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53" w:name="sub_130002"/>
            <w:r w:rsidRPr="002D1A89">
              <w:rPr>
                <w:sz w:val="16"/>
                <w:szCs w:val="16"/>
              </w:rPr>
              <w:t>2. Наименование органа Федерального казначейства</w:t>
            </w:r>
            <w:bookmarkEnd w:id="353"/>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территориального органа Федерального казначейства.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54" w:name="sub_130021"/>
            <w:r w:rsidRPr="002D1A89">
              <w:rPr>
                <w:sz w:val="16"/>
                <w:szCs w:val="16"/>
              </w:rPr>
              <w:t>2.1. Код органа Федерального казначейства (КОФК)</w:t>
            </w:r>
            <w:bookmarkEnd w:id="354"/>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код органа Федерального казначейства, присвоенный Федеральным казначейством.</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55" w:name="sub_130003"/>
            <w:r w:rsidRPr="002D1A89">
              <w:rPr>
                <w:sz w:val="16"/>
                <w:szCs w:val="16"/>
              </w:rPr>
              <w:t>3. Получатель бюджетных средств</w:t>
            </w:r>
            <w:bookmarkEnd w:id="355"/>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56" w:name="sub_130031"/>
            <w:r w:rsidRPr="002D1A89">
              <w:rPr>
                <w:sz w:val="16"/>
                <w:szCs w:val="16"/>
              </w:rPr>
              <w:t>3.1. Код по Сводному реестру</w:t>
            </w:r>
            <w:bookmarkEnd w:id="356"/>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код по Сводному реестру получателя средств Бюджета.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57" w:name="sub_130004"/>
            <w:r w:rsidRPr="002D1A89">
              <w:rPr>
                <w:sz w:val="16"/>
                <w:szCs w:val="16"/>
              </w:rPr>
              <w:t>4. Наименование бюджета</w:t>
            </w:r>
            <w:bookmarkEnd w:id="357"/>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бюджета.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4"/>
              <w:rPr>
                <w:sz w:val="16"/>
                <w:szCs w:val="16"/>
              </w:rPr>
            </w:pPr>
            <w:bookmarkStart w:id="358" w:name="sub_130005"/>
            <w:r w:rsidRPr="002D1A89">
              <w:rPr>
                <w:sz w:val="16"/>
                <w:szCs w:val="16"/>
              </w:rPr>
              <w:t xml:space="preserve">5. Код по </w:t>
            </w:r>
            <w:hyperlink r:id="rId162" w:history="1">
              <w:r w:rsidRPr="002D1A89">
                <w:rPr>
                  <w:rStyle w:val="a9"/>
                  <w:color w:val="auto"/>
                  <w:sz w:val="16"/>
                  <w:szCs w:val="16"/>
                </w:rPr>
                <w:t>ОКТМО</w:t>
              </w:r>
            </w:hyperlink>
            <w:bookmarkEnd w:id="358"/>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 xml:space="preserve">Указывается код по </w:t>
            </w:r>
            <w:hyperlink r:id="rId163" w:history="1">
              <w:r w:rsidRPr="002D1A89">
                <w:rPr>
                  <w:rStyle w:val="a9"/>
                  <w:color w:val="auto"/>
                  <w:sz w:val="16"/>
                  <w:szCs w:val="16"/>
                </w:rPr>
                <w:t>Общероссийскому классификатору</w:t>
              </w:r>
            </w:hyperlink>
            <w:r w:rsidRPr="002D1A89">
              <w:rPr>
                <w:sz w:val="16"/>
                <w:szCs w:val="16"/>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59" w:name="sub_130006"/>
            <w:r w:rsidRPr="002D1A89">
              <w:rPr>
                <w:sz w:val="16"/>
                <w:szCs w:val="16"/>
              </w:rPr>
              <w:t>6. Финансовый орган</w:t>
            </w:r>
            <w:bookmarkEnd w:id="359"/>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наименование финансового органа.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60" w:name="sub_130061"/>
            <w:r w:rsidRPr="002D1A89">
              <w:rPr>
                <w:sz w:val="16"/>
                <w:szCs w:val="16"/>
              </w:rPr>
              <w:t>6.1. Код по ОКПО</w:t>
            </w:r>
            <w:bookmarkEnd w:id="360"/>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код финансового органа по Общероссийскому классификатору предприятий и организаций.</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61" w:name="sub_130007"/>
            <w:r w:rsidRPr="002D1A89">
              <w:rPr>
                <w:sz w:val="16"/>
                <w:szCs w:val="16"/>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361"/>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62" w:name="sub_130008"/>
            <w:r w:rsidRPr="002D1A89">
              <w:rPr>
                <w:sz w:val="16"/>
                <w:szCs w:val="16"/>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362"/>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63" w:name="sub_130009"/>
            <w:r w:rsidRPr="002D1A89">
              <w:rPr>
                <w:sz w:val="16"/>
                <w:szCs w:val="16"/>
              </w:rPr>
              <w:t xml:space="preserve">9. Сумма документа, подтверждающего возникновение денежного обязательства (информации об исполнении </w:t>
            </w:r>
            <w:r w:rsidRPr="002D1A89">
              <w:rPr>
                <w:sz w:val="16"/>
                <w:szCs w:val="16"/>
              </w:rPr>
              <w:lastRenderedPageBreak/>
              <w:t>условий возникновения денежного обязательства)</w:t>
            </w:r>
            <w:bookmarkEnd w:id="363"/>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64" w:name="sub_130010"/>
            <w:r w:rsidRPr="002D1A89">
              <w:rPr>
                <w:sz w:val="16"/>
                <w:szCs w:val="16"/>
              </w:rPr>
              <w:t>10. Дата Сведений о денежном обязательстве</w:t>
            </w:r>
            <w:bookmarkEnd w:id="364"/>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дата Сведений о денежном обязательстве.</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65" w:name="sub_130011"/>
            <w:r w:rsidRPr="002D1A89">
              <w:rPr>
                <w:sz w:val="16"/>
                <w:szCs w:val="16"/>
              </w:rPr>
              <w:t>11. Дата постановки на учет (изменения) денежного обязательства</w:t>
            </w:r>
            <w:bookmarkEnd w:id="365"/>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дата постановки на учет (изменения) денежного обязательства.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66" w:name="sub_130012"/>
            <w:r w:rsidRPr="002D1A89">
              <w:rPr>
                <w:sz w:val="16"/>
                <w:szCs w:val="16"/>
              </w:rPr>
              <w:t>12. Порядковый номер внесения изменений в денежное обязательство</w:t>
            </w:r>
            <w:bookmarkEnd w:id="366"/>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порядковый номер внесения изменений в денежное обязательство.</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67" w:name="sub_130013"/>
            <w:r w:rsidRPr="002D1A89">
              <w:rPr>
                <w:sz w:val="16"/>
                <w:szCs w:val="16"/>
              </w:rPr>
              <w:t>13. Учетный номер денежного обязательства</w:t>
            </w:r>
            <w:bookmarkEnd w:id="367"/>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Указываются учетный номер денежного обязательства.</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68" w:name="sub_130014"/>
            <w:r w:rsidRPr="002D1A89">
              <w:rPr>
                <w:sz w:val="16"/>
                <w:szCs w:val="16"/>
              </w:rPr>
              <w:t>14. Номер реестровой записи в реестре контрактов (реестре соглашений)</w:t>
            </w:r>
            <w:bookmarkEnd w:id="368"/>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proofErr w:type="gramStart"/>
            <w:r w:rsidRPr="002D1A89">
              <w:rPr>
                <w:sz w:val="16"/>
                <w:szCs w:val="16"/>
              </w:rPr>
              <w:t xml:space="preserve">Указывается уникальный номер реестровой записи в установленной </w:t>
            </w:r>
            <w:hyperlink r:id="rId164" w:history="1">
              <w:r w:rsidRPr="002D1A89">
                <w:rPr>
                  <w:rStyle w:val="a9"/>
                  <w:color w:val="auto"/>
                  <w:sz w:val="16"/>
                  <w:szCs w:val="16"/>
                </w:rPr>
                <w:t>законодательством</w:t>
              </w:r>
            </w:hyperlink>
            <w:r w:rsidRPr="002D1A89">
              <w:rPr>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2D1A89">
              <w:rPr>
                <w:sz w:val="16"/>
                <w:szCs w:val="16"/>
              </w:rPr>
              <w:t xml:space="preserve"> соглашений.</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69" w:name="sub_130015"/>
            <w:r w:rsidRPr="002D1A89">
              <w:rPr>
                <w:sz w:val="16"/>
                <w:szCs w:val="16"/>
              </w:rPr>
              <w:t>15. Ответственный исполнитель</w:t>
            </w:r>
            <w:bookmarkEnd w:id="369"/>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Указываются должность, подпись, расшифровка подписи, телефон ответственного исполнителя.</w:t>
            </w:r>
          </w:p>
        </w:tc>
      </w:tr>
      <w:tr w:rsidR="00B466EB" w:rsidRPr="002D1A89" w:rsidTr="00B466EB">
        <w:tblPrEx>
          <w:tblCellMar>
            <w:top w:w="0" w:type="dxa"/>
            <w:bottom w:w="0" w:type="dxa"/>
          </w:tblCellMar>
        </w:tblPrEx>
        <w:tc>
          <w:tcPr>
            <w:tcW w:w="2552" w:type="dxa"/>
            <w:tcBorders>
              <w:top w:val="single" w:sz="4" w:space="0" w:color="auto"/>
              <w:bottom w:val="single" w:sz="4" w:space="0" w:color="auto"/>
              <w:right w:val="single" w:sz="4" w:space="0" w:color="auto"/>
            </w:tcBorders>
          </w:tcPr>
          <w:p w:rsidR="00B466EB" w:rsidRPr="002D1A89" w:rsidRDefault="00B466EB" w:rsidP="002D1A89">
            <w:pPr>
              <w:pStyle w:val="af7"/>
              <w:rPr>
                <w:sz w:val="16"/>
                <w:szCs w:val="16"/>
              </w:rPr>
            </w:pPr>
            <w:bookmarkStart w:id="370" w:name="sub_130017"/>
            <w:r w:rsidRPr="002D1A89">
              <w:rPr>
                <w:sz w:val="16"/>
                <w:szCs w:val="16"/>
              </w:rPr>
              <w:t>16. Дата</w:t>
            </w:r>
            <w:bookmarkEnd w:id="370"/>
          </w:p>
        </w:tc>
        <w:tc>
          <w:tcPr>
            <w:tcW w:w="5103" w:type="dxa"/>
            <w:tcBorders>
              <w:top w:val="single" w:sz="4" w:space="0" w:color="auto"/>
              <w:left w:val="single" w:sz="4" w:space="0" w:color="auto"/>
              <w:bottom w:val="single" w:sz="4" w:space="0" w:color="auto"/>
            </w:tcBorders>
          </w:tcPr>
          <w:p w:rsidR="00B466EB" w:rsidRPr="002D1A89" w:rsidRDefault="00B466EB" w:rsidP="002D1A89">
            <w:pPr>
              <w:pStyle w:val="af4"/>
              <w:rPr>
                <w:sz w:val="16"/>
                <w:szCs w:val="16"/>
              </w:rPr>
            </w:pPr>
            <w:r w:rsidRPr="002D1A89">
              <w:rPr>
                <w:sz w:val="16"/>
                <w:szCs w:val="16"/>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B466EB" w:rsidRPr="002D1A89" w:rsidRDefault="00B466EB" w:rsidP="00B466EB">
      <w:pPr>
        <w:pStyle w:val="aa"/>
        <w:contextualSpacing/>
        <w:rPr>
          <w:sz w:val="16"/>
          <w:szCs w:val="16"/>
        </w:rPr>
      </w:pPr>
      <w:r w:rsidRPr="002D1A89">
        <w:rPr>
          <w:sz w:val="16"/>
          <w:szCs w:val="16"/>
        </w:rPr>
        <w:t>Муниципальное образование «Надеждинское сельское поселение»</w:t>
      </w:r>
    </w:p>
    <w:p w:rsidR="00B466EB" w:rsidRPr="002D1A89" w:rsidRDefault="00B466EB" w:rsidP="00B466EB">
      <w:pPr>
        <w:pStyle w:val="aa"/>
        <w:contextualSpacing/>
        <w:rPr>
          <w:sz w:val="16"/>
          <w:szCs w:val="16"/>
        </w:rPr>
      </w:pPr>
      <w:r w:rsidRPr="002D1A89">
        <w:rPr>
          <w:sz w:val="16"/>
          <w:szCs w:val="16"/>
        </w:rPr>
        <w:t>Биробиджанского муниципального района</w:t>
      </w:r>
    </w:p>
    <w:p w:rsidR="00B466EB" w:rsidRPr="002D1A89" w:rsidRDefault="00B466EB" w:rsidP="00B466EB">
      <w:pPr>
        <w:contextualSpacing/>
        <w:jc w:val="center"/>
        <w:rPr>
          <w:sz w:val="16"/>
          <w:szCs w:val="16"/>
        </w:rPr>
      </w:pPr>
      <w:r w:rsidRPr="002D1A89">
        <w:rPr>
          <w:sz w:val="16"/>
          <w:szCs w:val="16"/>
        </w:rPr>
        <w:t>Еврейской автономной области</w:t>
      </w:r>
    </w:p>
    <w:p w:rsidR="00B466EB" w:rsidRPr="002D1A89" w:rsidRDefault="00B466EB" w:rsidP="00B466EB">
      <w:pPr>
        <w:contextualSpacing/>
        <w:jc w:val="center"/>
        <w:rPr>
          <w:sz w:val="16"/>
          <w:szCs w:val="16"/>
        </w:rPr>
      </w:pPr>
      <w:r w:rsidRPr="002D1A89">
        <w:rPr>
          <w:sz w:val="16"/>
          <w:szCs w:val="16"/>
        </w:rPr>
        <w:t>АДМИНИСТРАЦИЯ СЕЛЬСКОГО ПОСЕЛЕНИЯ</w:t>
      </w:r>
    </w:p>
    <w:p w:rsidR="00B466EB" w:rsidRPr="002D1A89" w:rsidRDefault="00B466EB" w:rsidP="00B466EB">
      <w:pPr>
        <w:contextualSpacing/>
        <w:jc w:val="center"/>
        <w:rPr>
          <w:sz w:val="16"/>
          <w:szCs w:val="16"/>
        </w:rPr>
      </w:pPr>
      <w:r w:rsidRPr="002D1A89">
        <w:rPr>
          <w:sz w:val="16"/>
          <w:szCs w:val="16"/>
        </w:rPr>
        <w:t>ПОСТАНОВЛЕНИЕ</w:t>
      </w:r>
    </w:p>
    <w:p w:rsidR="00B466EB" w:rsidRPr="002D1A89" w:rsidRDefault="00B466EB" w:rsidP="002D1A89">
      <w:pPr>
        <w:contextualSpacing/>
        <w:jc w:val="both"/>
        <w:rPr>
          <w:sz w:val="16"/>
          <w:szCs w:val="16"/>
        </w:rPr>
      </w:pPr>
      <w:r w:rsidRPr="002D1A89">
        <w:rPr>
          <w:sz w:val="16"/>
          <w:szCs w:val="16"/>
        </w:rPr>
        <w:t xml:space="preserve">26.12.2023        </w:t>
      </w:r>
      <w:r w:rsidR="002D1A89">
        <w:rPr>
          <w:sz w:val="16"/>
          <w:szCs w:val="16"/>
        </w:rPr>
        <w:t xml:space="preserve">                                                                                                      </w:t>
      </w:r>
      <w:r w:rsidRPr="002D1A89">
        <w:rPr>
          <w:sz w:val="16"/>
          <w:szCs w:val="16"/>
        </w:rPr>
        <w:t xml:space="preserve">                                                  № 109</w:t>
      </w:r>
    </w:p>
    <w:p w:rsidR="00B466EB" w:rsidRPr="002D1A89" w:rsidRDefault="00B466EB" w:rsidP="002D1A89">
      <w:pPr>
        <w:contextualSpacing/>
        <w:jc w:val="center"/>
        <w:rPr>
          <w:sz w:val="16"/>
          <w:szCs w:val="16"/>
        </w:rPr>
      </w:pPr>
      <w:r w:rsidRPr="002D1A89">
        <w:rPr>
          <w:sz w:val="16"/>
          <w:szCs w:val="16"/>
        </w:rPr>
        <w:t>с. Надеждинское</w:t>
      </w:r>
    </w:p>
    <w:p w:rsidR="00B466EB" w:rsidRPr="002D1A89" w:rsidRDefault="00B466EB" w:rsidP="00B466EB">
      <w:pPr>
        <w:jc w:val="both"/>
        <w:rPr>
          <w:sz w:val="16"/>
          <w:szCs w:val="16"/>
        </w:rPr>
      </w:pPr>
      <w:r w:rsidRPr="002D1A89">
        <w:rPr>
          <w:sz w:val="16"/>
          <w:szCs w:val="16"/>
        </w:rPr>
        <w:t xml:space="preserve">Об утверждении </w:t>
      </w:r>
      <w:proofErr w:type="gramStart"/>
      <w:r w:rsidRPr="002D1A89">
        <w:rPr>
          <w:sz w:val="16"/>
          <w:szCs w:val="16"/>
        </w:rPr>
        <w:t>Порядка санкционирования оплаты денежных обязательств получателей средств бюджета муниципального</w:t>
      </w:r>
      <w:proofErr w:type="gramEnd"/>
      <w:r w:rsidRPr="002D1A89">
        <w:rPr>
          <w:sz w:val="16"/>
          <w:szCs w:val="16"/>
        </w:rPr>
        <w:t xml:space="preserve"> образования «Надеждинское сельское поселение» Биробиджанского муниципального района Еврейской автономной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w:t>
      </w:r>
    </w:p>
    <w:p w:rsidR="00B466EB" w:rsidRPr="002D1A89" w:rsidRDefault="00B466EB" w:rsidP="00B466EB">
      <w:pPr>
        <w:pStyle w:val="ac"/>
        <w:contextualSpacing/>
        <w:rPr>
          <w:sz w:val="16"/>
          <w:szCs w:val="16"/>
        </w:rPr>
      </w:pPr>
      <w:r w:rsidRPr="002D1A89">
        <w:rPr>
          <w:sz w:val="16"/>
          <w:szCs w:val="16"/>
        </w:rPr>
        <w:t xml:space="preserve">В соответствии с </w:t>
      </w:r>
      <w:hyperlink r:id="rId165" w:history="1">
        <w:r w:rsidRPr="002D1A89">
          <w:rPr>
            <w:rStyle w:val="a9"/>
            <w:color w:val="auto"/>
            <w:sz w:val="16"/>
            <w:szCs w:val="16"/>
          </w:rPr>
          <w:t>пунктами 1</w:t>
        </w:r>
      </w:hyperlink>
      <w:r w:rsidRPr="002D1A89">
        <w:rPr>
          <w:sz w:val="16"/>
          <w:szCs w:val="16"/>
        </w:rPr>
        <w:t xml:space="preserve">, </w:t>
      </w:r>
      <w:hyperlink r:id="rId166" w:history="1">
        <w:r w:rsidRPr="002D1A89">
          <w:rPr>
            <w:rStyle w:val="a9"/>
            <w:color w:val="auto"/>
            <w:sz w:val="16"/>
            <w:szCs w:val="16"/>
          </w:rPr>
          <w:t>2</w:t>
        </w:r>
      </w:hyperlink>
      <w:r w:rsidRPr="002D1A89">
        <w:rPr>
          <w:sz w:val="16"/>
          <w:szCs w:val="16"/>
        </w:rPr>
        <w:t xml:space="preserve">, </w:t>
      </w:r>
      <w:hyperlink r:id="rId167" w:history="1">
        <w:r w:rsidRPr="002D1A89">
          <w:rPr>
            <w:rStyle w:val="a9"/>
            <w:color w:val="auto"/>
            <w:sz w:val="16"/>
            <w:szCs w:val="16"/>
          </w:rPr>
          <w:t>абзацем третьим пункта 5 статьи 219</w:t>
        </w:r>
      </w:hyperlink>
      <w:r w:rsidRPr="002D1A89">
        <w:rPr>
          <w:sz w:val="16"/>
          <w:szCs w:val="16"/>
        </w:rPr>
        <w:t xml:space="preserve"> и </w:t>
      </w:r>
      <w:hyperlink r:id="rId168" w:history="1">
        <w:r w:rsidRPr="002D1A89">
          <w:rPr>
            <w:rStyle w:val="a9"/>
            <w:color w:val="auto"/>
            <w:sz w:val="16"/>
            <w:szCs w:val="16"/>
          </w:rPr>
          <w:t>частью второй статьи 219.2</w:t>
        </w:r>
      </w:hyperlink>
      <w:r w:rsidRPr="002D1A89">
        <w:rPr>
          <w:sz w:val="16"/>
          <w:szCs w:val="16"/>
        </w:rPr>
        <w:t xml:space="preserve"> Бюджетного кодекса Российской Федерации </w:t>
      </w:r>
      <w:bookmarkStart w:id="371" w:name="sub_1"/>
      <w:r w:rsidRPr="002D1A89">
        <w:rPr>
          <w:sz w:val="16"/>
          <w:szCs w:val="16"/>
        </w:rPr>
        <w:t>администрация сельского поселения</w:t>
      </w:r>
    </w:p>
    <w:p w:rsidR="00B466EB" w:rsidRPr="002D1A89" w:rsidRDefault="00B466EB" w:rsidP="00B466EB">
      <w:pPr>
        <w:contextualSpacing/>
        <w:jc w:val="both"/>
        <w:rPr>
          <w:sz w:val="16"/>
          <w:szCs w:val="16"/>
        </w:rPr>
      </w:pPr>
      <w:r w:rsidRPr="002D1A89">
        <w:rPr>
          <w:sz w:val="16"/>
          <w:szCs w:val="16"/>
        </w:rPr>
        <w:t>ПОСТАНОВЛЯЕТ:</w:t>
      </w:r>
    </w:p>
    <w:p w:rsidR="00B466EB" w:rsidRPr="002D1A89" w:rsidRDefault="00B466EB" w:rsidP="00B466EB">
      <w:pPr>
        <w:jc w:val="both"/>
        <w:rPr>
          <w:sz w:val="16"/>
          <w:szCs w:val="16"/>
        </w:rPr>
      </w:pPr>
      <w:r w:rsidRPr="002D1A89">
        <w:rPr>
          <w:sz w:val="16"/>
          <w:szCs w:val="16"/>
        </w:rPr>
        <w:t xml:space="preserve">     1. Утвердить прилагаемый </w:t>
      </w:r>
      <w:hyperlink w:anchor="sub_1000" w:history="1">
        <w:r w:rsidRPr="002D1A89">
          <w:rPr>
            <w:rStyle w:val="a9"/>
            <w:color w:val="auto"/>
            <w:sz w:val="16"/>
            <w:szCs w:val="16"/>
          </w:rPr>
          <w:t>Порядок</w:t>
        </w:r>
      </w:hyperlink>
      <w:r w:rsidRPr="002D1A89">
        <w:rPr>
          <w:sz w:val="16"/>
          <w:szCs w:val="16"/>
        </w:rPr>
        <w:t xml:space="preserve"> </w:t>
      </w:r>
      <w:proofErr w:type="gramStart"/>
      <w:r w:rsidRPr="002D1A89">
        <w:rPr>
          <w:sz w:val="16"/>
          <w:szCs w:val="16"/>
        </w:rPr>
        <w:t>санкционирования оплаты денежных обязательств получателей средств бюджета муниципального</w:t>
      </w:r>
      <w:proofErr w:type="gramEnd"/>
      <w:r w:rsidRPr="002D1A89">
        <w:rPr>
          <w:sz w:val="16"/>
          <w:szCs w:val="16"/>
        </w:rPr>
        <w:t xml:space="preserve"> образования «Надеждинское сельское поселение» Биробиджанского муниципального района Еврейской автономной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w:t>
      </w:r>
    </w:p>
    <w:p w:rsidR="00B466EB" w:rsidRPr="002D1A89" w:rsidRDefault="00B466EB" w:rsidP="00B466EB">
      <w:pPr>
        <w:pStyle w:val="ac"/>
        <w:contextualSpacing/>
        <w:rPr>
          <w:sz w:val="16"/>
          <w:szCs w:val="16"/>
        </w:rPr>
      </w:pPr>
      <w:bookmarkStart w:id="372" w:name="sub_2"/>
      <w:bookmarkEnd w:id="371"/>
      <w:r w:rsidRPr="002D1A89">
        <w:rPr>
          <w:sz w:val="16"/>
          <w:szCs w:val="16"/>
        </w:rPr>
        <w:t xml:space="preserve">     2. </w:t>
      </w:r>
      <w:proofErr w:type="gramStart"/>
      <w:r w:rsidRPr="002D1A89">
        <w:rPr>
          <w:sz w:val="16"/>
          <w:szCs w:val="16"/>
        </w:rPr>
        <w:t>Признать утратившими силу постановление администрации от  22.09.2021 № 49 «Об утверждении Порядка санкционирования оплаты денежных обязательств получателей средств бюджета муниципального образования «Надеждинское сельское поселение» Биробиджанского муниципального района Еврейской автономной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w:t>
      </w:r>
      <w:bookmarkEnd w:id="372"/>
      <w:proofErr w:type="gramEnd"/>
    </w:p>
    <w:p w:rsidR="00B466EB" w:rsidRPr="002D1A89" w:rsidRDefault="00B466EB" w:rsidP="00B466EB">
      <w:pPr>
        <w:pStyle w:val="ConsPlusTitle"/>
        <w:jc w:val="both"/>
        <w:rPr>
          <w:rFonts w:ascii="Times New Roman" w:hAnsi="Times New Roman" w:cs="Times New Roman"/>
          <w:b w:val="0"/>
          <w:sz w:val="16"/>
          <w:szCs w:val="16"/>
        </w:rPr>
      </w:pPr>
      <w:r w:rsidRPr="002D1A89">
        <w:rPr>
          <w:rFonts w:ascii="Times New Roman" w:hAnsi="Times New Roman" w:cs="Times New Roman"/>
          <w:b w:val="0"/>
          <w:sz w:val="16"/>
          <w:szCs w:val="16"/>
        </w:rPr>
        <w:t xml:space="preserve">     3.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 и разместить на официальном сайте органов местного самоуправления Надеждинского сельского поселения </w:t>
      </w:r>
      <w:hyperlink r:id="rId169" w:history="1">
        <w:proofErr w:type="spellStart"/>
        <w:r w:rsidRPr="002D1A89">
          <w:rPr>
            <w:rStyle w:val="a4"/>
            <w:rFonts w:ascii="Times New Roman" w:hAnsi="Times New Roman"/>
            <w:b w:val="0"/>
            <w:color w:val="auto"/>
            <w:sz w:val="16"/>
            <w:szCs w:val="16"/>
            <w:lang w:val="en-US"/>
          </w:rPr>
          <w:t>nadsp</w:t>
        </w:r>
        <w:proofErr w:type="spellEnd"/>
        <w:r w:rsidRPr="002D1A89">
          <w:rPr>
            <w:rStyle w:val="a4"/>
            <w:rFonts w:ascii="Times New Roman" w:hAnsi="Times New Roman"/>
            <w:b w:val="0"/>
            <w:color w:val="auto"/>
            <w:sz w:val="16"/>
            <w:szCs w:val="16"/>
          </w:rPr>
          <w:t>.</w:t>
        </w:r>
        <w:proofErr w:type="spellStart"/>
        <w:r w:rsidRPr="002D1A89">
          <w:rPr>
            <w:rStyle w:val="a4"/>
            <w:rFonts w:ascii="Times New Roman" w:hAnsi="Times New Roman"/>
            <w:b w:val="0"/>
            <w:color w:val="auto"/>
            <w:sz w:val="16"/>
            <w:szCs w:val="16"/>
            <w:lang w:val="en-US"/>
          </w:rPr>
          <w:t>ru</w:t>
        </w:r>
        <w:proofErr w:type="spellEnd"/>
      </w:hyperlink>
      <w:r w:rsidRPr="002D1A89">
        <w:rPr>
          <w:rFonts w:ascii="Times New Roman" w:hAnsi="Times New Roman" w:cs="Times New Roman"/>
          <w:b w:val="0"/>
          <w:sz w:val="16"/>
          <w:szCs w:val="16"/>
        </w:rPr>
        <w:t>.</w:t>
      </w:r>
    </w:p>
    <w:p w:rsidR="00B466EB" w:rsidRPr="002D1A89" w:rsidRDefault="00B466EB" w:rsidP="00B466EB">
      <w:pPr>
        <w:pStyle w:val="ConsPlusTitle"/>
        <w:jc w:val="both"/>
        <w:rPr>
          <w:rFonts w:ascii="Times New Roman" w:hAnsi="Times New Roman" w:cs="Times New Roman"/>
          <w:b w:val="0"/>
          <w:sz w:val="16"/>
          <w:szCs w:val="16"/>
        </w:rPr>
      </w:pPr>
      <w:r w:rsidRPr="002D1A89">
        <w:rPr>
          <w:rFonts w:ascii="Times New Roman" w:hAnsi="Times New Roman" w:cs="Times New Roman"/>
          <w:b w:val="0"/>
          <w:sz w:val="16"/>
          <w:szCs w:val="16"/>
        </w:rPr>
        <w:lastRenderedPageBreak/>
        <w:t xml:space="preserve">    4. Настоящее постановление вступает в силу после дня его официального опубликования, но не ранее 01.01.2024 года.</w:t>
      </w:r>
    </w:p>
    <w:p w:rsidR="00B466EB" w:rsidRPr="002D1A89" w:rsidRDefault="00B466EB" w:rsidP="00B466EB">
      <w:pPr>
        <w:pStyle w:val="ac"/>
        <w:contextualSpacing/>
        <w:rPr>
          <w:sz w:val="16"/>
          <w:szCs w:val="16"/>
        </w:rPr>
      </w:pPr>
      <w:r w:rsidRPr="002D1A89">
        <w:rPr>
          <w:sz w:val="16"/>
          <w:szCs w:val="16"/>
        </w:rPr>
        <w:t>Глава сельского поселения                                                                                                                      Н.В. Красилова</w:t>
      </w:r>
    </w:p>
    <w:p w:rsidR="00B466EB" w:rsidRPr="002D1A89" w:rsidRDefault="00B466EB" w:rsidP="00B466EB">
      <w:pPr>
        <w:pStyle w:val="ac"/>
        <w:contextualSpacing/>
        <w:rPr>
          <w:sz w:val="16"/>
          <w:szCs w:val="16"/>
        </w:rPr>
      </w:pPr>
      <w:r w:rsidRPr="002D1A89">
        <w:rPr>
          <w:sz w:val="16"/>
          <w:szCs w:val="16"/>
        </w:rPr>
        <w:t>УТВЕРЖДЕН</w:t>
      </w:r>
    </w:p>
    <w:p w:rsidR="00B466EB" w:rsidRPr="002D1A89" w:rsidRDefault="00B466EB" w:rsidP="00B466EB">
      <w:pPr>
        <w:pStyle w:val="ac"/>
        <w:contextualSpacing/>
        <w:rPr>
          <w:sz w:val="16"/>
          <w:szCs w:val="16"/>
        </w:rPr>
      </w:pPr>
      <w:r w:rsidRPr="002D1A89">
        <w:rPr>
          <w:sz w:val="16"/>
          <w:szCs w:val="16"/>
        </w:rPr>
        <w:t>постановлением администрации</w:t>
      </w:r>
    </w:p>
    <w:p w:rsidR="00B466EB" w:rsidRPr="002D1A89" w:rsidRDefault="00B466EB" w:rsidP="00B466EB">
      <w:pPr>
        <w:pStyle w:val="ac"/>
        <w:contextualSpacing/>
        <w:rPr>
          <w:sz w:val="16"/>
          <w:szCs w:val="16"/>
        </w:rPr>
      </w:pPr>
      <w:r w:rsidRPr="002D1A89">
        <w:rPr>
          <w:sz w:val="16"/>
          <w:szCs w:val="16"/>
        </w:rPr>
        <w:t>сельского поселения</w:t>
      </w:r>
    </w:p>
    <w:p w:rsidR="00B466EB" w:rsidRPr="002D1A89" w:rsidRDefault="00B466EB" w:rsidP="00B466EB">
      <w:pPr>
        <w:pStyle w:val="ac"/>
        <w:tabs>
          <w:tab w:val="left" w:pos="6498"/>
          <w:tab w:val="right" w:pos="9638"/>
        </w:tabs>
        <w:contextualSpacing/>
        <w:rPr>
          <w:sz w:val="16"/>
          <w:szCs w:val="16"/>
        </w:rPr>
      </w:pPr>
      <w:r w:rsidRPr="002D1A89">
        <w:rPr>
          <w:sz w:val="16"/>
          <w:szCs w:val="16"/>
        </w:rPr>
        <w:t xml:space="preserve">от 26.12.2023 № 109 </w:t>
      </w:r>
    </w:p>
    <w:p w:rsidR="00B466EB" w:rsidRPr="002D1A89" w:rsidRDefault="00B466EB" w:rsidP="00B466EB">
      <w:pPr>
        <w:jc w:val="both"/>
        <w:rPr>
          <w:sz w:val="16"/>
          <w:szCs w:val="16"/>
        </w:rPr>
      </w:pPr>
      <w:r w:rsidRPr="002D1A89">
        <w:rPr>
          <w:sz w:val="16"/>
          <w:szCs w:val="16"/>
        </w:rPr>
        <w:t xml:space="preserve">Порядок </w:t>
      </w:r>
      <w:proofErr w:type="gramStart"/>
      <w:r w:rsidRPr="002D1A89">
        <w:rPr>
          <w:sz w:val="16"/>
          <w:szCs w:val="16"/>
        </w:rPr>
        <w:t>санкционирования оплаты денежных обязательств получателей средств бюджета муниципального</w:t>
      </w:r>
      <w:proofErr w:type="gramEnd"/>
      <w:r w:rsidRPr="002D1A89">
        <w:rPr>
          <w:sz w:val="16"/>
          <w:szCs w:val="16"/>
        </w:rPr>
        <w:t xml:space="preserve"> образования «Надеждинское сельское поселение» Биробиджанского муниципального района Еврейской автономной области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w:t>
      </w:r>
    </w:p>
    <w:p w:rsidR="00B466EB" w:rsidRPr="002D1A89" w:rsidRDefault="00B466EB" w:rsidP="00B466EB">
      <w:pPr>
        <w:jc w:val="both"/>
        <w:rPr>
          <w:sz w:val="16"/>
          <w:szCs w:val="16"/>
        </w:rPr>
      </w:pPr>
      <w:r w:rsidRPr="002D1A89">
        <w:rPr>
          <w:sz w:val="16"/>
          <w:szCs w:val="16"/>
        </w:rPr>
        <w:t xml:space="preserve">1. </w:t>
      </w:r>
      <w:proofErr w:type="gramStart"/>
      <w:r w:rsidRPr="002D1A89">
        <w:rPr>
          <w:sz w:val="16"/>
          <w:szCs w:val="16"/>
        </w:rPr>
        <w:t>Настоящий Порядок устанавливает порядок санкционирования Управлением Федерального казначейства по Еврейской автономной области (далее - орган Федерального казначейства) оплаты за счет средств бюджета муниципального образования «Надеждинское сельское поселение» Биробиджанского муниципального района Еврейской автономной области (далее – Бюджет) денежных обязательств получателей средств Бюджета и оплаты денежных обязательств, подлежащих исполнению за счет бюджетных ассигнований по источникам финансирования дефицита Бюджета.</w:t>
      </w:r>
      <w:proofErr w:type="gramEnd"/>
    </w:p>
    <w:p w:rsidR="00B466EB" w:rsidRPr="002D1A89" w:rsidRDefault="00B466EB" w:rsidP="00B466EB">
      <w:pPr>
        <w:jc w:val="both"/>
        <w:rPr>
          <w:sz w:val="16"/>
          <w:szCs w:val="16"/>
        </w:rPr>
      </w:pPr>
      <w:bookmarkStart w:id="373" w:name="sub_1002"/>
      <w:r w:rsidRPr="002D1A89">
        <w:rPr>
          <w:sz w:val="16"/>
          <w:szCs w:val="16"/>
        </w:rPr>
        <w:t xml:space="preserve">2. </w:t>
      </w:r>
      <w:proofErr w:type="gramStart"/>
      <w:r w:rsidRPr="002D1A89">
        <w:rPr>
          <w:sz w:val="16"/>
          <w:szCs w:val="16"/>
        </w:rPr>
        <w:t xml:space="preserve">Для оплаты денежных обязательств получатель средств Бюджета (администратор источников финансирования дефицита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w:t>
      </w:r>
      <w:hyperlink r:id="rId170" w:history="1">
        <w:r w:rsidRPr="002D1A89">
          <w:rPr>
            <w:rStyle w:val="a9"/>
            <w:color w:val="auto"/>
            <w:sz w:val="16"/>
            <w:szCs w:val="16"/>
          </w:rPr>
          <w:t>порядком</w:t>
        </w:r>
      </w:hyperlink>
      <w:r w:rsidRPr="002D1A89">
        <w:rPr>
          <w:sz w:val="16"/>
          <w:szCs w:val="16"/>
        </w:rPr>
        <w:t xml:space="preserve"> казначейского обслуживания, установленным Федеральным казначейством</w:t>
      </w:r>
      <w:r w:rsidRPr="002D1A89">
        <w:rPr>
          <w:sz w:val="16"/>
          <w:szCs w:val="16"/>
          <w:vertAlign w:val="superscript"/>
        </w:rPr>
        <w:t> </w:t>
      </w:r>
      <w:r w:rsidRPr="002D1A89">
        <w:rPr>
          <w:sz w:val="16"/>
          <w:szCs w:val="16"/>
        </w:rPr>
        <w:t xml:space="preserve"> (далее</w:t>
      </w:r>
      <w:proofErr w:type="gramEnd"/>
      <w:r w:rsidRPr="002D1A89">
        <w:rPr>
          <w:sz w:val="16"/>
          <w:szCs w:val="16"/>
        </w:rPr>
        <w:t xml:space="preserve"> - </w:t>
      </w:r>
      <w:proofErr w:type="gramStart"/>
      <w:r w:rsidRPr="002D1A89">
        <w:rPr>
          <w:sz w:val="16"/>
          <w:szCs w:val="16"/>
        </w:rPr>
        <w:t>Распоряжение, порядок казначейского обслуживания).</w:t>
      </w:r>
      <w:proofErr w:type="gramEnd"/>
    </w:p>
    <w:p w:rsidR="00B466EB" w:rsidRPr="002D1A89" w:rsidRDefault="00B466EB" w:rsidP="00B466EB">
      <w:pPr>
        <w:jc w:val="both"/>
        <w:rPr>
          <w:sz w:val="16"/>
          <w:szCs w:val="16"/>
        </w:rPr>
      </w:pPr>
      <w:bookmarkStart w:id="374" w:name="sub_1003"/>
      <w:bookmarkEnd w:id="373"/>
      <w:r w:rsidRPr="002D1A89">
        <w:rPr>
          <w:sz w:val="16"/>
          <w:szCs w:val="16"/>
        </w:rPr>
        <w:t xml:space="preserve">3. Орган Федерального казначейства проверяет Распоряжение на наличие в нем реквизитов и показателей, предусмотренных </w:t>
      </w:r>
      <w:hyperlink w:anchor="sub_1004" w:history="1">
        <w:r w:rsidRPr="002D1A89">
          <w:rPr>
            <w:rStyle w:val="a9"/>
            <w:color w:val="auto"/>
            <w:sz w:val="16"/>
            <w:szCs w:val="16"/>
          </w:rPr>
          <w:t>пунктом 4</w:t>
        </w:r>
      </w:hyperlink>
      <w:r w:rsidRPr="002D1A89">
        <w:rPr>
          <w:sz w:val="16"/>
          <w:szCs w:val="16"/>
        </w:rPr>
        <w:t xml:space="preserve"> настоящего Порядка (с учетом положений </w:t>
      </w:r>
      <w:hyperlink w:anchor="sub_1005" w:history="1">
        <w:r w:rsidRPr="002D1A89">
          <w:rPr>
            <w:rStyle w:val="a9"/>
            <w:color w:val="auto"/>
            <w:sz w:val="16"/>
            <w:szCs w:val="16"/>
          </w:rPr>
          <w:t>пункта 5</w:t>
        </w:r>
      </w:hyperlink>
      <w:r w:rsidRPr="002D1A89">
        <w:rPr>
          <w:sz w:val="16"/>
          <w:szCs w:val="16"/>
        </w:rPr>
        <w:t xml:space="preserve"> настоящего Порядка), на соответствие требованиям, установленным </w:t>
      </w:r>
      <w:hyperlink w:anchor="sub_1006" w:history="1">
        <w:r w:rsidRPr="002D1A89">
          <w:rPr>
            <w:rStyle w:val="a9"/>
            <w:color w:val="auto"/>
            <w:sz w:val="16"/>
            <w:szCs w:val="16"/>
          </w:rPr>
          <w:t>пунктами 6</w:t>
        </w:r>
      </w:hyperlink>
      <w:r w:rsidRPr="002D1A89">
        <w:rPr>
          <w:sz w:val="16"/>
          <w:szCs w:val="16"/>
        </w:rPr>
        <w:t xml:space="preserve">, </w:t>
      </w:r>
      <w:hyperlink w:anchor="sub_1007" w:history="1">
        <w:r w:rsidRPr="002D1A89">
          <w:rPr>
            <w:rStyle w:val="a9"/>
            <w:color w:val="auto"/>
            <w:sz w:val="16"/>
            <w:szCs w:val="16"/>
          </w:rPr>
          <w:t>7</w:t>
        </w:r>
      </w:hyperlink>
      <w:r w:rsidRPr="002D1A89">
        <w:rPr>
          <w:sz w:val="16"/>
          <w:szCs w:val="16"/>
        </w:rPr>
        <w:t xml:space="preserve">, </w:t>
      </w:r>
      <w:hyperlink w:anchor="sub_1010" w:history="1">
        <w:r w:rsidRPr="002D1A89">
          <w:rPr>
            <w:rStyle w:val="a9"/>
            <w:color w:val="auto"/>
            <w:sz w:val="16"/>
            <w:szCs w:val="16"/>
          </w:rPr>
          <w:t>10</w:t>
        </w:r>
      </w:hyperlink>
      <w:r w:rsidRPr="002D1A89">
        <w:rPr>
          <w:sz w:val="16"/>
          <w:szCs w:val="16"/>
        </w:rPr>
        <w:t xml:space="preserve"> и </w:t>
      </w:r>
      <w:hyperlink w:anchor="sub_1011" w:history="1">
        <w:r w:rsidRPr="002D1A89">
          <w:rPr>
            <w:rStyle w:val="a9"/>
            <w:color w:val="auto"/>
            <w:sz w:val="16"/>
            <w:szCs w:val="16"/>
          </w:rPr>
          <w:t>11</w:t>
        </w:r>
      </w:hyperlink>
      <w:r w:rsidRPr="002D1A89">
        <w:rPr>
          <w:sz w:val="16"/>
          <w:szCs w:val="16"/>
        </w:rPr>
        <w:t xml:space="preserve"> настоящего Порядка, а также наличие документов, предусмотренных пунктами 7-9 настоящего Порядка:</w:t>
      </w:r>
    </w:p>
    <w:bookmarkEnd w:id="374"/>
    <w:p w:rsidR="00B466EB" w:rsidRPr="002D1A89" w:rsidRDefault="00B466EB" w:rsidP="00B466EB">
      <w:pPr>
        <w:jc w:val="both"/>
        <w:rPr>
          <w:sz w:val="16"/>
          <w:szCs w:val="16"/>
        </w:rPr>
      </w:pPr>
      <w:r w:rsidRPr="002D1A89">
        <w:rPr>
          <w:sz w:val="16"/>
          <w:szCs w:val="16"/>
        </w:rPr>
        <w:t>не позднее рабочего дня, следующего за днем представления получателем средств Бюджета (администратором источников финансирования дефицита Бюджета) Распоряжения в орган Федерального казначейства;</w:t>
      </w:r>
    </w:p>
    <w:p w:rsidR="00B466EB" w:rsidRPr="002D1A89" w:rsidRDefault="00B466EB" w:rsidP="00B466EB">
      <w:pPr>
        <w:jc w:val="both"/>
        <w:rPr>
          <w:sz w:val="16"/>
          <w:szCs w:val="16"/>
        </w:rPr>
      </w:pPr>
      <w:r w:rsidRPr="002D1A89">
        <w:rPr>
          <w:sz w:val="16"/>
          <w:szCs w:val="16"/>
        </w:rPr>
        <w:t xml:space="preserve">не позднее четвертого рабочего дня, следующего за днем представления получателем средств Бюджета Распоряжения в орган Федерального казначейства, в случаях, установленных </w:t>
      </w:r>
      <w:hyperlink w:anchor="sub_1006162" w:history="1">
        <w:r w:rsidRPr="002D1A89">
          <w:rPr>
            <w:rStyle w:val="a9"/>
            <w:color w:val="auto"/>
            <w:sz w:val="16"/>
            <w:szCs w:val="16"/>
          </w:rPr>
          <w:t>абзацем вторым подпункта 16 пункта 6</w:t>
        </w:r>
      </w:hyperlink>
      <w:r w:rsidRPr="002D1A89">
        <w:rPr>
          <w:sz w:val="16"/>
          <w:szCs w:val="16"/>
        </w:rPr>
        <w:t xml:space="preserve"> настоящего Порядка.</w:t>
      </w:r>
    </w:p>
    <w:p w:rsidR="00B466EB" w:rsidRPr="002D1A89" w:rsidRDefault="00B466EB" w:rsidP="00B466EB">
      <w:pPr>
        <w:jc w:val="both"/>
        <w:rPr>
          <w:sz w:val="16"/>
          <w:szCs w:val="16"/>
        </w:rPr>
      </w:pPr>
      <w:r w:rsidRPr="002D1A89">
        <w:rPr>
          <w:sz w:val="16"/>
          <w:szCs w:val="16"/>
        </w:rPr>
        <w:t>4. Распоряжение проверяется на наличие в нем следующих реквизитов и показателей:</w:t>
      </w:r>
    </w:p>
    <w:p w:rsidR="00B466EB" w:rsidRPr="002D1A89" w:rsidRDefault="00B466EB" w:rsidP="00B466EB">
      <w:pPr>
        <w:jc w:val="both"/>
        <w:rPr>
          <w:sz w:val="16"/>
          <w:szCs w:val="16"/>
        </w:rPr>
      </w:pPr>
      <w:proofErr w:type="gramStart"/>
      <w:r w:rsidRPr="002D1A89">
        <w:rPr>
          <w:sz w:val="16"/>
          <w:szCs w:val="16"/>
        </w:rPr>
        <w:t>1) подписей, соответствующих имеющимся образцам, представленным получателем средств Бюджета (администратором источников финансирования дефицита Бюджета) для открытия соответствующего лицевого счета в порядке, установленным Федеральным казначейством</w:t>
      </w:r>
      <w:r w:rsidRPr="002D1A89">
        <w:rPr>
          <w:sz w:val="16"/>
          <w:szCs w:val="16"/>
          <w:vertAlign w:val="superscript"/>
        </w:rPr>
        <w:t> </w:t>
      </w:r>
      <w:r w:rsidRPr="002D1A89">
        <w:rPr>
          <w:sz w:val="16"/>
          <w:szCs w:val="16"/>
        </w:rPr>
        <w:t xml:space="preserve"> (за исключением Распоряжения, сформированного и подписанного в единой информационной системе в сфере закупок</w:t>
      </w:r>
      <w:r w:rsidRPr="002D1A89">
        <w:rPr>
          <w:sz w:val="16"/>
          <w:szCs w:val="16"/>
          <w:vertAlign w:val="superscript"/>
        </w:rPr>
        <w:t> </w:t>
      </w:r>
      <w:r w:rsidRPr="002D1A89">
        <w:rPr>
          <w:sz w:val="16"/>
          <w:szCs w:val="16"/>
        </w:rPr>
        <w:t xml:space="preserve">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w:t>
      </w:r>
      <w:proofErr w:type="gramEnd"/>
      <w:r w:rsidRPr="002D1A89">
        <w:rPr>
          <w:sz w:val="16"/>
          <w:szCs w:val="16"/>
        </w:rPr>
        <w:t xml:space="preserve"> </w:t>
      </w:r>
      <w:proofErr w:type="gramStart"/>
      <w:r w:rsidRPr="002D1A89">
        <w:rPr>
          <w:sz w:val="16"/>
          <w:szCs w:val="16"/>
        </w:rPr>
        <w:t xml:space="preserve">полномочие по ведению бюджетного учета), с учетом сроков оплаты товаров, работ, услуг, установленных </w:t>
      </w:r>
      <w:hyperlink r:id="rId171" w:history="1">
        <w:r w:rsidRPr="002D1A89">
          <w:rPr>
            <w:rStyle w:val="a9"/>
            <w:color w:val="auto"/>
            <w:sz w:val="16"/>
            <w:szCs w:val="16"/>
          </w:rPr>
          <w:t>законодательством</w:t>
        </w:r>
      </w:hyperlink>
      <w:r w:rsidRPr="002D1A89">
        <w:rPr>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B466EB" w:rsidRPr="002D1A89" w:rsidRDefault="00B466EB" w:rsidP="00B466EB">
      <w:pPr>
        <w:jc w:val="both"/>
        <w:rPr>
          <w:sz w:val="16"/>
          <w:szCs w:val="16"/>
        </w:rPr>
      </w:pPr>
      <w:bookmarkStart w:id="375" w:name="sub_10042"/>
      <w:r w:rsidRPr="002D1A89">
        <w:rPr>
          <w:sz w:val="16"/>
          <w:szCs w:val="16"/>
        </w:rPr>
        <w:t>2) уникального кода получателя средств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w:t>
      </w:r>
      <w:r w:rsidRPr="002D1A89">
        <w:rPr>
          <w:sz w:val="16"/>
          <w:szCs w:val="16"/>
          <w:vertAlign w:val="superscript"/>
        </w:rPr>
        <w:t> </w:t>
      </w:r>
      <w:r w:rsidRPr="002D1A89">
        <w:rPr>
          <w:sz w:val="16"/>
          <w:szCs w:val="16"/>
        </w:rPr>
        <w:t xml:space="preserve"> (далее - код участника бюджетного процесса по Сводному реестру), и номера соответствующего лицевого счета;</w:t>
      </w:r>
    </w:p>
    <w:p w:rsidR="00B466EB" w:rsidRPr="002D1A89" w:rsidRDefault="00B466EB" w:rsidP="00B466EB">
      <w:pPr>
        <w:jc w:val="both"/>
        <w:rPr>
          <w:sz w:val="16"/>
          <w:szCs w:val="16"/>
        </w:rPr>
      </w:pPr>
      <w:bookmarkStart w:id="376" w:name="sub_10043"/>
      <w:bookmarkEnd w:id="375"/>
      <w:r w:rsidRPr="002D1A89">
        <w:rPr>
          <w:sz w:val="16"/>
          <w:szCs w:val="16"/>
        </w:rPr>
        <w:t xml:space="preserve">3) кодов </w:t>
      </w:r>
      <w:hyperlink r:id="rId172" w:history="1">
        <w:r w:rsidRPr="002D1A89">
          <w:rPr>
            <w:rStyle w:val="a9"/>
            <w:color w:val="auto"/>
            <w:sz w:val="16"/>
            <w:szCs w:val="16"/>
          </w:rPr>
          <w:t>классификации</w:t>
        </w:r>
      </w:hyperlink>
      <w:r w:rsidRPr="002D1A89">
        <w:rPr>
          <w:sz w:val="16"/>
          <w:szCs w:val="16"/>
        </w:rPr>
        <w:t xml:space="preserve"> расходов Бюджета (</w:t>
      </w:r>
      <w:hyperlink r:id="rId173" w:history="1">
        <w:r w:rsidRPr="002D1A89">
          <w:rPr>
            <w:rStyle w:val="a9"/>
            <w:color w:val="auto"/>
            <w:sz w:val="16"/>
            <w:szCs w:val="16"/>
          </w:rPr>
          <w:t>классификации</w:t>
        </w:r>
      </w:hyperlink>
      <w:r w:rsidRPr="002D1A89">
        <w:rPr>
          <w:sz w:val="16"/>
          <w:szCs w:val="16"/>
        </w:rPr>
        <w:t xml:space="preserve"> источников финансирования дефицитов Бюджета), по которым необходимо произвести перечисление, а также текстового назначения платежа;</w:t>
      </w:r>
    </w:p>
    <w:p w:rsidR="00B466EB" w:rsidRPr="002D1A89" w:rsidRDefault="00B466EB" w:rsidP="00B466EB">
      <w:pPr>
        <w:jc w:val="both"/>
        <w:rPr>
          <w:sz w:val="16"/>
          <w:szCs w:val="16"/>
        </w:rPr>
      </w:pPr>
      <w:bookmarkStart w:id="377" w:name="sub_10044"/>
      <w:bookmarkEnd w:id="376"/>
      <w:proofErr w:type="gramStart"/>
      <w:r w:rsidRPr="002D1A89">
        <w:rPr>
          <w:sz w:val="16"/>
          <w:szCs w:val="16"/>
        </w:rPr>
        <w:t xml:space="preserve">4) суммы перечисления и кода валюты в соответствии с </w:t>
      </w:r>
      <w:hyperlink r:id="rId174" w:history="1">
        <w:r w:rsidRPr="002D1A89">
          <w:rPr>
            <w:rStyle w:val="a9"/>
            <w:color w:val="auto"/>
            <w:sz w:val="16"/>
            <w:szCs w:val="16"/>
          </w:rPr>
          <w:t>Общероссийским классификатором</w:t>
        </w:r>
      </w:hyperlink>
      <w:r w:rsidRPr="002D1A89">
        <w:rPr>
          <w:sz w:val="16"/>
          <w:szCs w:val="16"/>
        </w:rPr>
        <w:t xml:space="preserve"> валют, в которой он должен быть произведен;</w:t>
      </w:r>
      <w:proofErr w:type="gramEnd"/>
    </w:p>
    <w:p w:rsidR="00B466EB" w:rsidRPr="002D1A89" w:rsidRDefault="00B466EB" w:rsidP="00B466EB">
      <w:pPr>
        <w:jc w:val="both"/>
        <w:rPr>
          <w:sz w:val="16"/>
          <w:szCs w:val="16"/>
        </w:rPr>
      </w:pPr>
      <w:bookmarkStart w:id="378" w:name="sub_10045"/>
      <w:bookmarkEnd w:id="377"/>
      <w:r w:rsidRPr="002D1A89">
        <w:rPr>
          <w:sz w:val="16"/>
          <w:szCs w:val="16"/>
        </w:rPr>
        <w:t>5) суммы перечисления в валюте Российской Федерации, в рублевом эквиваленте, исчисленном на дату оформления Распоряжения;</w:t>
      </w:r>
    </w:p>
    <w:p w:rsidR="00B466EB" w:rsidRPr="002D1A89" w:rsidRDefault="00B466EB" w:rsidP="00B466EB">
      <w:pPr>
        <w:jc w:val="both"/>
        <w:rPr>
          <w:sz w:val="16"/>
          <w:szCs w:val="16"/>
        </w:rPr>
      </w:pPr>
      <w:bookmarkStart w:id="379" w:name="sub_10046"/>
      <w:bookmarkEnd w:id="378"/>
      <w:r w:rsidRPr="002D1A89">
        <w:rPr>
          <w:sz w:val="16"/>
          <w:szCs w:val="16"/>
        </w:rPr>
        <w:t>6) вида средств (средства Бюджета)</w:t>
      </w:r>
    </w:p>
    <w:p w:rsidR="00B466EB" w:rsidRPr="002D1A89" w:rsidRDefault="00B466EB" w:rsidP="00B466EB">
      <w:pPr>
        <w:jc w:val="both"/>
        <w:rPr>
          <w:sz w:val="16"/>
          <w:szCs w:val="16"/>
        </w:rPr>
      </w:pPr>
      <w:bookmarkStart w:id="380" w:name="sub_10047"/>
      <w:bookmarkEnd w:id="379"/>
      <w:r w:rsidRPr="002D1A89">
        <w:rPr>
          <w:sz w:val="16"/>
          <w:szCs w:val="16"/>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2D1A89">
        <w:rPr>
          <w:sz w:val="16"/>
          <w:szCs w:val="16"/>
        </w:rPr>
        <w:t>дств в Р</w:t>
      </w:r>
      <w:proofErr w:type="gramEnd"/>
      <w:r w:rsidRPr="002D1A89">
        <w:rPr>
          <w:sz w:val="16"/>
          <w:szCs w:val="16"/>
        </w:rPr>
        <w:t>аспоряжении;</w:t>
      </w:r>
    </w:p>
    <w:p w:rsidR="00B466EB" w:rsidRPr="002D1A89" w:rsidRDefault="00B466EB" w:rsidP="00B466EB">
      <w:pPr>
        <w:jc w:val="both"/>
        <w:rPr>
          <w:sz w:val="16"/>
          <w:szCs w:val="16"/>
        </w:rPr>
      </w:pPr>
      <w:bookmarkStart w:id="381" w:name="sub_10048"/>
      <w:bookmarkEnd w:id="380"/>
      <w:r w:rsidRPr="002D1A89">
        <w:rPr>
          <w:sz w:val="16"/>
          <w:szCs w:val="16"/>
        </w:rPr>
        <w:t>8) номера учтенного в органе Федерального казначейства бюджетного обязательства и номера денежного обязательства получателя средств Бюджета (при наличии);</w:t>
      </w:r>
    </w:p>
    <w:p w:rsidR="00B466EB" w:rsidRPr="002D1A89" w:rsidRDefault="00B466EB" w:rsidP="00B466EB">
      <w:pPr>
        <w:jc w:val="both"/>
        <w:rPr>
          <w:sz w:val="16"/>
          <w:szCs w:val="16"/>
        </w:rPr>
      </w:pPr>
      <w:bookmarkStart w:id="382" w:name="sub_10049"/>
      <w:bookmarkEnd w:id="381"/>
      <w:r w:rsidRPr="002D1A89">
        <w:rPr>
          <w:sz w:val="16"/>
          <w:szCs w:val="16"/>
        </w:rPr>
        <w:lastRenderedPageBreak/>
        <w:t>9) номера и серии чека;</w:t>
      </w:r>
    </w:p>
    <w:p w:rsidR="00B466EB" w:rsidRPr="002D1A89" w:rsidRDefault="00B466EB" w:rsidP="00B466EB">
      <w:pPr>
        <w:jc w:val="both"/>
        <w:rPr>
          <w:sz w:val="16"/>
          <w:szCs w:val="16"/>
        </w:rPr>
      </w:pPr>
      <w:bookmarkStart w:id="383" w:name="sub_100410"/>
      <w:bookmarkEnd w:id="382"/>
      <w:r w:rsidRPr="002D1A89">
        <w:rPr>
          <w:sz w:val="16"/>
          <w:szCs w:val="16"/>
        </w:rPr>
        <w:t>10) срока действия чека;</w:t>
      </w:r>
    </w:p>
    <w:p w:rsidR="00B466EB" w:rsidRPr="002D1A89" w:rsidRDefault="00B466EB" w:rsidP="00B466EB">
      <w:pPr>
        <w:jc w:val="both"/>
        <w:rPr>
          <w:sz w:val="16"/>
          <w:szCs w:val="16"/>
        </w:rPr>
      </w:pPr>
      <w:bookmarkStart w:id="384" w:name="sub_100411"/>
      <w:bookmarkEnd w:id="383"/>
      <w:r w:rsidRPr="002D1A89">
        <w:rPr>
          <w:sz w:val="16"/>
          <w:szCs w:val="16"/>
        </w:rPr>
        <w:t>11) фамилии, имени и отчества получателя средств по чеку;</w:t>
      </w:r>
    </w:p>
    <w:p w:rsidR="00B466EB" w:rsidRPr="002D1A89" w:rsidRDefault="00B466EB" w:rsidP="00B466EB">
      <w:pPr>
        <w:jc w:val="both"/>
        <w:rPr>
          <w:sz w:val="16"/>
          <w:szCs w:val="16"/>
        </w:rPr>
      </w:pPr>
      <w:bookmarkStart w:id="385" w:name="sub_100412"/>
      <w:bookmarkEnd w:id="384"/>
      <w:r w:rsidRPr="002D1A89">
        <w:rPr>
          <w:sz w:val="16"/>
          <w:szCs w:val="16"/>
        </w:rPr>
        <w:t>12) данных документов, удостоверяющих личность получателя средств по чеку;</w:t>
      </w:r>
    </w:p>
    <w:p w:rsidR="00B466EB" w:rsidRPr="002D1A89" w:rsidRDefault="00B466EB" w:rsidP="00B466EB">
      <w:pPr>
        <w:jc w:val="both"/>
        <w:rPr>
          <w:sz w:val="16"/>
          <w:szCs w:val="16"/>
        </w:rPr>
      </w:pPr>
      <w:bookmarkStart w:id="386" w:name="sub_100413"/>
      <w:bookmarkEnd w:id="385"/>
      <w:r w:rsidRPr="002D1A89">
        <w:rPr>
          <w:sz w:val="16"/>
          <w:szCs w:val="16"/>
        </w:rPr>
        <w:t xml:space="preserve">13) данных для осуществления налоговых и иных обязательных платежей в бюджеты бюджетной системы Российской Федерации, предусмотренных </w:t>
      </w:r>
      <w:hyperlink r:id="rId175" w:history="1">
        <w:r w:rsidRPr="002D1A89">
          <w:rPr>
            <w:rStyle w:val="a9"/>
            <w:color w:val="auto"/>
            <w:sz w:val="16"/>
            <w:szCs w:val="16"/>
          </w:rPr>
          <w:t>правилами</w:t>
        </w:r>
      </w:hyperlink>
      <w:r w:rsidRPr="002D1A89">
        <w:rPr>
          <w:sz w:val="16"/>
          <w:szCs w:val="16"/>
        </w:rPr>
        <w:t xml:space="preserve"> указания информации в реквизитах распоряжений о переводе денежных средств в уплату платежей в бюджетную систему Российской Федерации</w:t>
      </w:r>
      <w:proofErr w:type="gramStart"/>
      <w:r w:rsidRPr="002D1A89">
        <w:rPr>
          <w:sz w:val="16"/>
          <w:szCs w:val="16"/>
          <w:vertAlign w:val="superscript"/>
        </w:rPr>
        <w:t> </w:t>
      </w:r>
      <w:r w:rsidRPr="002D1A89">
        <w:rPr>
          <w:sz w:val="16"/>
          <w:szCs w:val="16"/>
        </w:rPr>
        <w:t>;</w:t>
      </w:r>
      <w:proofErr w:type="gramEnd"/>
    </w:p>
    <w:bookmarkEnd w:id="386"/>
    <w:p w:rsidR="00B466EB" w:rsidRPr="002D1A89" w:rsidRDefault="00B466EB" w:rsidP="00B466EB">
      <w:pPr>
        <w:jc w:val="both"/>
        <w:rPr>
          <w:sz w:val="16"/>
          <w:szCs w:val="16"/>
        </w:rPr>
      </w:pPr>
      <w:proofErr w:type="gramStart"/>
      <w:r w:rsidRPr="002D1A89">
        <w:rPr>
          <w:sz w:val="16"/>
          <w:szCs w:val="16"/>
        </w:rPr>
        <w:t>14) реквизитов (номер, дата) документов (договора (государственного контракта) на поставку товаров, выполнение работ, оказание услуг (далее - договор (государственный контракт), соглашения о предоставлении из Бюджета межбюджетного трансферта в форме субсидии, субвенции, иного межбюджетного трансферта, договора (соглашения) о предоставлении субсидии бюджетному или автономному учреждению, договора (соглашения) о предоставлении субсидии из Бюджета юридическому лицу, индивидуальному предпринимателю или физическому лицу - производителю товаров, работ, услуг</w:t>
      </w:r>
      <w:proofErr w:type="gramEnd"/>
      <w:r w:rsidRPr="002D1A89">
        <w:rPr>
          <w:sz w:val="16"/>
          <w:szCs w:val="16"/>
        </w:rPr>
        <w:t xml:space="preserve"> (далее - соглашение), договоров о предоставлении бюджетных инвестиций в соответствии со </w:t>
      </w:r>
      <w:hyperlink r:id="rId176" w:history="1">
        <w:r w:rsidRPr="002D1A89">
          <w:rPr>
            <w:rStyle w:val="a9"/>
            <w:color w:val="auto"/>
            <w:sz w:val="16"/>
            <w:szCs w:val="16"/>
          </w:rPr>
          <w:t>статьей 80</w:t>
        </w:r>
      </w:hyperlink>
      <w:r w:rsidRPr="002D1A89">
        <w:rPr>
          <w:sz w:val="16"/>
          <w:szCs w:val="16"/>
        </w:rPr>
        <w:t xml:space="preserve"> Бюджетного кодекса Российской Федерации (Собрание законодательства Российской Федерации, 1998, N 31, ст. 3823; </w:t>
      </w:r>
      <w:proofErr w:type="gramStart"/>
      <w:r w:rsidRPr="002D1A89">
        <w:rPr>
          <w:sz w:val="16"/>
          <w:szCs w:val="16"/>
        </w:rPr>
        <w:t xml:space="preserve">2021, N 49, ст. 8148) (далее - договор о предоставлении инвестиций) (при наличии),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предоставляемых получателями средств Бюджета при постановке на </w:t>
      </w:r>
      <w:hyperlink r:id="rId177" w:history="1">
        <w:r w:rsidRPr="002D1A89">
          <w:rPr>
            <w:rStyle w:val="a9"/>
            <w:color w:val="auto"/>
            <w:sz w:val="16"/>
            <w:szCs w:val="16"/>
          </w:rPr>
          <w:t>учет</w:t>
        </w:r>
      </w:hyperlink>
      <w:r w:rsidRPr="002D1A89">
        <w:rPr>
          <w:sz w:val="16"/>
          <w:szCs w:val="16"/>
        </w:rPr>
        <w:t xml:space="preserve"> бюджетных и денежных обязательств в соответствии с порядком учета территориальным органом Федерального казначейства бюджетных и денежных обязательств получателей средств Бюджета (далее - порядок</w:t>
      </w:r>
      <w:proofErr w:type="gramEnd"/>
      <w:r w:rsidRPr="002D1A89">
        <w:rPr>
          <w:sz w:val="16"/>
          <w:szCs w:val="16"/>
        </w:rPr>
        <w:t xml:space="preserve"> учета обязательств);</w:t>
      </w:r>
    </w:p>
    <w:p w:rsidR="00B466EB" w:rsidRPr="002D1A89" w:rsidRDefault="00B466EB" w:rsidP="00B466EB">
      <w:pPr>
        <w:jc w:val="both"/>
        <w:rPr>
          <w:sz w:val="16"/>
          <w:szCs w:val="16"/>
        </w:rPr>
      </w:pPr>
      <w:proofErr w:type="gramStart"/>
      <w:r w:rsidRPr="002D1A89">
        <w:rPr>
          <w:sz w:val="16"/>
          <w:szCs w:val="16"/>
        </w:rPr>
        <w:t xml:space="preserve">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w:t>
      </w:r>
      <w:hyperlink r:id="rId178" w:history="1">
        <w:r w:rsidRPr="002D1A89">
          <w:rPr>
            <w:rStyle w:val="a9"/>
            <w:color w:val="auto"/>
            <w:sz w:val="16"/>
            <w:szCs w:val="16"/>
          </w:rPr>
          <w:t>графой 3</w:t>
        </w:r>
      </w:hyperlink>
      <w:r w:rsidRPr="002D1A89">
        <w:rPr>
          <w:sz w:val="16"/>
          <w:szCs w:val="16"/>
        </w:rPr>
        <w:t xml:space="preserve">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являющегося приложением N 3 к Порядку учета обязательств (далее соответственно - документы, подтверждающие возникновение денежных обязательств, Перечень), за исключением реквизитов документов</w:t>
      </w:r>
      <w:proofErr w:type="gramEnd"/>
      <w:r w:rsidRPr="002D1A89">
        <w:rPr>
          <w:sz w:val="16"/>
          <w:szCs w:val="16"/>
        </w:rPr>
        <w:t>, подтверждающих возникновение денежных обязатель</w:t>
      </w:r>
      <w:proofErr w:type="gramStart"/>
      <w:r w:rsidRPr="002D1A89">
        <w:rPr>
          <w:sz w:val="16"/>
          <w:szCs w:val="16"/>
        </w:rPr>
        <w:t>ств в сл</w:t>
      </w:r>
      <w:proofErr w:type="gramEnd"/>
      <w:r w:rsidRPr="002D1A89">
        <w:rPr>
          <w:sz w:val="16"/>
          <w:szCs w:val="16"/>
        </w:rPr>
        <w:t>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B466EB" w:rsidRPr="002D1A89" w:rsidRDefault="00B466EB" w:rsidP="00B466EB">
      <w:pPr>
        <w:jc w:val="both"/>
        <w:rPr>
          <w:sz w:val="16"/>
          <w:szCs w:val="16"/>
        </w:rPr>
      </w:pPr>
      <w:bookmarkStart w:id="387" w:name="sub_100416"/>
      <w:r w:rsidRPr="002D1A89">
        <w:rPr>
          <w:sz w:val="16"/>
          <w:szCs w:val="16"/>
        </w:rPr>
        <w:t>16) кода источника поступлений целевых сре</w:t>
      </w:r>
      <w:proofErr w:type="gramStart"/>
      <w:r w:rsidRPr="002D1A89">
        <w:rPr>
          <w:sz w:val="16"/>
          <w:szCs w:val="16"/>
        </w:rPr>
        <w:t>дств в сл</w:t>
      </w:r>
      <w:proofErr w:type="gramEnd"/>
      <w:r w:rsidRPr="002D1A89">
        <w:rPr>
          <w:sz w:val="16"/>
          <w:szCs w:val="16"/>
        </w:rPr>
        <w:t>учае санкционирования расходов, источником финансового обеспечения которых являются целевые средства при казначейском сопровождении;</w:t>
      </w:r>
    </w:p>
    <w:bookmarkEnd w:id="387"/>
    <w:p w:rsidR="00B466EB" w:rsidRPr="002D1A89" w:rsidRDefault="00B466EB" w:rsidP="00B466EB">
      <w:pPr>
        <w:jc w:val="both"/>
        <w:rPr>
          <w:sz w:val="16"/>
          <w:szCs w:val="16"/>
        </w:rPr>
      </w:pPr>
      <w:r w:rsidRPr="002D1A89">
        <w:rPr>
          <w:sz w:val="16"/>
          <w:szCs w:val="16"/>
        </w:rPr>
        <w:t>17) идентификатора договора (государственного контракта), соглашения, договора о предоставлении инвестиций, в случае санкционирования расходов, возникающих при оплате указанных договоров (государственных контрактов), соглашений, договоров о предоставлении инвестиций при казначейском сопровождении средств;</w:t>
      </w:r>
    </w:p>
    <w:p w:rsidR="00B466EB" w:rsidRPr="002D1A89" w:rsidRDefault="00B466EB" w:rsidP="00B466EB">
      <w:pPr>
        <w:jc w:val="both"/>
        <w:rPr>
          <w:sz w:val="16"/>
          <w:szCs w:val="16"/>
        </w:rPr>
      </w:pPr>
      <w:r w:rsidRPr="002D1A89">
        <w:rPr>
          <w:sz w:val="16"/>
          <w:szCs w:val="16"/>
        </w:rPr>
        <w:t xml:space="preserve">18) уникального номера реестровой записи, идентификатора информации о </w:t>
      </w:r>
      <w:proofErr w:type="gramStart"/>
      <w:r w:rsidRPr="002D1A89">
        <w:rPr>
          <w:sz w:val="16"/>
          <w:szCs w:val="16"/>
        </w:rPr>
        <w:t>документе</w:t>
      </w:r>
      <w:proofErr w:type="gramEnd"/>
      <w:r w:rsidRPr="002D1A89">
        <w:rPr>
          <w:sz w:val="16"/>
          <w:szCs w:val="16"/>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(государственных контрактов), подлежащих включению в определенный </w:t>
      </w:r>
      <w:hyperlink r:id="rId179" w:history="1">
        <w:r w:rsidRPr="002D1A89">
          <w:rPr>
            <w:rStyle w:val="a9"/>
            <w:color w:val="auto"/>
            <w:sz w:val="16"/>
            <w:szCs w:val="16"/>
          </w:rPr>
          <w:t>законодательством</w:t>
        </w:r>
      </w:hyperlink>
      <w:r w:rsidRPr="002D1A89">
        <w:rPr>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proofErr w:type="gramStart"/>
      <w:r w:rsidRPr="002D1A89">
        <w:rPr>
          <w:sz w:val="16"/>
          <w:szCs w:val="16"/>
          <w:vertAlign w:val="superscript"/>
        </w:rPr>
        <w:t> </w:t>
      </w:r>
      <w:r w:rsidRPr="002D1A89">
        <w:rPr>
          <w:sz w:val="16"/>
          <w:szCs w:val="16"/>
        </w:rPr>
        <w:t>.</w:t>
      </w:r>
      <w:proofErr w:type="gramEnd"/>
    </w:p>
    <w:p w:rsidR="00B466EB" w:rsidRPr="002D1A89" w:rsidRDefault="00B466EB" w:rsidP="00B466EB">
      <w:pPr>
        <w:jc w:val="both"/>
        <w:rPr>
          <w:sz w:val="16"/>
          <w:szCs w:val="16"/>
        </w:rPr>
      </w:pPr>
      <w:r w:rsidRPr="002D1A89">
        <w:rPr>
          <w:sz w:val="16"/>
          <w:szCs w:val="16"/>
        </w:rPr>
        <w:t xml:space="preserve">5. </w:t>
      </w:r>
      <w:bookmarkStart w:id="388" w:name="sub_1054"/>
      <w:r w:rsidRPr="002D1A89">
        <w:rPr>
          <w:sz w:val="16"/>
          <w:szCs w:val="16"/>
        </w:rPr>
        <w:t xml:space="preserve">Требования </w:t>
      </w:r>
      <w:hyperlink w:anchor="sub_100414" w:history="1">
        <w:r w:rsidRPr="002D1A89">
          <w:rPr>
            <w:rStyle w:val="a9"/>
            <w:color w:val="auto"/>
            <w:sz w:val="16"/>
            <w:szCs w:val="16"/>
          </w:rPr>
          <w:t>подпункта 14 пункта 4</w:t>
        </w:r>
      </w:hyperlink>
      <w:r w:rsidRPr="002D1A89">
        <w:rPr>
          <w:sz w:val="16"/>
          <w:szCs w:val="16"/>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законодательством Российской Федерации не предусмотрено.</w:t>
      </w:r>
    </w:p>
    <w:bookmarkEnd w:id="388"/>
    <w:p w:rsidR="00B466EB" w:rsidRPr="002D1A89" w:rsidRDefault="00B466EB" w:rsidP="00B466EB">
      <w:pPr>
        <w:jc w:val="both"/>
        <w:rPr>
          <w:sz w:val="16"/>
          <w:szCs w:val="16"/>
        </w:rPr>
      </w:pPr>
      <w:r w:rsidRPr="002D1A89">
        <w:rPr>
          <w:sz w:val="16"/>
          <w:szCs w:val="16"/>
        </w:rPr>
        <w:t xml:space="preserve">В одном Распоряжении может содержаться несколько сумм перечислений по разным кодам </w:t>
      </w:r>
      <w:hyperlink r:id="rId180" w:history="1">
        <w:r w:rsidRPr="002D1A89">
          <w:rPr>
            <w:rStyle w:val="a9"/>
            <w:color w:val="auto"/>
            <w:sz w:val="16"/>
            <w:szCs w:val="16"/>
          </w:rPr>
          <w:t>классификации</w:t>
        </w:r>
      </w:hyperlink>
      <w:r w:rsidRPr="002D1A89">
        <w:rPr>
          <w:sz w:val="16"/>
          <w:szCs w:val="16"/>
        </w:rPr>
        <w:t xml:space="preserve"> расходов Бюджета (</w:t>
      </w:r>
      <w:hyperlink r:id="rId181" w:history="1">
        <w:r w:rsidRPr="002D1A89">
          <w:rPr>
            <w:rStyle w:val="a9"/>
            <w:color w:val="auto"/>
            <w:sz w:val="16"/>
            <w:szCs w:val="16"/>
          </w:rPr>
          <w:t>классификации</w:t>
        </w:r>
      </w:hyperlink>
      <w:r w:rsidRPr="002D1A89">
        <w:rPr>
          <w:sz w:val="16"/>
          <w:szCs w:val="16"/>
        </w:rPr>
        <w:t xml:space="preserve"> источников финансирования дефицитов Бюджета) в рамках одного денежного обязательства получателя средств Бюджета (администратора источников финансирования дефицита Бюджета).</w:t>
      </w:r>
    </w:p>
    <w:p w:rsidR="00B466EB" w:rsidRPr="002D1A89" w:rsidRDefault="00B466EB" w:rsidP="00B466EB">
      <w:pPr>
        <w:jc w:val="both"/>
        <w:rPr>
          <w:sz w:val="16"/>
          <w:szCs w:val="16"/>
        </w:rPr>
      </w:pPr>
      <w:r w:rsidRPr="002D1A89">
        <w:rPr>
          <w:sz w:val="16"/>
          <w:szCs w:val="16"/>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B466EB" w:rsidRPr="002D1A89" w:rsidRDefault="00B466EB" w:rsidP="00B466EB">
      <w:pPr>
        <w:jc w:val="both"/>
        <w:rPr>
          <w:sz w:val="16"/>
          <w:szCs w:val="16"/>
        </w:rPr>
      </w:pPr>
      <w:r w:rsidRPr="002D1A89">
        <w:rPr>
          <w:sz w:val="16"/>
          <w:szCs w:val="16"/>
        </w:rPr>
        <w:t xml:space="preserve">1) соответствие указанных в Распоряжении кодов </w:t>
      </w:r>
      <w:hyperlink r:id="rId182" w:history="1">
        <w:r w:rsidRPr="002D1A89">
          <w:rPr>
            <w:rStyle w:val="a9"/>
            <w:color w:val="auto"/>
            <w:sz w:val="16"/>
            <w:szCs w:val="16"/>
          </w:rPr>
          <w:t>классификации</w:t>
        </w:r>
      </w:hyperlink>
      <w:r w:rsidRPr="002D1A89">
        <w:rPr>
          <w:sz w:val="16"/>
          <w:szCs w:val="16"/>
        </w:rPr>
        <w:t xml:space="preserve"> расходов Бюджета кодам бюджетной классификации Российской Федерации, действующим в текущем финансовом году на момент представления Распоряжения;</w:t>
      </w:r>
    </w:p>
    <w:p w:rsidR="00B466EB" w:rsidRPr="002D1A89" w:rsidRDefault="00B466EB" w:rsidP="00B466EB">
      <w:pPr>
        <w:jc w:val="both"/>
        <w:rPr>
          <w:sz w:val="16"/>
          <w:szCs w:val="16"/>
        </w:rPr>
      </w:pPr>
      <w:r w:rsidRPr="002D1A89">
        <w:rPr>
          <w:sz w:val="16"/>
          <w:szCs w:val="16"/>
        </w:rPr>
        <w:lastRenderedPageBreak/>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B466EB" w:rsidRPr="002D1A89" w:rsidRDefault="00B466EB" w:rsidP="00B466EB">
      <w:pPr>
        <w:jc w:val="both"/>
        <w:rPr>
          <w:sz w:val="16"/>
          <w:szCs w:val="16"/>
        </w:rPr>
      </w:pPr>
      <w:r w:rsidRPr="002D1A89">
        <w:rPr>
          <w:sz w:val="16"/>
          <w:szCs w:val="16"/>
        </w:rPr>
        <w:t xml:space="preserve">3) соответствие указанных в Распоряжении </w:t>
      </w:r>
      <w:proofErr w:type="gramStart"/>
      <w:r w:rsidRPr="002D1A89">
        <w:rPr>
          <w:sz w:val="16"/>
          <w:szCs w:val="16"/>
        </w:rPr>
        <w:t xml:space="preserve">кодов видов расходов </w:t>
      </w:r>
      <w:hyperlink r:id="rId183" w:history="1">
        <w:r w:rsidRPr="002D1A89">
          <w:rPr>
            <w:rStyle w:val="a9"/>
            <w:color w:val="auto"/>
            <w:sz w:val="16"/>
            <w:szCs w:val="16"/>
          </w:rPr>
          <w:t>классификации</w:t>
        </w:r>
      </w:hyperlink>
      <w:r w:rsidRPr="002D1A89">
        <w:rPr>
          <w:sz w:val="16"/>
          <w:szCs w:val="16"/>
        </w:rPr>
        <w:t xml:space="preserve"> расходов Бюджета</w:t>
      </w:r>
      <w:proofErr w:type="gramEnd"/>
      <w:r w:rsidRPr="002D1A89">
        <w:rPr>
          <w:sz w:val="16"/>
          <w:szCs w:val="16"/>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r w:rsidRPr="002D1A89">
        <w:rPr>
          <w:sz w:val="16"/>
          <w:szCs w:val="16"/>
          <w:vertAlign w:val="superscript"/>
        </w:rPr>
        <w:t xml:space="preserve">  </w:t>
      </w:r>
      <w:r w:rsidRPr="002D1A89">
        <w:rPr>
          <w:sz w:val="16"/>
          <w:szCs w:val="16"/>
        </w:rPr>
        <w:t>(далее - порядок применения бюджетной классификации);</w:t>
      </w:r>
    </w:p>
    <w:p w:rsidR="00B466EB" w:rsidRPr="002D1A89" w:rsidRDefault="00B466EB" w:rsidP="00B466EB">
      <w:pPr>
        <w:jc w:val="both"/>
        <w:rPr>
          <w:sz w:val="16"/>
          <w:szCs w:val="16"/>
        </w:rPr>
      </w:pPr>
      <w:r w:rsidRPr="002D1A89">
        <w:rPr>
          <w:sz w:val="16"/>
          <w:szCs w:val="16"/>
        </w:rPr>
        <w:t xml:space="preserve">4) </w:t>
      </w:r>
      <w:proofErr w:type="spellStart"/>
      <w:r w:rsidRPr="002D1A89">
        <w:rPr>
          <w:sz w:val="16"/>
          <w:szCs w:val="16"/>
        </w:rPr>
        <w:t>непревышение</w:t>
      </w:r>
      <w:proofErr w:type="spellEnd"/>
      <w:r w:rsidRPr="002D1A89">
        <w:rPr>
          <w:sz w:val="16"/>
          <w:szCs w:val="16"/>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аналитическим кодам, присваиваемым органами Федерального казначейства субсидиям, субвенциям и иным межбюджетным трансфертам, имеющим целевое значение (далее – аналитический код) (при наличии);</w:t>
      </w:r>
    </w:p>
    <w:p w:rsidR="00B466EB" w:rsidRPr="002D1A89" w:rsidRDefault="00B466EB" w:rsidP="00B466EB">
      <w:pPr>
        <w:jc w:val="both"/>
        <w:rPr>
          <w:sz w:val="16"/>
          <w:szCs w:val="16"/>
        </w:rPr>
      </w:pPr>
      <w:r w:rsidRPr="002D1A89">
        <w:rPr>
          <w:sz w:val="16"/>
          <w:szCs w:val="16"/>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B466EB" w:rsidRPr="002D1A89" w:rsidRDefault="00B466EB" w:rsidP="00B466EB">
      <w:pPr>
        <w:jc w:val="both"/>
        <w:rPr>
          <w:sz w:val="16"/>
          <w:szCs w:val="16"/>
        </w:rPr>
      </w:pPr>
      <w:r w:rsidRPr="002D1A89">
        <w:rPr>
          <w:sz w:val="16"/>
          <w:szCs w:val="16"/>
        </w:rPr>
        <w:t xml:space="preserve">6) соответствие реквизитов Распоряжения требованиям </w:t>
      </w:r>
      <w:hyperlink r:id="rId184" w:history="1">
        <w:r w:rsidRPr="002D1A89">
          <w:rPr>
            <w:rStyle w:val="a9"/>
            <w:color w:val="auto"/>
            <w:sz w:val="16"/>
            <w:szCs w:val="16"/>
          </w:rPr>
          <w:t>бюджетного законодательства</w:t>
        </w:r>
      </w:hyperlink>
      <w:r w:rsidRPr="002D1A89">
        <w:rPr>
          <w:sz w:val="16"/>
          <w:szCs w:val="16"/>
        </w:rPr>
        <w:t xml:space="preserve"> Российской Федерации о перечислении средств Бюджета на соответствующие казначейские счета;</w:t>
      </w:r>
    </w:p>
    <w:p w:rsidR="00B466EB" w:rsidRPr="002D1A89" w:rsidRDefault="00B466EB" w:rsidP="00B466EB">
      <w:pPr>
        <w:jc w:val="both"/>
        <w:rPr>
          <w:sz w:val="16"/>
          <w:szCs w:val="16"/>
        </w:rPr>
      </w:pPr>
      <w:r w:rsidRPr="002D1A89">
        <w:rPr>
          <w:sz w:val="16"/>
          <w:szCs w:val="16"/>
        </w:rPr>
        <w:t>7) идентичность кода участника бюджетного процесса по Сводному реестру по денежному обязательству и платежу;</w:t>
      </w:r>
    </w:p>
    <w:p w:rsidR="00B466EB" w:rsidRPr="002D1A89" w:rsidRDefault="00B466EB" w:rsidP="00B466EB">
      <w:pPr>
        <w:jc w:val="both"/>
        <w:rPr>
          <w:sz w:val="16"/>
          <w:szCs w:val="16"/>
        </w:rPr>
      </w:pPr>
      <w:r w:rsidRPr="002D1A89">
        <w:rPr>
          <w:sz w:val="16"/>
          <w:szCs w:val="16"/>
        </w:rPr>
        <w:t xml:space="preserve">8) идентичность кода (кодов) </w:t>
      </w:r>
      <w:hyperlink r:id="rId185" w:history="1">
        <w:r w:rsidRPr="002D1A89">
          <w:rPr>
            <w:rStyle w:val="a9"/>
            <w:color w:val="auto"/>
            <w:sz w:val="16"/>
            <w:szCs w:val="16"/>
          </w:rPr>
          <w:t>классификации</w:t>
        </w:r>
      </w:hyperlink>
      <w:r w:rsidRPr="002D1A89">
        <w:rPr>
          <w:sz w:val="16"/>
          <w:szCs w:val="16"/>
        </w:rPr>
        <w:t xml:space="preserve"> расходов Бюджета по денежному обязательству и платежу;</w:t>
      </w:r>
    </w:p>
    <w:p w:rsidR="00B466EB" w:rsidRPr="002D1A89" w:rsidRDefault="00B466EB" w:rsidP="00B466EB">
      <w:pPr>
        <w:jc w:val="both"/>
        <w:rPr>
          <w:sz w:val="16"/>
          <w:szCs w:val="16"/>
        </w:rPr>
      </w:pPr>
      <w:r w:rsidRPr="002D1A89">
        <w:rPr>
          <w:sz w:val="16"/>
          <w:szCs w:val="16"/>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B466EB" w:rsidRPr="002D1A89" w:rsidRDefault="00B466EB" w:rsidP="00B466EB">
      <w:pPr>
        <w:jc w:val="both"/>
        <w:rPr>
          <w:sz w:val="16"/>
          <w:szCs w:val="16"/>
        </w:rPr>
      </w:pPr>
      <w:bookmarkStart w:id="389" w:name="sub_100610"/>
      <w:proofErr w:type="gramStart"/>
      <w:r w:rsidRPr="002D1A89">
        <w:rPr>
          <w:sz w:val="16"/>
          <w:szCs w:val="16"/>
        </w:rPr>
        <w:t xml:space="preserve">10) </w:t>
      </w:r>
      <w:proofErr w:type="spellStart"/>
      <w:r w:rsidRPr="002D1A89">
        <w:rPr>
          <w:sz w:val="16"/>
          <w:szCs w:val="16"/>
        </w:rPr>
        <w:t>непревышение</w:t>
      </w:r>
      <w:proofErr w:type="spellEnd"/>
      <w:r w:rsidRPr="002D1A89">
        <w:rPr>
          <w:sz w:val="16"/>
          <w:szCs w:val="16"/>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B466EB" w:rsidRPr="002D1A89" w:rsidRDefault="00B466EB" w:rsidP="00B466EB">
      <w:pPr>
        <w:jc w:val="both"/>
        <w:rPr>
          <w:sz w:val="16"/>
          <w:szCs w:val="16"/>
        </w:rPr>
      </w:pPr>
      <w:bookmarkStart w:id="390" w:name="sub_100611"/>
      <w:bookmarkEnd w:id="389"/>
      <w:r w:rsidRPr="002D1A89">
        <w:rPr>
          <w:sz w:val="16"/>
          <w:szCs w:val="16"/>
        </w:rPr>
        <w:t xml:space="preserve">11) соответствие кода </w:t>
      </w:r>
      <w:hyperlink r:id="rId186" w:history="1">
        <w:r w:rsidRPr="002D1A89">
          <w:rPr>
            <w:rStyle w:val="a9"/>
            <w:color w:val="auto"/>
            <w:sz w:val="16"/>
            <w:szCs w:val="16"/>
          </w:rPr>
          <w:t>классификации</w:t>
        </w:r>
      </w:hyperlink>
      <w:r w:rsidRPr="002D1A89">
        <w:rPr>
          <w:sz w:val="16"/>
          <w:szCs w:val="16"/>
        </w:rPr>
        <w:t xml:space="preserve"> расходов Бюджета и аналитического кода по денежному обязательству и платежу;</w:t>
      </w:r>
    </w:p>
    <w:bookmarkEnd w:id="390"/>
    <w:p w:rsidR="00B466EB" w:rsidRPr="002D1A89" w:rsidRDefault="00B466EB" w:rsidP="00B466EB">
      <w:pPr>
        <w:jc w:val="both"/>
        <w:rPr>
          <w:sz w:val="16"/>
          <w:szCs w:val="16"/>
        </w:rPr>
      </w:pPr>
      <w:r w:rsidRPr="002D1A89">
        <w:rPr>
          <w:sz w:val="16"/>
          <w:szCs w:val="16"/>
        </w:rPr>
        <w:t xml:space="preserve">12) </w:t>
      </w:r>
      <w:proofErr w:type="spellStart"/>
      <w:r w:rsidRPr="002D1A89">
        <w:rPr>
          <w:sz w:val="16"/>
          <w:szCs w:val="16"/>
        </w:rPr>
        <w:t>непревышение</w:t>
      </w:r>
      <w:proofErr w:type="spellEnd"/>
      <w:r w:rsidRPr="002D1A89">
        <w:rPr>
          <w:sz w:val="16"/>
          <w:szCs w:val="16"/>
        </w:rPr>
        <w:t xml:space="preserve"> размера авансового платежа, указанного в Распоряжении, над суммой авансового платежа по договору (государственному контракту) (суммой авансового платежа по этапу исполнения договора (государственного контракта) в случае, если договором (государственным контрактом) предусмотрено его поэтапное исполнение) с учетом ранее осуществленных авансовых платежей;</w:t>
      </w:r>
    </w:p>
    <w:p w:rsidR="00B466EB" w:rsidRPr="002D1A89" w:rsidRDefault="00B466EB" w:rsidP="00B466EB">
      <w:pPr>
        <w:jc w:val="both"/>
        <w:rPr>
          <w:sz w:val="16"/>
          <w:szCs w:val="16"/>
        </w:rPr>
      </w:pPr>
      <w:r w:rsidRPr="002D1A89">
        <w:rPr>
          <w:sz w:val="16"/>
          <w:szCs w:val="16"/>
        </w:rPr>
        <w:t>13) соответствие уникального номера реестровой записи в реестре контрактов, договору (государственному контракту), подлежащему включению в реестр контрактов, указанного в Распоряжении.</w:t>
      </w:r>
    </w:p>
    <w:p w:rsidR="00B466EB" w:rsidRPr="002D1A89" w:rsidRDefault="00B466EB" w:rsidP="00B466EB">
      <w:pPr>
        <w:jc w:val="both"/>
        <w:rPr>
          <w:sz w:val="16"/>
          <w:szCs w:val="16"/>
        </w:rPr>
      </w:pPr>
      <w:r w:rsidRPr="002D1A89">
        <w:rPr>
          <w:sz w:val="16"/>
          <w:szCs w:val="16"/>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(государственному контракту), содержащему сведения, составляющие государственную тайну;</w:t>
      </w:r>
    </w:p>
    <w:p w:rsidR="00B466EB" w:rsidRPr="002D1A89" w:rsidRDefault="00B466EB" w:rsidP="00B466EB">
      <w:pPr>
        <w:jc w:val="both"/>
        <w:rPr>
          <w:sz w:val="16"/>
          <w:szCs w:val="16"/>
        </w:rPr>
      </w:pPr>
      <w:bookmarkStart w:id="391" w:name="sub_100614"/>
      <w:r w:rsidRPr="002D1A89">
        <w:rPr>
          <w:sz w:val="16"/>
          <w:szCs w:val="16"/>
        </w:rPr>
        <w:t xml:space="preserve">14) </w:t>
      </w:r>
      <w:proofErr w:type="spellStart"/>
      <w:r w:rsidRPr="002D1A89">
        <w:rPr>
          <w:sz w:val="16"/>
          <w:szCs w:val="16"/>
        </w:rPr>
        <w:t>непревышение</w:t>
      </w:r>
      <w:proofErr w:type="spellEnd"/>
      <w:r w:rsidRPr="002D1A89">
        <w:rPr>
          <w:sz w:val="16"/>
          <w:szCs w:val="16"/>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нормативно - правовыми актами Российской Федерации, муниципального образования;</w:t>
      </w:r>
    </w:p>
    <w:p w:rsidR="00B466EB" w:rsidRPr="002D1A89" w:rsidRDefault="00B466EB" w:rsidP="00B466EB">
      <w:pPr>
        <w:jc w:val="both"/>
        <w:rPr>
          <w:sz w:val="16"/>
          <w:szCs w:val="16"/>
        </w:rPr>
      </w:pPr>
      <w:bookmarkStart w:id="392" w:name="sub_100615"/>
      <w:bookmarkEnd w:id="391"/>
      <w:r w:rsidRPr="002D1A89">
        <w:rPr>
          <w:sz w:val="16"/>
          <w:szCs w:val="16"/>
        </w:rPr>
        <w:t xml:space="preserve">15) </w:t>
      </w:r>
      <w:proofErr w:type="spellStart"/>
      <w:r w:rsidRPr="002D1A89">
        <w:rPr>
          <w:sz w:val="16"/>
          <w:szCs w:val="16"/>
        </w:rPr>
        <w:t>неопережение</w:t>
      </w:r>
      <w:proofErr w:type="spellEnd"/>
      <w:r w:rsidRPr="002D1A89">
        <w:rPr>
          <w:sz w:val="16"/>
          <w:szCs w:val="16"/>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bookmarkEnd w:id="392"/>
    <w:p w:rsidR="00B466EB" w:rsidRPr="002D1A89" w:rsidRDefault="00B466EB" w:rsidP="00B466EB">
      <w:pPr>
        <w:jc w:val="both"/>
        <w:rPr>
          <w:sz w:val="16"/>
          <w:szCs w:val="16"/>
        </w:rPr>
      </w:pPr>
      <w:r w:rsidRPr="002D1A89">
        <w:rPr>
          <w:sz w:val="16"/>
          <w:szCs w:val="16"/>
        </w:rPr>
        <w:t>16)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B466EB" w:rsidRPr="002D1A89" w:rsidRDefault="00B466EB" w:rsidP="00B466EB">
      <w:pPr>
        <w:jc w:val="both"/>
        <w:rPr>
          <w:sz w:val="16"/>
          <w:szCs w:val="16"/>
        </w:rPr>
      </w:pPr>
      <w:r w:rsidRPr="002D1A89">
        <w:rPr>
          <w:sz w:val="16"/>
          <w:szCs w:val="16"/>
        </w:rPr>
        <w:t xml:space="preserve">17) </w:t>
      </w:r>
      <w:proofErr w:type="spellStart"/>
      <w:r w:rsidRPr="002D1A89">
        <w:rPr>
          <w:sz w:val="16"/>
          <w:szCs w:val="16"/>
        </w:rPr>
        <w:t>непревышение</w:t>
      </w:r>
      <w:proofErr w:type="spellEnd"/>
      <w:r w:rsidRPr="002D1A89">
        <w:rPr>
          <w:sz w:val="16"/>
          <w:szCs w:val="16"/>
        </w:rPr>
        <w:t xml:space="preserve"> суммы Распоряжения над суммой, указанной в документе, подтверждающем возникновение денежного обязательства.</w:t>
      </w:r>
    </w:p>
    <w:p w:rsidR="00B466EB" w:rsidRPr="002D1A89" w:rsidRDefault="00B466EB" w:rsidP="00B466EB">
      <w:pPr>
        <w:jc w:val="both"/>
        <w:rPr>
          <w:sz w:val="16"/>
          <w:szCs w:val="16"/>
        </w:rPr>
      </w:pPr>
      <w:r w:rsidRPr="002D1A89">
        <w:rPr>
          <w:sz w:val="16"/>
          <w:szCs w:val="16"/>
        </w:rPr>
        <w:t xml:space="preserve">7. </w:t>
      </w:r>
      <w:proofErr w:type="gramStart"/>
      <w:r w:rsidRPr="002D1A89">
        <w:rPr>
          <w:sz w:val="16"/>
          <w:szCs w:val="16"/>
        </w:rPr>
        <w:t xml:space="preserve">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документов указанных в </w:t>
      </w:r>
      <w:hyperlink r:id="rId187" w:history="1">
        <w:r w:rsidRPr="002D1A89">
          <w:rPr>
            <w:rStyle w:val="a9"/>
            <w:color w:val="auto"/>
            <w:sz w:val="16"/>
            <w:szCs w:val="16"/>
          </w:rPr>
          <w:t>пунктах 9 - 10</w:t>
        </w:r>
      </w:hyperlink>
      <w:r w:rsidRPr="002D1A89">
        <w:rPr>
          <w:sz w:val="16"/>
          <w:szCs w:val="16"/>
        </w:rPr>
        <w:t xml:space="preserve">, строках </w:t>
      </w:r>
      <w:hyperlink r:id="rId188" w:history="1">
        <w:r w:rsidRPr="002D1A89">
          <w:rPr>
            <w:rStyle w:val="a9"/>
            <w:color w:val="auto"/>
            <w:sz w:val="16"/>
            <w:szCs w:val="16"/>
          </w:rPr>
          <w:t>1</w:t>
        </w:r>
      </w:hyperlink>
      <w:r w:rsidRPr="002D1A89">
        <w:rPr>
          <w:sz w:val="16"/>
          <w:szCs w:val="16"/>
        </w:rPr>
        <w:t xml:space="preserve"> - </w:t>
      </w:r>
      <w:hyperlink r:id="rId189" w:history="1">
        <w:r w:rsidRPr="002D1A89">
          <w:rPr>
            <w:rStyle w:val="a9"/>
            <w:color w:val="auto"/>
            <w:sz w:val="16"/>
            <w:szCs w:val="16"/>
          </w:rPr>
          <w:t>10    пункта</w:t>
        </w:r>
        <w:proofErr w:type="gramEnd"/>
        <w:r w:rsidRPr="002D1A89">
          <w:rPr>
            <w:rStyle w:val="a9"/>
            <w:color w:val="auto"/>
            <w:sz w:val="16"/>
            <w:szCs w:val="16"/>
          </w:rPr>
          <w:t> 11</w:t>
        </w:r>
      </w:hyperlink>
      <w:r w:rsidRPr="002D1A89">
        <w:rPr>
          <w:sz w:val="16"/>
          <w:szCs w:val="16"/>
        </w:rPr>
        <w:t xml:space="preserve"> графы 3 </w:t>
      </w:r>
      <w:proofErr w:type="gramStart"/>
      <w:r w:rsidRPr="002D1A89">
        <w:rPr>
          <w:sz w:val="16"/>
          <w:szCs w:val="16"/>
        </w:rPr>
        <w:t>Перечня</w:t>
      </w:r>
      <w:proofErr w:type="gramEnd"/>
      <w:r w:rsidRPr="002D1A89">
        <w:rPr>
          <w:sz w:val="16"/>
          <w:szCs w:val="16"/>
        </w:rPr>
        <w:t xml:space="preserve"> а также договора на оказание услуг, выполнение работ, заключенного получателем средств Бюджета с физическим лицом, не являющимся индивидуальным предпринимателем, указанного в </w:t>
      </w:r>
      <w:hyperlink r:id="rId190" w:history="1">
        <w:r w:rsidRPr="002D1A89">
          <w:rPr>
            <w:rStyle w:val="a9"/>
            <w:color w:val="auto"/>
            <w:sz w:val="16"/>
            <w:szCs w:val="16"/>
          </w:rPr>
          <w:t>строке 5 пункта 14</w:t>
        </w:r>
      </w:hyperlink>
      <w:r w:rsidRPr="002D1A89">
        <w:rPr>
          <w:sz w:val="16"/>
          <w:szCs w:val="16"/>
        </w:rPr>
        <w:t xml:space="preserve"> Перечня, в случае, если сумма указанного договора не превышает 100 тысяч рублей).</w:t>
      </w:r>
    </w:p>
    <w:p w:rsidR="00B466EB" w:rsidRPr="002D1A89" w:rsidRDefault="00B466EB" w:rsidP="00B466EB">
      <w:pPr>
        <w:jc w:val="both"/>
        <w:rPr>
          <w:sz w:val="16"/>
          <w:szCs w:val="16"/>
        </w:rPr>
      </w:pPr>
      <w:r w:rsidRPr="002D1A89">
        <w:rPr>
          <w:sz w:val="16"/>
          <w:szCs w:val="16"/>
        </w:rPr>
        <w:lastRenderedPageBreak/>
        <w:t>При санкционировании оплаты денежных обязатель</w:t>
      </w:r>
      <w:proofErr w:type="gramStart"/>
      <w:r w:rsidRPr="002D1A89">
        <w:rPr>
          <w:sz w:val="16"/>
          <w:szCs w:val="16"/>
        </w:rPr>
        <w:t>ств в сл</w:t>
      </w:r>
      <w:proofErr w:type="gramEnd"/>
      <w:r w:rsidRPr="002D1A89">
        <w:rPr>
          <w:sz w:val="16"/>
          <w:szCs w:val="16"/>
        </w:rPr>
        <w:t xml:space="preserve">учае, установленном настоящим пунктом, дополнительно к направлениям проверки, установленным </w:t>
      </w:r>
      <w:hyperlink w:anchor="sub_1006" w:history="1">
        <w:r w:rsidRPr="002D1A89">
          <w:rPr>
            <w:rStyle w:val="a9"/>
            <w:color w:val="auto"/>
            <w:sz w:val="16"/>
            <w:szCs w:val="16"/>
          </w:rPr>
          <w:t>пунктом 6</w:t>
        </w:r>
      </w:hyperlink>
      <w:r w:rsidRPr="002D1A89">
        <w:rPr>
          <w:sz w:val="16"/>
          <w:szCs w:val="16"/>
        </w:rPr>
        <w:t xml:space="preserve"> настоящего Порядка, осуществляется проверка равенства сумм Распоряжения сумме соответствующего денежного обязательства.</w:t>
      </w:r>
    </w:p>
    <w:p w:rsidR="00B466EB" w:rsidRPr="002D1A89" w:rsidRDefault="00B466EB" w:rsidP="00B466EB">
      <w:pPr>
        <w:jc w:val="both"/>
        <w:rPr>
          <w:sz w:val="16"/>
          <w:szCs w:val="16"/>
        </w:rPr>
      </w:pPr>
      <w:r w:rsidRPr="002D1A89">
        <w:rPr>
          <w:sz w:val="16"/>
          <w:szCs w:val="16"/>
        </w:rPr>
        <w:t xml:space="preserve">8. </w:t>
      </w:r>
      <w:proofErr w:type="gramStart"/>
      <w:r w:rsidRPr="002D1A89">
        <w:rPr>
          <w:sz w:val="16"/>
          <w:szCs w:val="16"/>
        </w:rPr>
        <w:t xml:space="preserve">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Бюджета - государственного заказчика по перечислению суммы неустойки (штрафа, пеней) за нарушение </w:t>
      </w:r>
      <w:hyperlink r:id="rId191" w:history="1">
        <w:r w:rsidRPr="002D1A89">
          <w:rPr>
            <w:rStyle w:val="a9"/>
            <w:color w:val="auto"/>
            <w:sz w:val="16"/>
            <w:szCs w:val="16"/>
          </w:rPr>
          <w:t>законодательства</w:t>
        </w:r>
      </w:hyperlink>
      <w:r w:rsidRPr="002D1A89">
        <w:rPr>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 в доход Бюджета, получатель средств Бюджета представляет в орган Федерального казначейства по месту обслуживания, в</w:t>
      </w:r>
      <w:proofErr w:type="gramEnd"/>
      <w:r w:rsidRPr="002D1A89">
        <w:rPr>
          <w:sz w:val="16"/>
          <w:szCs w:val="16"/>
        </w:rPr>
        <w:t xml:space="preserve">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(государственному контракту) Распоряжение на перечисление в доход Бюджета суммы неустойки (штрафа, пеней) по данному договору (государственному контракту).</w:t>
      </w:r>
    </w:p>
    <w:p w:rsidR="00B466EB" w:rsidRPr="002D1A89" w:rsidRDefault="00B466EB" w:rsidP="00B466EB">
      <w:pPr>
        <w:jc w:val="both"/>
        <w:rPr>
          <w:sz w:val="16"/>
          <w:szCs w:val="16"/>
        </w:rPr>
      </w:pPr>
      <w:r w:rsidRPr="002D1A89">
        <w:rPr>
          <w:sz w:val="16"/>
          <w:szCs w:val="16"/>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B466EB" w:rsidRPr="002D1A89" w:rsidRDefault="00B466EB" w:rsidP="00B466EB">
      <w:pPr>
        <w:jc w:val="both"/>
        <w:rPr>
          <w:sz w:val="16"/>
          <w:szCs w:val="16"/>
        </w:rPr>
      </w:pPr>
      <w:bookmarkStart w:id="393" w:name="sub_10101"/>
      <w:r w:rsidRPr="002D1A89">
        <w:rPr>
          <w:sz w:val="16"/>
          <w:szCs w:val="16"/>
        </w:rPr>
        <w:t xml:space="preserve">1) соответствие указанных в Распоряжении кодов </w:t>
      </w:r>
      <w:hyperlink r:id="rId192" w:history="1">
        <w:r w:rsidRPr="002D1A89">
          <w:rPr>
            <w:rStyle w:val="a9"/>
            <w:color w:val="auto"/>
            <w:sz w:val="16"/>
            <w:szCs w:val="16"/>
          </w:rPr>
          <w:t>классификации</w:t>
        </w:r>
      </w:hyperlink>
      <w:r w:rsidRPr="002D1A89">
        <w:rPr>
          <w:sz w:val="16"/>
          <w:szCs w:val="16"/>
        </w:rPr>
        <w:t xml:space="preserve"> расходов Бюджета кодам бюджетной классификации Российской Федерации, действующим в текущем финансовом году на момент представления Распоряжения;</w:t>
      </w:r>
    </w:p>
    <w:p w:rsidR="00B466EB" w:rsidRPr="002D1A89" w:rsidRDefault="00B466EB" w:rsidP="00B466EB">
      <w:pPr>
        <w:jc w:val="both"/>
        <w:rPr>
          <w:sz w:val="16"/>
          <w:szCs w:val="16"/>
        </w:rPr>
      </w:pPr>
      <w:bookmarkStart w:id="394" w:name="sub_10102"/>
      <w:bookmarkEnd w:id="393"/>
      <w:r w:rsidRPr="002D1A89">
        <w:rPr>
          <w:sz w:val="16"/>
          <w:szCs w:val="16"/>
        </w:rPr>
        <w:t xml:space="preserve">2) соответствие указанных в Распоряжении </w:t>
      </w:r>
      <w:proofErr w:type="gramStart"/>
      <w:r w:rsidRPr="002D1A89">
        <w:rPr>
          <w:sz w:val="16"/>
          <w:szCs w:val="16"/>
        </w:rPr>
        <w:t xml:space="preserve">кодов видов расходов </w:t>
      </w:r>
      <w:hyperlink r:id="rId193" w:history="1">
        <w:r w:rsidRPr="002D1A89">
          <w:rPr>
            <w:rStyle w:val="a9"/>
            <w:color w:val="auto"/>
            <w:sz w:val="16"/>
            <w:szCs w:val="16"/>
          </w:rPr>
          <w:t>классификации</w:t>
        </w:r>
      </w:hyperlink>
      <w:r w:rsidRPr="002D1A89">
        <w:rPr>
          <w:sz w:val="16"/>
          <w:szCs w:val="16"/>
        </w:rPr>
        <w:t xml:space="preserve"> расходов Бюджета</w:t>
      </w:r>
      <w:proofErr w:type="gramEnd"/>
      <w:r w:rsidRPr="002D1A89">
        <w:rPr>
          <w:sz w:val="16"/>
          <w:szCs w:val="16"/>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466EB" w:rsidRPr="002D1A89" w:rsidRDefault="00B466EB" w:rsidP="00B466EB">
      <w:pPr>
        <w:jc w:val="both"/>
        <w:rPr>
          <w:sz w:val="16"/>
          <w:szCs w:val="16"/>
        </w:rPr>
      </w:pPr>
      <w:bookmarkStart w:id="395" w:name="sub_10103"/>
      <w:bookmarkEnd w:id="394"/>
      <w:r w:rsidRPr="002D1A89">
        <w:rPr>
          <w:sz w:val="16"/>
          <w:szCs w:val="16"/>
        </w:rPr>
        <w:t xml:space="preserve">3) </w:t>
      </w:r>
      <w:proofErr w:type="spellStart"/>
      <w:r w:rsidRPr="002D1A89">
        <w:rPr>
          <w:sz w:val="16"/>
          <w:szCs w:val="16"/>
        </w:rPr>
        <w:t>непревышение</w:t>
      </w:r>
      <w:proofErr w:type="spellEnd"/>
      <w:r w:rsidRPr="002D1A89">
        <w:rPr>
          <w:sz w:val="16"/>
          <w:szCs w:val="16"/>
        </w:rPr>
        <w:t xml:space="preserve"> сумм, указанных в Распоряжении, над остатками соответствующих лимитов бюджетных обязательств (бюджетных ассигнований), учтенных на лицевом счете получателя бюджетных средств.</w:t>
      </w:r>
    </w:p>
    <w:p w:rsidR="00B466EB" w:rsidRPr="002D1A89" w:rsidRDefault="00B466EB" w:rsidP="00B466EB">
      <w:pPr>
        <w:jc w:val="both"/>
        <w:rPr>
          <w:sz w:val="16"/>
          <w:szCs w:val="16"/>
        </w:rPr>
      </w:pPr>
      <w:bookmarkStart w:id="396" w:name="sub_1011"/>
      <w:bookmarkEnd w:id="395"/>
      <w:r w:rsidRPr="002D1A89">
        <w:rPr>
          <w:sz w:val="16"/>
          <w:szCs w:val="16"/>
        </w:rPr>
        <w:t>10. 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w:t>
      </w:r>
    </w:p>
    <w:p w:rsidR="00B466EB" w:rsidRPr="002D1A89" w:rsidRDefault="00B466EB" w:rsidP="00B466EB">
      <w:pPr>
        <w:jc w:val="both"/>
        <w:rPr>
          <w:sz w:val="16"/>
          <w:szCs w:val="16"/>
        </w:rPr>
      </w:pPr>
      <w:bookmarkStart w:id="397" w:name="sub_10111"/>
      <w:bookmarkEnd w:id="396"/>
      <w:proofErr w:type="gramStart"/>
      <w:r w:rsidRPr="002D1A89">
        <w:rPr>
          <w:sz w:val="16"/>
          <w:szCs w:val="16"/>
        </w:rPr>
        <w:t xml:space="preserve">1) соответствие указанных в Распоряжении кодов </w:t>
      </w:r>
      <w:hyperlink r:id="rId194" w:history="1">
        <w:r w:rsidRPr="002D1A89">
          <w:rPr>
            <w:rStyle w:val="a9"/>
            <w:color w:val="auto"/>
            <w:sz w:val="16"/>
            <w:szCs w:val="16"/>
          </w:rPr>
          <w:t>классификации</w:t>
        </w:r>
      </w:hyperlink>
      <w:r w:rsidRPr="002D1A89">
        <w:rPr>
          <w:sz w:val="16"/>
          <w:szCs w:val="16"/>
        </w:rPr>
        <w:t xml:space="preserve"> источников финансирования дефицита Бюджета кодам бюджетной классификации Российской Федерации, действующим в текущем финансовом году на момент представления Распоряжения;</w:t>
      </w:r>
      <w:proofErr w:type="gramEnd"/>
    </w:p>
    <w:bookmarkEnd w:id="397"/>
    <w:p w:rsidR="00B466EB" w:rsidRPr="002D1A89" w:rsidRDefault="00B466EB" w:rsidP="00B466EB">
      <w:pPr>
        <w:jc w:val="both"/>
        <w:rPr>
          <w:sz w:val="16"/>
          <w:szCs w:val="16"/>
        </w:rPr>
      </w:pPr>
      <w:r w:rsidRPr="002D1A89">
        <w:rPr>
          <w:sz w:val="16"/>
          <w:szCs w:val="16"/>
        </w:rPr>
        <w:t xml:space="preserve">2) соответствие указанных в Распоряжении </w:t>
      </w:r>
      <w:proofErr w:type="gramStart"/>
      <w:r w:rsidRPr="002D1A89">
        <w:rPr>
          <w:sz w:val="16"/>
          <w:szCs w:val="16"/>
        </w:rPr>
        <w:t>кодов аналитической группы вида источника финансирования дефицита бюджета</w:t>
      </w:r>
      <w:proofErr w:type="gramEnd"/>
      <w:r w:rsidRPr="002D1A89">
        <w:rPr>
          <w:sz w:val="16"/>
          <w:szCs w:val="16"/>
        </w:rPr>
        <w:t xml:space="preserve"> текстовому назначению платежа, исходя из содержания текста назначения платежа, в соответствии с порядком применения </w:t>
      </w:r>
      <w:hyperlink r:id="rId195" w:history="1">
        <w:r w:rsidRPr="002D1A89">
          <w:rPr>
            <w:rStyle w:val="a9"/>
            <w:color w:val="auto"/>
            <w:sz w:val="16"/>
            <w:szCs w:val="16"/>
          </w:rPr>
          <w:t>бюджетной классификации</w:t>
        </w:r>
      </w:hyperlink>
      <w:r w:rsidRPr="002D1A89">
        <w:rPr>
          <w:sz w:val="16"/>
          <w:szCs w:val="16"/>
        </w:rPr>
        <w:t>;</w:t>
      </w:r>
    </w:p>
    <w:p w:rsidR="00B466EB" w:rsidRPr="002D1A89" w:rsidRDefault="00B466EB" w:rsidP="00B466EB">
      <w:pPr>
        <w:jc w:val="both"/>
        <w:rPr>
          <w:sz w:val="16"/>
          <w:szCs w:val="16"/>
        </w:rPr>
      </w:pPr>
      <w:r w:rsidRPr="002D1A89">
        <w:rPr>
          <w:sz w:val="16"/>
          <w:szCs w:val="16"/>
        </w:rPr>
        <w:t xml:space="preserve">3) </w:t>
      </w:r>
      <w:proofErr w:type="spellStart"/>
      <w:r w:rsidRPr="002D1A89">
        <w:rPr>
          <w:sz w:val="16"/>
          <w:szCs w:val="16"/>
        </w:rPr>
        <w:t>непревышение</w:t>
      </w:r>
      <w:proofErr w:type="spellEnd"/>
      <w:r w:rsidRPr="002D1A89">
        <w:rPr>
          <w:sz w:val="16"/>
          <w:szCs w:val="16"/>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B466EB" w:rsidRPr="002D1A89" w:rsidRDefault="00B466EB" w:rsidP="00B466EB">
      <w:pPr>
        <w:jc w:val="both"/>
        <w:rPr>
          <w:sz w:val="16"/>
          <w:szCs w:val="16"/>
        </w:rPr>
      </w:pPr>
      <w:r w:rsidRPr="002D1A89">
        <w:rPr>
          <w:sz w:val="16"/>
          <w:szCs w:val="16"/>
        </w:rPr>
        <w:t>11. При санкционировании оплаты денежных обязательств по договорам (государственным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bookmarkStart w:id="398" w:name="sub_111012"/>
    <w:p w:rsidR="00B466EB" w:rsidRPr="002D1A89" w:rsidRDefault="00B466EB" w:rsidP="00B466EB">
      <w:pPr>
        <w:jc w:val="both"/>
        <w:rPr>
          <w:sz w:val="16"/>
          <w:szCs w:val="16"/>
        </w:rPr>
      </w:pPr>
      <w:r w:rsidRPr="002D1A89">
        <w:rPr>
          <w:sz w:val="16"/>
          <w:szCs w:val="16"/>
        </w:rPr>
        <w:fldChar w:fldCharType="begin"/>
      </w:r>
      <w:r w:rsidRPr="002D1A89">
        <w:rPr>
          <w:sz w:val="16"/>
          <w:szCs w:val="16"/>
        </w:rPr>
        <w:instrText>HYPERLINK \l "sub_10042"</w:instrText>
      </w:r>
      <w:r w:rsidRPr="002D1A89">
        <w:rPr>
          <w:sz w:val="16"/>
          <w:szCs w:val="16"/>
        </w:rPr>
      </w:r>
      <w:r w:rsidRPr="002D1A89">
        <w:rPr>
          <w:sz w:val="16"/>
          <w:szCs w:val="16"/>
        </w:rPr>
        <w:fldChar w:fldCharType="separate"/>
      </w:r>
      <w:proofErr w:type="gramStart"/>
      <w:r w:rsidRPr="002D1A89">
        <w:rPr>
          <w:rStyle w:val="a9"/>
          <w:color w:val="auto"/>
          <w:sz w:val="16"/>
          <w:szCs w:val="16"/>
        </w:rPr>
        <w:t>подпунктами 2 - 8</w:t>
      </w:r>
      <w:r w:rsidRPr="002D1A89">
        <w:rPr>
          <w:sz w:val="16"/>
          <w:szCs w:val="16"/>
        </w:rPr>
        <w:fldChar w:fldCharType="end"/>
      </w:r>
      <w:r w:rsidRPr="002D1A89">
        <w:rPr>
          <w:sz w:val="16"/>
          <w:szCs w:val="16"/>
        </w:rPr>
        <w:t xml:space="preserve">, </w:t>
      </w:r>
      <w:hyperlink w:anchor="sub_100413" w:history="1">
        <w:r w:rsidRPr="002D1A89">
          <w:rPr>
            <w:rStyle w:val="a9"/>
            <w:color w:val="auto"/>
            <w:sz w:val="16"/>
            <w:szCs w:val="16"/>
          </w:rPr>
          <w:t>13 - 18 пункта 4</w:t>
        </w:r>
      </w:hyperlink>
      <w:r w:rsidRPr="002D1A89">
        <w:rPr>
          <w:sz w:val="16"/>
          <w:szCs w:val="16"/>
        </w:rPr>
        <w:t xml:space="preserve">, </w:t>
      </w:r>
      <w:hyperlink w:anchor="sub_10061" w:history="1">
        <w:r w:rsidRPr="002D1A89">
          <w:rPr>
            <w:rStyle w:val="a9"/>
            <w:color w:val="auto"/>
            <w:sz w:val="16"/>
            <w:szCs w:val="16"/>
          </w:rPr>
          <w:t>подпунктами 1 - 3</w:t>
        </w:r>
      </w:hyperlink>
      <w:r w:rsidRPr="002D1A89">
        <w:rPr>
          <w:sz w:val="16"/>
          <w:szCs w:val="16"/>
        </w:rPr>
        <w:t xml:space="preserve">, </w:t>
      </w:r>
      <w:hyperlink w:anchor="sub_10065" w:history="1">
        <w:r w:rsidRPr="002D1A89">
          <w:rPr>
            <w:rStyle w:val="a9"/>
            <w:color w:val="auto"/>
            <w:sz w:val="16"/>
            <w:szCs w:val="16"/>
          </w:rPr>
          <w:t>5 - 13</w:t>
        </w:r>
      </w:hyperlink>
      <w:r w:rsidRPr="002D1A89">
        <w:rPr>
          <w:sz w:val="16"/>
          <w:szCs w:val="16"/>
        </w:rPr>
        <w:t xml:space="preserve">, </w:t>
      </w:r>
      <w:hyperlink w:anchor="sub_100617" w:history="1">
        <w:r w:rsidRPr="002D1A89">
          <w:rPr>
            <w:rStyle w:val="a9"/>
            <w:color w:val="auto"/>
            <w:sz w:val="16"/>
            <w:szCs w:val="16"/>
          </w:rPr>
          <w:t>16 - 17 пункта 6</w:t>
        </w:r>
      </w:hyperlink>
      <w:r w:rsidRPr="002D1A89">
        <w:rPr>
          <w:sz w:val="16"/>
          <w:szCs w:val="16"/>
        </w:rPr>
        <w:t xml:space="preserve"> настоящего Порядка - с использованием единой информационной системы в сфере закупок;</w:t>
      </w:r>
      <w:proofErr w:type="gramEnd"/>
    </w:p>
    <w:bookmarkEnd w:id="398"/>
    <w:p w:rsidR="00B466EB" w:rsidRPr="002D1A89" w:rsidRDefault="00B466EB" w:rsidP="00B466EB">
      <w:pPr>
        <w:jc w:val="both"/>
        <w:rPr>
          <w:sz w:val="16"/>
          <w:szCs w:val="16"/>
        </w:rPr>
      </w:pPr>
      <w:r w:rsidRPr="002D1A89">
        <w:rPr>
          <w:sz w:val="16"/>
          <w:szCs w:val="16"/>
        </w:rPr>
        <w:fldChar w:fldCharType="begin"/>
      </w:r>
      <w:r w:rsidRPr="002D1A89">
        <w:rPr>
          <w:sz w:val="16"/>
          <w:szCs w:val="16"/>
        </w:rPr>
        <w:instrText>HYPERLINK \l "sub_10064"</w:instrText>
      </w:r>
      <w:r w:rsidRPr="002D1A89">
        <w:rPr>
          <w:sz w:val="16"/>
          <w:szCs w:val="16"/>
        </w:rPr>
      </w:r>
      <w:r w:rsidRPr="002D1A89">
        <w:rPr>
          <w:sz w:val="16"/>
          <w:szCs w:val="16"/>
        </w:rPr>
        <w:fldChar w:fldCharType="separate"/>
      </w:r>
      <w:r w:rsidRPr="002D1A89">
        <w:rPr>
          <w:rStyle w:val="a9"/>
          <w:color w:val="auto"/>
          <w:sz w:val="16"/>
          <w:szCs w:val="16"/>
        </w:rPr>
        <w:t>подпунктом 4 пункта 6</w:t>
      </w:r>
      <w:r w:rsidRPr="002D1A89">
        <w:rPr>
          <w:sz w:val="16"/>
          <w:szCs w:val="16"/>
        </w:rPr>
        <w:fldChar w:fldCharType="end"/>
      </w:r>
      <w:r w:rsidRPr="002D1A89">
        <w:rPr>
          <w:sz w:val="16"/>
          <w:szCs w:val="16"/>
        </w:rPr>
        <w:t xml:space="preserve"> настоящего Порядка - с использованием </w:t>
      </w:r>
      <w:r w:rsidRPr="002D1A89">
        <w:rPr>
          <w:sz w:val="16"/>
          <w:szCs w:val="16"/>
          <w:shd w:val="clear" w:color="auto" w:fill="FFFFFF"/>
        </w:rPr>
        <w:t>прикладного программного обеспечения «А</w:t>
      </w:r>
      <w:r w:rsidRPr="002D1A89">
        <w:rPr>
          <w:sz w:val="16"/>
          <w:szCs w:val="16"/>
        </w:rPr>
        <w:t xml:space="preserve">втоматизированная система Федерального казначейства» (далее - ППО АСФК) после поступления в указанную систему Распоряжения по результатам положительных проверок, предусмотренных </w:t>
      </w:r>
      <w:hyperlink w:anchor="sub_111012" w:history="1">
        <w:r w:rsidRPr="002D1A89">
          <w:rPr>
            <w:rStyle w:val="a9"/>
            <w:color w:val="auto"/>
            <w:sz w:val="16"/>
            <w:szCs w:val="16"/>
          </w:rPr>
          <w:t>абзацем вторым</w:t>
        </w:r>
      </w:hyperlink>
      <w:r w:rsidRPr="002D1A89">
        <w:rPr>
          <w:sz w:val="16"/>
          <w:szCs w:val="16"/>
        </w:rPr>
        <w:t xml:space="preserve"> настоящего пункта.</w:t>
      </w:r>
    </w:p>
    <w:p w:rsidR="00B466EB" w:rsidRPr="002D1A89" w:rsidRDefault="00B466EB" w:rsidP="00B466EB">
      <w:pPr>
        <w:jc w:val="both"/>
        <w:rPr>
          <w:sz w:val="16"/>
          <w:szCs w:val="16"/>
        </w:rPr>
      </w:pPr>
      <w:r w:rsidRPr="002D1A89">
        <w:rPr>
          <w:sz w:val="16"/>
          <w:szCs w:val="16"/>
        </w:rPr>
        <w:t xml:space="preserve">В случае возникновения денежного обязательства на основании документов-оснований, предусмотренных </w:t>
      </w:r>
      <w:hyperlink r:id="rId196" w:history="1">
        <w:r w:rsidRPr="002D1A89">
          <w:rPr>
            <w:rStyle w:val="a9"/>
            <w:color w:val="auto"/>
            <w:sz w:val="16"/>
            <w:szCs w:val="16"/>
          </w:rPr>
          <w:t>пунктом 4 графы 2</w:t>
        </w:r>
      </w:hyperlink>
      <w:r w:rsidRPr="002D1A89">
        <w:rPr>
          <w:sz w:val="16"/>
          <w:szCs w:val="16"/>
        </w:rPr>
        <w:t xml:space="preserve"> Перечня, проверка, предусмотренная </w:t>
      </w:r>
      <w:hyperlink w:anchor="sub_10063" w:history="1">
        <w:r w:rsidRPr="002D1A89">
          <w:rPr>
            <w:rStyle w:val="a9"/>
            <w:color w:val="auto"/>
            <w:sz w:val="16"/>
            <w:szCs w:val="16"/>
          </w:rPr>
          <w:t>подпунктом 3 пункта 6</w:t>
        </w:r>
      </w:hyperlink>
      <w:r w:rsidRPr="002D1A89">
        <w:rPr>
          <w:sz w:val="16"/>
          <w:szCs w:val="16"/>
        </w:rPr>
        <w:t xml:space="preserve"> настоящего Порядка, осуществляется исходя из кода вида расходов классификации расходов Бюджета, указанного в денежном обязательстве.</w:t>
      </w:r>
    </w:p>
    <w:p w:rsidR="00B466EB" w:rsidRPr="002D1A89" w:rsidRDefault="00B466EB" w:rsidP="00B466EB">
      <w:pPr>
        <w:jc w:val="both"/>
        <w:rPr>
          <w:sz w:val="16"/>
          <w:szCs w:val="16"/>
        </w:rPr>
      </w:pPr>
      <w:r w:rsidRPr="002D1A89">
        <w:rPr>
          <w:sz w:val="16"/>
          <w:szCs w:val="16"/>
        </w:rPr>
        <w:t xml:space="preserve">12. </w:t>
      </w:r>
      <w:proofErr w:type="gramStart"/>
      <w:r w:rsidRPr="002D1A89">
        <w:rPr>
          <w:sz w:val="16"/>
          <w:szCs w:val="16"/>
        </w:rPr>
        <w:t xml:space="preserve">В случае если информация, указанная в Распоряжении, или его форма не соответствуют требованиям, установленным </w:t>
      </w:r>
      <w:hyperlink w:anchor="sub_1003" w:history="1">
        <w:r w:rsidRPr="002D1A89">
          <w:rPr>
            <w:rStyle w:val="a9"/>
            <w:color w:val="auto"/>
            <w:sz w:val="16"/>
            <w:szCs w:val="16"/>
          </w:rPr>
          <w:t>пунктами 3</w:t>
        </w:r>
      </w:hyperlink>
      <w:r w:rsidRPr="002D1A89">
        <w:rPr>
          <w:sz w:val="16"/>
          <w:szCs w:val="16"/>
        </w:rPr>
        <w:t xml:space="preserve">, </w:t>
      </w:r>
      <w:hyperlink w:anchor="sub_1004" w:history="1">
        <w:r w:rsidRPr="002D1A89">
          <w:rPr>
            <w:rStyle w:val="a9"/>
            <w:color w:val="auto"/>
            <w:sz w:val="16"/>
            <w:szCs w:val="16"/>
          </w:rPr>
          <w:t>4</w:t>
        </w:r>
      </w:hyperlink>
      <w:r w:rsidRPr="002D1A89">
        <w:rPr>
          <w:sz w:val="16"/>
          <w:szCs w:val="16"/>
        </w:rPr>
        <w:t xml:space="preserve">, </w:t>
      </w:r>
      <w:hyperlink w:anchor="sub_10061" w:history="1">
        <w:r w:rsidRPr="002D1A89">
          <w:rPr>
            <w:rStyle w:val="a9"/>
            <w:color w:val="auto"/>
            <w:sz w:val="16"/>
            <w:szCs w:val="16"/>
          </w:rPr>
          <w:t>подпунктами 1 - 13</w:t>
        </w:r>
      </w:hyperlink>
      <w:r w:rsidRPr="002D1A89">
        <w:rPr>
          <w:sz w:val="16"/>
          <w:szCs w:val="16"/>
        </w:rPr>
        <w:t xml:space="preserve">, </w:t>
      </w:r>
      <w:hyperlink w:anchor="sub_100616" w:history="1">
        <w:r w:rsidRPr="002D1A89">
          <w:rPr>
            <w:rStyle w:val="a9"/>
            <w:color w:val="auto"/>
            <w:sz w:val="16"/>
            <w:szCs w:val="16"/>
          </w:rPr>
          <w:t>16 – 17  пункта 6</w:t>
        </w:r>
      </w:hyperlink>
      <w:r w:rsidRPr="002D1A89">
        <w:rPr>
          <w:sz w:val="16"/>
          <w:szCs w:val="16"/>
        </w:rPr>
        <w:t xml:space="preserve">, </w:t>
      </w:r>
      <w:hyperlink w:anchor="sub_1007" w:history="1">
        <w:r w:rsidRPr="002D1A89">
          <w:rPr>
            <w:rStyle w:val="a9"/>
            <w:color w:val="auto"/>
            <w:sz w:val="16"/>
            <w:szCs w:val="16"/>
          </w:rPr>
          <w:t>пунктами 7</w:t>
        </w:r>
      </w:hyperlink>
      <w:r w:rsidRPr="002D1A89">
        <w:rPr>
          <w:sz w:val="16"/>
          <w:szCs w:val="16"/>
        </w:rPr>
        <w:t xml:space="preserve">, </w:t>
      </w:r>
      <w:hyperlink w:anchor="sub_1010" w:history="1">
        <w:r w:rsidRPr="002D1A89">
          <w:rPr>
            <w:rStyle w:val="a9"/>
            <w:color w:val="auto"/>
            <w:sz w:val="16"/>
            <w:szCs w:val="16"/>
          </w:rPr>
          <w:t>10</w:t>
        </w:r>
      </w:hyperlink>
      <w:r w:rsidRPr="002D1A89">
        <w:rPr>
          <w:sz w:val="16"/>
          <w:szCs w:val="16"/>
        </w:rPr>
        <w:t xml:space="preserve"> и </w:t>
      </w:r>
      <w:hyperlink w:anchor="sub_1011" w:history="1">
        <w:r w:rsidRPr="002D1A89">
          <w:rPr>
            <w:rStyle w:val="a9"/>
            <w:color w:val="auto"/>
            <w:sz w:val="16"/>
            <w:szCs w:val="16"/>
          </w:rPr>
          <w:t>11</w:t>
        </w:r>
      </w:hyperlink>
      <w:r w:rsidRPr="002D1A89">
        <w:rPr>
          <w:sz w:val="16"/>
          <w:szCs w:val="16"/>
        </w:rPr>
        <w:t xml:space="preserve"> настоящего Порядка, или в случае установления нарушения получателем средств Бюджета условий, установленных </w:t>
      </w:r>
      <w:hyperlink w:anchor="sub_1009" w:history="1">
        <w:r w:rsidRPr="002D1A89">
          <w:rPr>
            <w:rStyle w:val="a9"/>
            <w:color w:val="auto"/>
            <w:sz w:val="16"/>
            <w:szCs w:val="16"/>
          </w:rPr>
          <w:t>пунктом 9</w:t>
        </w:r>
      </w:hyperlink>
      <w:r w:rsidRPr="002D1A89">
        <w:rPr>
          <w:sz w:val="16"/>
          <w:szCs w:val="16"/>
        </w:rPr>
        <w:t xml:space="preserve"> настоящего Порядка, орган Федерального казначейства не позднее сроков, установленных пунктом 3 настоящего Порядка, направляет получателю средств Бюджета</w:t>
      </w:r>
      <w:proofErr w:type="gramEnd"/>
      <w:r w:rsidRPr="002D1A89">
        <w:rPr>
          <w:sz w:val="16"/>
          <w:szCs w:val="16"/>
        </w:rPr>
        <w:t xml:space="preserve">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w:t>
      </w:r>
      <w:hyperlink r:id="rId197" w:history="1">
        <w:r w:rsidRPr="002D1A89">
          <w:rPr>
            <w:rStyle w:val="a9"/>
            <w:color w:val="auto"/>
            <w:sz w:val="16"/>
            <w:szCs w:val="16"/>
          </w:rPr>
          <w:t>правилам</w:t>
        </w:r>
      </w:hyperlink>
      <w:r w:rsidRPr="002D1A89">
        <w:rPr>
          <w:sz w:val="16"/>
          <w:szCs w:val="16"/>
        </w:rPr>
        <w:t xml:space="preserve"> организации и функционирования системы казначейских платежей</w:t>
      </w:r>
      <w:proofErr w:type="gramStart"/>
      <w:r w:rsidRPr="002D1A89">
        <w:rPr>
          <w:sz w:val="16"/>
          <w:szCs w:val="16"/>
          <w:vertAlign w:val="superscript"/>
        </w:rPr>
        <w:t> </w:t>
      </w:r>
      <w:r w:rsidRPr="002D1A89">
        <w:rPr>
          <w:sz w:val="16"/>
          <w:szCs w:val="16"/>
        </w:rPr>
        <w:t>.</w:t>
      </w:r>
      <w:proofErr w:type="gramEnd"/>
    </w:p>
    <w:p w:rsidR="00B466EB" w:rsidRPr="002D1A89" w:rsidRDefault="00B466EB" w:rsidP="00B466EB">
      <w:pPr>
        <w:jc w:val="both"/>
        <w:rPr>
          <w:sz w:val="16"/>
          <w:szCs w:val="16"/>
        </w:rPr>
      </w:pPr>
      <w:bookmarkStart w:id="399" w:name="sub_1013"/>
      <w:r w:rsidRPr="002D1A89">
        <w:rPr>
          <w:sz w:val="16"/>
          <w:szCs w:val="16"/>
        </w:rPr>
        <w:t xml:space="preserve">13. </w:t>
      </w:r>
      <w:proofErr w:type="gramStart"/>
      <w:r w:rsidRPr="002D1A89">
        <w:rPr>
          <w:sz w:val="16"/>
          <w:szCs w:val="16"/>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Бюджета (администратора источников финансирования дефицита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p w:rsidR="00B466EB" w:rsidRPr="002D1A89" w:rsidRDefault="00B466EB" w:rsidP="00B466EB">
      <w:pPr>
        <w:jc w:val="both"/>
        <w:rPr>
          <w:sz w:val="16"/>
          <w:szCs w:val="16"/>
        </w:rPr>
      </w:pPr>
      <w:bookmarkStart w:id="400" w:name="sub_1014"/>
      <w:bookmarkEnd w:id="399"/>
      <w:r w:rsidRPr="002D1A89">
        <w:rPr>
          <w:sz w:val="16"/>
          <w:szCs w:val="16"/>
        </w:rPr>
        <w:lastRenderedPageBreak/>
        <w:t xml:space="preserve">14. Представление и хранение Распоряжения для санкционирования оплаты денежных обязательств получателей средств Бюджета (администраторов источников финансирования дефицита Бюджета), содержащего сведения, составляющие государственную тайну, осуществляется в соответствии с настоящим Порядком с соблюдением норм </w:t>
      </w:r>
      <w:hyperlink r:id="rId198" w:history="1">
        <w:r w:rsidRPr="002D1A89">
          <w:rPr>
            <w:rStyle w:val="a9"/>
            <w:color w:val="auto"/>
            <w:sz w:val="16"/>
            <w:szCs w:val="16"/>
          </w:rPr>
          <w:t>законодательства</w:t>
        </w:r>
      </w:hyperlink>
      <w:r w:rsidRPr="002D1A89">
        <w:rPr>
          <w:sz w:val="16"/>
          <w:szCs w:val="16"/>
        </w:rPr>
        <w:t xml:space="preserve"> Российской Федерации о защите государственной тайны.</w:t>
      </w:r>
      <w:bookmarkEnd w:id="400"/>
    </w:p>
    <w:p w:rsidR="00B466EB" w:rsidRPr="002D1A89" w:rsidRDefault="00B466EB" w:rsidP="00B466EB">
      <w:pPr>
        <w:jc w:val="both"/>
        <w:rPr>
          <w:sz w:val="16"/>
          <w:szCs w:val="16"/>
        </w:rPr>
      </w:pPr>
    </w:p>
    <w:p w:rsidR="006A4E62" w:rsidRPr="002D1A89" w:rsidRDefault="006A4E62" w:rsidP="00B466EB">
      <w:pPr>
        <w:jc w:val="both"/>
        <w:rPr>
          <w:sz w:val="16"/>
          <w:szCs w:val="16"/>
        </w:rPr>
      </w:pPr>
    </w:p>
    <w:p w:rsidR="004916CC" w:rsidRPr="002D1A89" w:rsidRDefault="004916CC"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rStyle w:val="ae"/>
          <w:bCs/>
          <w:color w:val="auto"/>
          <w:sz w:val="16"/>
          <w:szCs w:val="16"/>
        </w:rPr>
      </w:pPr>
    </w:p>
    <w:p w:rsidR="00B466EB" w:rsidRPr="002D1A89" w:rsidRDefault="00B466EB" w:rsidP="00B35BF0">
      <w:pPr>
        <w:jc w:val="both"/>
        <w:rPr>
          <w:sz w:val="16"/>
          <w:szCs w:val="16"/>
        </w:rPr>
      </w:pPr>
    </w:p>
    <w:p w:rsidR="00B35BF0" w:rsidRPr="002D1A89" w:rsidRDefault="00B35BF0" w:rsidP="00B35BF0">
      <w:pPr>
        <w:pStyle w:val="a3"/>
        <w:rPr>
          <w:rFonts w:ascii="Times New Roman" w:hAnsi="Times New Roman" w:cs="Times New Roman"/>
          <w:sz w:val="12"/>
          <w:szCs w:val="12"/>
        </w:rPr>
      </w:pPr>
      <w:r w:rsidRPr="002D1A89">
        <w:rPr>
          <w:rFonts w:ascii="Times New Roman" w:hAnsi="Times New Roman" w:cs="Times New Roman"/>
          <w:sz w:val="12"/>
          <w:szCs w:val="12"/>
        </w:rPr>
        <w:t xml:space="preserve">Информационный бюллетень Надеждинского сельского поселения </w:t>
      </w:r>
    </w:p>
    <w:p w:rsidR="00B35BF0" w:rsidRPr="002D1A89" w:rsidRDefault="00B35BF0" w:rsidP="00B35BF0">
      <w:pPr>
        <w:pStyle w:val="a3"/>
        <w:rPr>
          <w:rFonts w:ascii="Times New Roman" w:hAnsi="Times New Roman" w:cs="Times New Roman"/>
          <w:sz w:val="12"/>
          <w:szCs w:val="12"/>
        </w:rPr>
      </w:pPr>
      <w:r w:rsidRPr="002D1A89">
        <w:rPr>
          <w:rFonts w:ascii="Times New Roman" w:hAnsi="Times New Roman" w:cs="Times New Roman"/>
          <w:sz w:val="12"/>
          <w:szCs w:val="12"/>
        </w:rPr>
        <w:t>Биробиджанского муниципального района. Еврейской автономной области</w:t>
      </w:r>
    </w:p>
    <w:p w:rsidR="00B35BF0" w:rsidRPr="002D1A89" w:rsidRDefault="00B35BF0" w:rsidP="00B35BF0">
      <w:pPr>
        <w:pStyle w:val="a3"/>
        <w:rPr>
          <w:rFonts w:ascii="Times New Roman" w:hAnsi="Times New Roman" w:cs="Times New Roman"/>
          <w:sz w:val="12"/>
          <w:szCs w:val="12"/>
        </w:rPr>
      </w:pPr>
      <w:r w:rsidRPr="002D1A89">
        <w:rPr>
          <w:rFonts w:ascii="Times New Roman" w:hAnsi="Times New Roman" w:cs="Times New Roman"/>
          <w:sz w:val="12"/>
          <w:szCs w:val="12"/>
        </w:rPr>
        <w:t>Учредитель – представительный орган муниципального образования</w:t>
      </w:r>
    </w:p>
    <w:p w:rsidR="00B35BF0" w:rsidRPr="002D1A89" w:rsidRDefault="00B35BF0" w:rsidP="00B35BF0">
      <w:pPr>
        <w:pStyle w:val="a3"/>
        <w:rPr>
          <w:rFonts w:ascii="Times New Roman" w:hAnsi="Times New Roman" w:cs="Times New Roman"/>
          <w:sz w:val="12"/>
          <w:szCs w:val="12"/>
        </w:rPr>
      </w:pPr>
      <w:r w:rsidRPr="002D1A89">
        <w:rPr>
          <w:rFonts w:ascii="Times New Roman" w:hAnsi="Times New Roman" w:cs="Times New Roman"/>
          <w:sz w:val="12"/>
          <w:szCs w:val="12"/>
        </w:rPr>
        <w:t xml:space="preserve"> «Надеждинское сельское поселение» – Собрание депутатов;</w:t>
      </w:r>
    </w:p>
    <w:p w:rsidR="00B35BF0" w:rsidRPr="002D1A89" w:rsidRDefault="00B35BF0" w:rsidP="00B35BF0">
      <w:pPr>
        <w:pStyle w:val="a3"/>
        <w:rPr>
          <w:rFonts w:ascii="Times New Roman" w:hAnsi="Times New Roman" w:cs="Times New Roman"/>
          <w:sz w:val="12"/>
          <w:szCs w:val="12"/>
        </w:rPr>
      </w:pPr>
      <w:r w:rsidRPr="002D1A89">
        <w:rPr>
          <w:rFonts w:ascii="Times New Roman" w:hAnsi="Times New Roman" w:cs="Times New Roman"/>
          <w:sz w:val="12"/>
          <w:szCs w:val="12"/>
        </w:rPr>
        <w:t>Главный редактор  – Карпова О.М.</w:t>
      </w:r>
    </w:p>
    <w:p w:rsidR="00B35BF0" w:rsidRPr="002D1A89" w:rsidRDefault="00B35BF0" w:rsidP="00B35BF0">
      <w:pPr>
        <w:pStyle w:val="a3"/>
        <w:rPr>
          <w:rFonts w:ascii="Times New Roman" w:hAnsi="Times New Roman" w:cs="Times New Roman"/>
          <w:sz w:val="12"/>
          <w:szCs w:val="12"/>
        </w:rPr>
      </w:pPr>
      <w:r w:rsidRPr="002D1A89">
        <w:rPr>
          <w:rFonts w:ascii="Times New Roman" w:hAnsi="Times New Roman" w:cs="Times New Roman"/>
          <w:sz w:val="12"/>
          <w:szCs w:val="12"/>
        </w:rPr>
        <w:t>Вр</w:t>
      </w:r>
      <w:r w:rsidR="00B466EB" w:rsidRPr="002D1A89">
        <w:rPr>
          <w:rFonts w:ascii="Times New Roman" w:hAnsi="Times New Roman" w:cs="Times New Roman"/>
          <w:sz w:val="12"/>
          <w:szCs w:val="12"/>
        </w:rPr>
        <w:t>емя подписания в печать – 11</w:t>
      </w:r>
      <w:r w:rsidR="00164896" w:rsidRPr="002D1A89">
        <w:rPr>
          <w:rFonts w:ascii="Times New Roman" w:hAnsi="Times New Roman" w:cs="Times New Roman"/>
          <w:sz w:val="12"/>
          <w:szCs w:val="12"/>
        </w:rPr>
        <w:t>.</w:t>
      </w:r>
      <w:r w:rsidRPr="002D1A89">
        <w:rPr>
          <w:rFonts w:ascii="Times New Roman" w:hAnsi="Times New Roman" w:cs="Times New Roman"/>
          <w:sz w:val="12"/>
          <w:szCs w:val="12"/>
        </w:rPr>
        <w:t xml:space="preserve">00                </w:t>
      </w:r>
      <w:r w:rsidR="00B466EB" w:rsidRPr="002D1A89">
        <w:rPr>
          <w:rFonts w:ascii="Times New Roman" w:hAnsi="Times New Roman" w:cs="Times New Roman"/>
          <w:sz w:val="12"/>
          <w:szCs w:val="12"/>
        </w:rPr>
        <w:t>28.12</w:t>
      </w:r>
      <w:r w:rsidRPr="002D1A89">
        <w:rPr>
          <w:rFonts w:ascii="Times New Roman" w:hAnsi="Times New Roman" w:cs="Times New Roman"/>
          <w:sz w:val="12"/>
          <w:szCs w:val="12"/>
        </w:rPr>
        <w:t>.2023</w:t>
      </w:r>
    </w:p>
    <w:p w:rsidR="00B35BF0" w:rsidRPr="002D1A89" w:rsidRDefault="00B35BF0" w:rsidP="00B35BF0">
      <w:pPr>
        <w:pStyle w:val="a3"/>
        <w:rPr>
          <w:rFonts w:ascii="Times New Roman" w:hAnsi="Times New Roman" w:cs="Times New Roman"/>
          <w:sz w:val="12"/>
          <w:szCs w:val="12"/>
        </w:rPr>
      </w:pPr>
      <w:r w:rsidRPr="002D1A89">
        <w:rPr>
          <w:rFonts w:ascii="Times New Roman" w:hAnsi="Times New Roman" w:cs="Times New Roman"/>
          <w:sz w:val="12"/>
          <w:szCs w:val="12"/>
        </w:rPr>
        <w:t xml:space="preserve">Тираж – 5 экз. </w:t>
      </w:r>
    </w:p>
    <w:p w:rsidR="00B35BF0" w:rsidRPr="002D1A89" w:rsidRDefault="00B35BF0" w:rsidP="00B35BF0">
      <w:pPr>
        <w:pStyle w:val="a3"/>
        <w:rPr>
          <w:rFonts w:ascii="Times New Roman" w:hAnsi="Times New Roman" w:cs="Times New Roman"/>
          <w:sz w:val="12"/>
          <w:szCs w:val="12"/>
        </w:rPr>
      </w:pPr>
      <w:r w:rsidRPr="002D1A89">
        <w:rPr>
          <w:rFonts w:ascii="Times New Roman" w:hAnsi="Times New Roman" w:cs="Times New Roman"/>
          <w:sz w:val="12"/>
          <w:szCs w:val="12"/>
        </w:rPr>
        <w:t xml:space="preserve">Распространяется бесплатно. </w:t>
      </w:r>
    </w:p>
    <w:p w:rsidR="00B35BF0" w:rsidRPr="002D1A89" w:rsidRDefault="00B35BF0" w:rsidP="00B35BF0">
      <w:pPr>
        <w:pStyle w:val="a3"/>
        <w:rPr>
          <w:rFonts w:ascii="Times New Roman" w:hAnsi="Times New Roman" w:cs="Times New Roman"/>
          <w:sz w:val="12"/>
          <w:szCs w:val="12"/>
        </w:rPr>
      </w:pPr>
      <w:r w:rsidRPr="002D1A89">
        <w:rPr>
          <w:rFonts w:ascii="Times New Roman" w:hAnsi="Times New Roman" w:cs="Times New Roman"/>
          <w:sz w:val="12"/>
          <w:szCs w:val="12"/>
        </w:rPr>
        <w:t>Адрес редакции – ЕАО, Биробиджанский район, село Надеждинское,</w:t>
      </w:r>
    </w:p>
    <w:p w:rsidR="000D3EB9" w:rsidRPr="002D1A89" w:rsidRDefault="00B35BF0" w:rsidP="004916CC">
      <w:pPr>
        <w:pStyle w:val="a3"/>
        <w:rPr>
          <w:rFonts w:ascii="Times New Roman" w:hAnsi="Times New Roman" w:cs="Times New Roman"/>
          <w:sz w:val="12"/>
          <w:szCs w:val="12"/>
        </w:rPr>
      </w:pPr>
      <w:r w:rsidRPr="002D1A89">
        <w:rPr>
          <w:rFonts w:ascii="Times New Roman" w:hAnsi="Times New Roman" w:cs="Times New Roman"/>
          <w:sz w:val="12"/>
          <w:szCs w:val="12"/>
        </w:rPr>
        <w:t xml:space="preserve">ул. Центральная, д. 35, кв. 1 </w:t>
      </w:r>
    </w:p>
    <w:sectPr w:rsidR="000D3EB9" w:rsidRPr="002D1A89" w:rsidSect="006A4E62">
      <w:type w:val="continuous"/>
      <w:pgSz w:w="16838" w:h="11906" w:orient="landscape"/>
      <w:pgMar w:top="425" w:right="397" w:bottom="426" w:left="567" w:header="709" w:footer="709" w:gutter="0"/>
      <w:cols w:num="2" w:space="56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04F78"/>
    <w:multiLevelType w:val="hybridMultilevel"/>
    <w:tmpl w:val="F5069088"/>
    <w:lvl w:ilvl="0" w:tplc="8B3AAC78">
      <w:start w:val="1"/>
      <w:numFmt w:val="decimal"/>
      <w:lvlText w:val="%1."/>
      <w:lvlJc w:val="left"/>
      <w:pPr>
        <w:ind w:left="795"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584E9C"/>
    <w:multiLevelType w:val="multilevel"/>
    <w:tmpl w:val="D472A524"/>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34EF6169"/>
    <w:multiLevelType w:val="multilevel"/>
    <w:tmpl w:val="E29E50B2"/>
    <w:lvl w:ilvl="0">
      <w:start w:val="1"/>
      <w:numFmt w:val="decimal"/>
      <w:lvlText w:val="%1."/>
      <w:lvlJc w:val="left"/>
      <w:pPr>
        <w:ind w:left="795" w:hanging="42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3">
    <w:nsid w:val="430A08CD"/>
    <w:multiLevelType w:val="hybridMultilevel"/>
    <w:tmpl w:val="F18C2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35BF0"/>
    <w:rsid w:val="000D3EB9"/>
    <w:rsid w:val="00154313"/>
    <w:rsid w:val="00164896"/>
    <w:rsid w:val="00270784"/>
    <w:rsid w:val="00282750"/>
    <w:rsid w:val="002D1A89"/>
    <w:rsid w:val="004570E4"/>
    <w:rsid w:val="004916CC"/>
    <w:rsid w:val="004C343B"/>
    <w:rsid w:val="0050196C"/>
    <w:rsid w:val="00513472"/>
    <w:rsid w:val="005767C3"/>
    <w:rsid w:val="005853B6"/>
    <w:rsid w:val="006A4E62"/>
    <w:rsid w:val="007C0F44"/>
    <w:rsid w:val="0096594D"/>
    <w:rsid w:val="009B78E0"/>
    <w:rsid w:val="009F1164"/>
    <w:rsid w:val="00A378AA"/>
    <w:rsid w:val="00AE3CD7"/>
    <w:rsid w:val="00B10655"/>
    <w:rsid w:val="00B35BF0"/>
    <w:rsid w:val="00B41519"/>
    <w:rsid w:val="00B466EB"/>
    <w:rsid w:val="00B50EDD"/>
    <w:rsid w:val="00D81FAE"/>
    <w:rsid w:val="00D92328"/>
    <w:rsid w:val="00DF67AE"/>
    <w:rsid w:val="00E1280B"/>
    <w:rsid w:val="00F3099C"/>
    <w:rsid w:val="00FA7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1FAE"/>
    <w:pPr>
      <w:keepNext/>
      <w:widowControl w:val="0"/>
      <w:outlineLvl w:val="0"/>
    </w:pPr>
    <w:rPr>
      <w:szCs w:val="20"/>
    </w:rPr>
  </w:style>
  <w:style w:type="paragraph" w:styleId="2">
    <w:name w:val="heading 2"/>
    <w:basedOn w:val="a"/>
    <w:next w:val="a"/>
    <w:link w:val="20"/>
    <w:qFormat/>
    <w:rsid w:val="00D81FAE"/>
    <w:pPr>
      <w:keepNext/>
      <w:spacing w:line="360" w:lineRule="auto"/>
      <w:jc w:val="center"/>
      <w:outlineLvl w:val="1"/>
    </w:pPr>
    <w:rPr>
      <w:rFonts w:ascii="Arial" w:hAnsi="Arial"/>
      <w:szCs w:val="20"/>
    </w:rPr>
  </w:style>
  <w:style w:type="paragraph" w:styleId="3">
    <w:name w:val="heading 3"/>
    <w:basedOn w:val="a"/>
    <w:next w:val="a"/>
    <w:link w:val="30"/>
    <w:qFormat/>
    <w:rsid w:val="00D81FAE"/>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5BF0"/>
    <w:pPr>
      <w:spacing w:after="0" w:line="240" w:lineRule="auto"/>
    </w:pPr>
    <w:rPr>
      <w:rFonts w:eastAsiaTheme="minorEastAsia"/>
      <w:lang w:eastAsia="ru-RU"/>
    </w:rPr>
  </w:style>
  <w:style w:type="character" w:styleId="a4">
    <w:name w:val="Hyperlink"/>
    <w:basedOn w:val="a0"/>
    <w:uiPriority w:val="99"/>
    <w:unhideWhenUsed/>
    <w:rsid w:val="00B35BF0"/>
    <w:rPr>
      <w:color w:val="0000FF"/>
      <w:u w:val="single"/>
    </w:rPr>
  </w:style>
  <w:style w:type="paragraph" w:customStyle="1" w:styleId="Heading">
    <w:name w:val="Heading"/>
    <w:rsid w:val="00D81FAE"/>
    <w:pPr>
      <w:widowControl w:val="0"/>
      <w:autoSpaceDE w:val="0"/>
      <w:autoSpaceDN w:val="0"/>
      <w:adjustRightInd w:val="0"/>
      <w:spacing w:after="0" w:line="240" w:lineRule="auto"/>
    </w:pPr>
    <w:rPr>
      <w:rFonts w:ascii="Arial" w:eastAsiaTheme="minorEastAsia" w:hAnsi="Arial" w:cs="Arial"/>
      <w:b/>
      <w:bCs/>
      <w:lang w:eastAsia="ru-RU"/>
    </w:rPr>
  </w:style>
  <w:style w:type="character" w:styleId="a5">
    <w:name w:val="Strong"/>
    <w:basedOn w:val="a0"/>
    <w:qFormat/>
    <w:rsid w:val="00D81FAE"/>
    <w:rPr>
      <w:rFonts w:cs="Times New Roman"/>
      <w:b/>
      <w:bCs/>
    </w:rPr>
  </w:style>
  <w:style w:type="character" w:customStyle="1" w:styleId="10">
    <w:name w:val="Заголовок 1 Знак"/>
    <w:basedOn w:val="a0"/>
    <w:link w:val="1"/>
    <w:uiPriority w:val="9"/>
    <w:rsid w:val="00D81FAE"/>
    <w:rPr>
      <w:rFonts w:ascii="Times New Roman" w:eastAsia="Times New Roman" w:hAnsi="Times New Roman" w:cs="Times New Roman"/>
      <w:sz w:val="24"/>
      <w:szCs w:val="20"/>
    </w:rPr>
  </w:style>
  <w:style w:type="character" w:customStyle="1" w:styleId="20">
    <w:name w:val="Заголовок 2 Знак"/>
    <w:basedOn w:val="a0"/>
    <w:link w:val="2"/>
    <w:rsid w:val="00D81FAE"/>
    <w:rPr>
      <w:rFonts w:ascii="Arial" w:eastAsia="Times New Roman" w:hAnsi="Arial" w:cs="Times New Roman"/>
      <w:sz w:val="24"/>
      <w:szCs w:val="20"/>
      <w:lang w:eastAsia="ru-RU"/>
    </w:rPr>
  </w:style>
  <w:style w:type="character" w:customStyle="1" w:styleId="30">
    <w:name w:val="Заголовок 3 Знак"/>
    <w:basedOn w:val="a0"/>
    <w:link w:val="3"/>
    <w:rsid w:val="00D81FAE"/>
    <w:rPr>
      <w:rFonts w:ascii="Times New Roman" w:eastAsia="Times New Roman" w:hAnsi="Times New Roman" w:cs="Times New Roman"/>
      <w:sz w:val="28"/>
      <w:szCs w:val="20"/>
    </w:rPr>
  </w:style>
  <w:style w:type="paragraph" w:customStyle="1" w:styleId="ConsPlusNormal">
    <w:name w:val="ConsPlusNormal"/>
    <w:rsid w:val="00D81FAE"/>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iPriority w:val="99"/>
    <w:unhideWhenUsed/>
    <w:rsid w:val="00D81FAE"/>
    <w:pPr>
      <w:spacing w:before="100" w:beforeAutospacing="1" w:after="100" w:afterAutospacing="1"/>
    </w:pPr>
  </w:style>
  <w:style w:type="table" w:styleId="a7">
    <w:name w:val="Table Grid"/>
    <w:basedOn w:val="a1"/>
    <w:uiPriority w:val="59"/>
    <w:rsid w:val="00D81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916CC"/>
    <w:pPr>
      <w:ind w:left="720"/>
      <w:contextualSpacing/>
    </w:pPr>
  </w:style>
  <w:style w:type="character" w:customStyle="1" w:styleId="21">
    <w:name w:val="Основной текст (2)_"/>
    <w:basedOn w:val="a0"/>
    <w:link w:val="22"/>
    <w:rsid w:val="0016489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64896"/>
    <w:pPr>
      <w:widowControl w:val="0"/>
      <w:shd w:val="clear" w:color="auto" w:fill="FFFFFF"/>
      <w:spacing w:after="300" w:line="322" w:lineRule="exact"/>
      <w:jc w:val="center"/>
    </w:pPr>
    <w:rPr>
      <w:sz w:val="28"/>
      <w:szCs w:val="28"/>
      <w:lang w:eastAsia="en-US"/>
    </w:rPr>
  </w:style>
  <w:style w:type="character" w:customStyle="1" w:styleId="hyperlink">
    <w:name w:val="hyperlink"/>
    <w:basedOn w:val="a0"/>
    <w:rsid w:val="00282750"/>
  </w:style>
  <w:style w:type="character" w:customStyle="1" w:styleId="a9">
    <w:name w:val="Гипертекстовая ссылка"/>
    <w:basedOn w:val="a0"/>
    <w:uiPriority w:val="99"/>
    <w:rsid w:val="006A4E62"/>
    <w:rPr>
      <w:rFonts w:cs="Times New Roman"/>
      <w:color w:val="106BBE"/>
    </w:rPr>
  </w:style>
  <w:style w:type="paragraph" w:customStyle="1" w:styleId="ConsPlusTitle">
    <w:name w:val="ConsPlusTitle"/>
    <w:rsid w:val="006A4E62"/>
    <w:pPr>
      <w:widowControl w:val="0"/>
      <w:autoSpaceDE w:val="0"/>
      <w:autoSpaceDN w:val="0"/>
      <w:spacing w:after="0" w:line="240" w:lineRule="auto"/>
    </w:pPr>
    <w:rPr>
      <w:rFonts w:ascii="Calibri" w:eastAsiaTheme="minorEastAsia" w:hAnsi="Calibri" w:cs="Calibri"/>
      <w:b/>
      <w:szCs w:val="20"/>
      <w:lang w:eastAsia="ru-RU"/>
    </w:rPr>
  </w:style>
  <w:style w:type="paragraph" w:styleId="aa">
    <w:name w:val="Title"/>
    <w:basedOn w:val="a"/>
    <w:link w:val="ab"/>
    <w:uiPriority w:val="10"/>
    <w:qFormat/>
    <w:rsid w:val="006A4E62"/>
    <w:pPr>
      <w:overflowPunct w:val="0"/>
      <w:autoSpaceDE w:val="0"/>
      <w:autoSpaceDN w:val="0"/>
      <w:adjustRightInd w:val="0"/>
      <w:jc w:val="center"/>
      <w:textAlignment w:val="baseline"/>
    </w:pPr>
    <w:rPr>
      <w:rFonts w:eastAsiaTheme="minorEastAsia"/>
      <w:szCs w:val="20"/>
    </w:rPr>
  </w:style>
  <w:style w:type="character" w:customStyle="1" w:styleId="ab">
    <w:name w:val="Название Знак"/>
    <w:basedOn w:val="a0"/>
    <w:link w:val="aa"/>
    <w:uiPriority w:val="10"/>
    <w:rsid w:val="006A4E62"/>
    <w:rPr>
      <w:rFonts w:ascii="Times New Roman" w:eastAsiaTheme="minorEastAsia" w:hAnsi="Times New Roman" w:cs="Times New Roman"/>
      <w:sz w:val="24"/>
      <w:szCs w:val="20"/>
      <w:lang w:eastAsia="ru-RU"/>
    </w:rPr>
  </w:style>
  <w:style w:type="paragraph" w:styleId="ac">
    <w:name w:val="Body Text"/>
    <w:basedOn w:val="a"/>
    <w:link w:val="ad"/>
    <w:uiPriority w:val="99"/>
    <w:rsid w:val="006A4E62"/>
    <w:pPr>
      <w:jc w:val="both"/>
    </w:pPr>
    <w:rPr>
      <w:rFonts w:eastAsiaTheme="minorEastAsia"/>
      <w:sz w:val="28"/>
    </w:rPr>
  </w:style>
  <w:style w:type="character" w:customStyle="1" w:styleId="ad">
    <w:name w:val="Основной текст Знак"/>
    <w:basedOn w:val="a0"/>
    <w:link w:val="ac"/>
    <w:uiPriority w:val="99"/>
    <w:rsid w:val="006A4E62"/>
    <w:rPr>
      <w:rFonts w:ascii="Times New Roman" w:eastAsiaTheme="minorEastAsia" w:hAnsi="Times New Roman" w:cs="Times New Roman"/>
      <w:sz w:val="28"/>
      <w:szCs w:val="24"/>
      <w:lang w:eastAsia="ru-RU"/>
    </w:rPr>
  </w:style>
  <w:style w:type="character" w:customStyle="1" w:styleId="ae">
    <w:name w:val="Цветовое выделение"/>
    <w:uiPriority w:val="99"/>
    <w:rsid w:val="006A4E62"/>
    <w:rPr>
      <w:b/>
      <w:color w:val="26282F"/>
    </w:rPr>
  </w:style>
  <w:style w:type="paragraph" w:customStyle="1" w:styleId="af">
    <w:name w:val="Текст (справка)"/>
    <w:basedOn w:val="a"/>
    <w:next w:val="a"/>
    <w:uiPriority w:val="99"/>
    <w:rsid w:val="006A4E62"/>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0">
    <w:name w:val="Комментарий"/>
    <w:basedOn w:val="af"/>
    <w:next w:val="a"/>
    <w:uiPriority w:val="99"/>
    <w:rsid w:val="006A4E62"/>
    <w:pPr>
      <w:spacing w:before="75"/>
      <w:ind w:right="0"/>
      <w:jc w:val="both"/>
    </w:pPr>
    <w:rPr>
      <w:color w:val="353842"/>
    </w:rPr>
  </w:style>
  <w:style w:type="paragraph" w:customStyle="1" w:styleId="af1">
    <w:name w:val="Информация о версии"/>
    <w:basedOn w:val="af0"/>
    <w:next w:val="a"/>
    <w:uiPriority w:val="99"/>
    <w:rsid w:val="006A4E62"/>
    <w:rPr>
      <w:i/>
      <w:iCs/>
    </w:rPr>
  </w:style>
  <w:style w:type="paragraph" w:customStyle="1" w:styleId="af2">
    <w:name w:val="Текст информации об изменениях"/>
    <w:basedOn w:val="a"/>
    <w:next w:val="a"/>
    <w:uiPriority w:val="99"/>
    <w:rsid w:val="006A4E62"/>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3">
    <w:name w:val="Информация об изменениях"/>
    <w:basedOn w:val="af2"/>
    <w:next w:val="a"/>
    <w:uiPriority w:val="99"/>
    <w:rsid w:val="006A4E62"/>
    <w:pPr>
      <w:spacing w:before="180"/>
      <w:ind w:left="360" w:right="360" w:firstLine="0"/>
    </w:pPr>
  </w:style>
  <w:style w:type="paragraph" w:customStyle="1" w:styleId="af4">
    <w:name w:val="Нормальный (таблица)"/>
    <w:basedOn w:val="a"/>
    <w:next w:val="a"/>
    <w:uiPriority w:val="99"/>
    <w:rsid w:val="006A4E62"/>
    <w:pPr>
      <w:widowControl w:val="0"/>
      <w:autoSpaceDE w:val="0"/>
      <w:autoSpaceDN w:val="0"/>
      <w:adjustRightInd w:val="0"/>
      <w:jc w:val="both"/>
    </w:pPr>
    <w:rPr>
      <w:rFonts w:ascii="Times New Roman CYR" w:eastAsiaTheme="minorEastAsia" w:hAnsi="Times New Roman CYR" w:cs="Times New Roman CYR"/>
    </w:rPr>
  </w:style>
  <w:style w:type="paragraph" w:customStyle="1" w:styleId="af5">
    <w:name w:val="Таблицы (моноширинный)"/>
    <w:basedOn w:val="a"/>
    <w:next w:val="a"/>
    <w:uiPriority w:val="99"/>
    <w:rsid w:val="006A4E62"/>
    <w:pPr>
      <w:widowControl w:val="0"/>
      <w:autoSpaceDE w:val="0"/>
      <w:autoSpaceDN w:val="0"/>
      <w:adjustRightInd w:val="0"/>
    </w:pPr>
    <w:rPr>
      <w:rFonts w:ascii="Courier New" w:eastAsiaTheme="minorEastAsia" w:hAnsi="Courier New" w:cs="Courier New"/>
    </w:rPr>
  </w:style>
  <w:style w:type="paragraph" w:customStyle="1" w:styleId="af6">
    <w:name w:val="Подзаголовок для информации об изменениях"/>
    <w:basedOn w:val="af2"/>
    <w:next w:val="a"/>
    <w:uiPriority w:val="99"/>
    <w:rsid w:val="006A4E62"/>
    <w:rPr>
      <w:b/>
      <w:bCs/>
    </w:rPr>
  </w:style>
  <w:style w:type="paragraph" w:customStyle="1" w:styleId="af7">
    <w:name w:val="Прижатый влево"/>
    <w:basedOn w:val="a"/>
    <w:next w:val="a"/>
    <w:uiPriority w:val="99"/>
    <w:rsid w:val="006A4E62"/>
    <w:pPr>
      <w:widowControl w:val="0"/>
      <w:autoSpaceDE w:val="0"/>
      <w:autoSpaceDN w:val="0"/>
      <w:adjustRightInd w:val="0"/>
    </w:pPr>
    <w:rPr>
      <w:rFonts w:ascii="Times New Roman CYR" w:eastAsiaTheme="minorEastAsia" w:hAnsi="Times New Roman CYR" w:cs="Times New Roman CYR"/>
    </w:rPr>
  </w:style>
  <w:style w:type="paragraph" w:customStyle="1" w:styleId="af8">
    <w:name w:val="Сноска"/>
    <w:basedOn w:val="a"/>
    <w:next w:val="a"/>
    <w:uiPriority w:val="99"/>
    <w:rsid w:val="006A4E62"/>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 w:type="character" w:customStyle="1" w:styleId="af9">
    <w:name w:val="Цветовое выделение для Текст"/>
    <w:uiPriority w:val="99"/>
    <w:rsid w:val="006A4E62"/>
    <w:rPr>
      <w:rFonts w:ascii="Times New Roman CYR" w:hAnsi="Times New Roman CYR"/>
    </w:rPr>
  </w:style>
  <w:style w:type="paragraph" w:styleId="afa">
    <w:name w:val="header"/>
    <w:basedOn w:val="a"/>
    <w:link w:val="afb"/>
    <w:uiPriority w:val="99"/>
    <w:unhideWhenUsed/>
    <w:rsid w:val="006A4E62"/>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b">
    <w:name w:val="Верхний колонтитул Знак"/>
    <w:basedOn w:val="a0"/>
    <w:link w:val="afa"/>
    <w:uiPriority w:val="99"/>
    <w:rsid w:val="006A4E62"/>
    <w:rPr>
      <w:rFonts w:ascii="Times New Roman CYR" w:eastAsiaTheme="minorEastAsia" w:hAnsi="Times New Roman CYR" w:cs="Times New Roman CYR"/>
      <w:sz w:val="24"/>
      <w:szCs w:val="24"/>
      <w:lang w:eastAsia="ru-RU"/>
    </w:rPr>
  </w:style>
  <w:style w:type="paragraph" w:styleId="afc">
    <w:name w:val="footer"/>
    <w:basedOn w:val="a"/>
    <w:link w:val="afd"/>
    <w:uiPriority w:val="99"/>
    <w:unhideWhenUsed/>
    <w:rsid w:val="006A4E62"/>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d">
    <w:name w:val="Нижний колонтитул Знак"/>
    <w:basedOn w:val="a0"/>
    <w:link w:val="afc"/>
    <w:uiPriority w:val="99"/>
    <w:rsid w:val="006A4E62"/>
    <w:rPr>
      <w:rFonts w:ascii="Times New Roman CYR" w:eastAsiaTheme="minorEastAsia" w:hAnsi="Times New Roman CYR" w:cs="Times New Roman CYR"/>
      <w:sz w:val="24"/>
      <w:szCs w:val="24"/>
      <w:lang w:eastAsia="ru-RU"/>
    </w:rPr>
  </w:style>
  <w:style w:type="paragraph" w:customStyle="1" w:styleId="s1">
    <w:name w:val="s_1"/>
    <w:basedOn w:val="a"/>
    <w:rsid w:val="006A4E62"/>
    <w:pPr>
      <w:spacing w:before="100" w:beforeAutospacing="1" w:after="100" w:afterAutospacing="1"/>
    </w:pPr>
    <w:rPr>
      <w:rFonts w:eastAsiaTheme="minorEastAsia"/>
    </w:rPr>
  </w:style>
  <w:style w:type="paragraph" w:styleId="afe">
    <w:name w:val="Balloon Text"/>
    <w:basedOn w:val="a"/>
    <w:link w:val="aff"/>
    <w:uiPriority w:val="99"/>
    <w:semiHidden/>
    <w:unhideWhenUsed/>
    <w:rsid w:val="006A4E62"/>
    <w:pPr>
      <w:widowControl w:val="0"/>
      <w:autoSpaceDE w:val="0"/>
      <w:autoSpaceDN w:val="0"/>
      <w:adjustRightInd w:val="0"/>
      <w:ind w:firstLine="720"/>
      <w:jc w:val="both"/>
    </w:pPr>
    <w:rPr>
      <w:rFonts w:ascii="Tahoma" w:eastAsiaTheme="minorEastAsia" w:hAnsi="Tahoma" w:cs="Tahoma"/>
      <w:sz w:val="16"/>
      <w:szCs w:val="16"/>
    </w:rPr>
  </w:style>
  <w:style w:type="character" w:customStyle="1" w:styleId="aff">
    <w:name w:val="Текст выноски Знак"/>
    <w:basedOn w:val="a0"/>
    <w:link w:val="afe"/>
    <w:uiPriority w:val="99"/>
    <w:semiHidden/>
    <w:rsid w:val="006A4E6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404917355/1000" TargetMode="External"/><Relationship Id="rId21" Type="http://schemas.openxmlformats.org/officeDocument/2006/relationships/hyperlink" Target="http://ivo.garant.ru/document/redirect/12112604/2" TargetMode="External"/><Relationship Id="rId42" Type="http://schemas.openxmlformats.org/officeDocument/2006/relationships/hyperlink" Target="http://ivo.garant.ru/document/redirect/555501/0" TargetMode="External"/><Relationship Id="rId63" Type="http://schemas.openxmlformats.org/officeDocument/2006/relationships/hyperlink" Target="http://ivo.garant.ru/document/redirect/404917355/11000" TargetMode="External"/><Relationship Id="rId84" Type="http://schemas.openxmlformats.org/officeDocument/2006/relationships/hyperlink" Target="http://ivo.garant.ru/document/redirect/404917355/11000" TargetMode="External"/><Relationship Id="rId138" Type="http://schemas.openxmlformats.org/officeDocument/2006/relationships/hyperlink" Target="http://ivo.garant.ru/document/redirect/70465940/0" TargetMode="External"/><Relationship Id="rId159" Type="http://schemas.openxmlformats.org/officeDocument/2006/relationships/hyperlink" Target="http://ivo.garant.ru/document/redirect/70465940/0" TargetMode="External"/><Relationship Id="rId170" Type="http://schemas.openxmlformats.org/officeDocument/2006/relationships/hyperlink" Target="http://ivo.garant.ru/document/redirect/74375044/1000" TargetMode="External"/><Relationship Id="rId191" Type="http://schemas.openxmlformats.org/officeDocument/2006/relationships/hyperlink" Target="http://ivo.garant.ru/document/redirect/70353464/2" TargetMode="External"/><Relationship Id="rId196" Type="http://schemas.openxmlformats.org/officeDocument/2006/relationships/hyperlink" Target="http://ivo.garant.ru/document/redirect/75034158/30004" TargetMode="External"/><Relationship Id="rId200" Type="http://schemas.openxmlformats.org/officeDocument/2006/relationships/theme" Target="theme/theme1.xml"/><Relationship Id="rId16" Type="http://schemas.openxmlformats.org/officeDocument/2006/relationships/hyperlink" Target="http://ivo.garant.ru/document/redirect/70353464/931" TargetMode="External"/><Relationship Id="rId107" Type="http://schemas.openxmlformats.org/officeDocument/2006/relationships/hyperlink" Target="http://ivo.garant.ru/document/redirect/404917355/1000" TargetMode="External"/><Relationship Id="rId11" Type="http://schemas.openxmlformats.org/officeDocument/2006/relationships/hyperlink" Target="http://ivo.garant.ru/document/redirect/10102673/600" TargetMode="External"/><Relationship Id="rId32" Type="http://schemas.openxmlformats.org/officeDocument/2006/relationships/hyperlink" Target="http://ivo.garant.ru/document/redirect/404917355/11000" TargetMode="External"/><Relationship Id="rId37" Type="http://schemas.openxmlformats.org/officeDocument/2006/relationships/hyperlink" Target="http://ivo.garant.ru/document/redirect/404917355/1000" TargetMode="External"/><Relationship Id="rId53" Type="http://schemas.openxmlformats.org/officeDocument/2006/relationships/hyperlink" Target="http://ivo.garant.ru/document/redirect/70353464/2" TargetMode="External"/><Relationship Id="rId58" Type="http://schemas.openxmlformats.org/officeDocument/2006/relationships/hyperlink" Target="http://ivo.garant.ru/document/redirect/555501/0" TargetMode="External"/><Relationship Id="rId74" Type="http://schemas.openxmlformats.org/officeDocument/2006/relationships/hyperlink" Target="http://ivo.garant.ru/document/redirect/404917355/1000" TargetMode="External"/><Relationship Id="rId79" Type="http://schemas.openxmlformats.org/officeDocument/2006/relationships/hyperlink" Target="http://ivo.garant.ru/document/redirect/12122754/0" TargetMode="External"/><Relationship Id="rId102" Type="http://schemas.openxmlformats.org/officeDocument/2006/relationships/hyperlink" Target="https://login.consultant.ru/link/?req=doc&amp;base=LAW&amp;n=362627&amp;dst=102021" TargetMode="External"/><Relationship Id="rId123" Type="http://schemas.openxmlformats.org/officeDocument/2006/relationships/hyperlink" Target="http://ivo.garant.ru/document/redirect/70465940/0" TargetMode="External"/><Relationship Id="rId128" Type="http://schemas.openxmlformats.org/officeDocument/2006/relationships/hyperlink" Target="http://ivo.garant.ru/document/redirect/12122754/0" TargetMode="External"/><Relationship Id="rId144" Type="http://schemas.openxmlformats.org/officeDocument/2006/relationships/hyperlink" Target="http://ivo.garant.ru/document/redirect/404917355/1000" TargetMode="External"/><Relationship Id="rId149" Type="http://schemas.openxmlformats.org/officeDocument/2006/relationships/hyperlink" Target="http://ivo.garant.ru/document/redirect/404917355/1000" TargetMode="External"/><Relationship Id="rId5" Type="http://schemas.openxmlformats.org/officeDocument/2006/relationships/hyperlink" Target="http://ivo.garant.ru/document/redirect/12112604/21901" TargetMode="External"/><Relationship Id="rId90" Type="http://schemas.openxmlformats.org/officeDocument/2006/relationships/hyperlink" Target="http://ivo.garant.ru/document/redirect/70116264/1000" TargetMode="External"/><Relationship Id="rId95" Type="http://schemas.openxmlformats.org/officeDocument/2006/relationships/hyperlink" Target="http://ivo.garant.ru/document/redirect/180026/4012" TargetMode="External"/><Relationship Id="rId160" Type="http://schemas.openxmlformats.org/officeDocument/2006/relationships/hyperlink" Target="http://ivo.garant.ru/document/redirect/70465940/0" TargetMode="External"/><Relationship Id="rId165" Type="http://schemas.openxmlformats.org/officeDocument/2006/relationships/hyperlink" Target="http://ivo.garant.ru/document/redirect/12112604/21901" TargetMode="External"/><Relationship Id="rId181" Type="http://schemas.openxmlformats.org/officeDocument/2006/relationships/hyperlink" Target="http://ivo.garant.ru/document/redirect/402678582/5000" TargetMode="External"/><Relationship Id="rId186" Type="http://schemas.openxmlformats.org/officeDocument/2006/relationships/hyperlink" Target="http://ivo.garant.ru/document/redirect/404917355/11000" TargetMode="External"/><Relationship Id="rId22" Type="http://schemas.openxmlformats.org/officeDocument/2006/relationships/hyperlink" Target="http://ivo.garant.ru/document/redirect/404917355/1000" TargetMode="External"/><Relationship Id="rId27" Type="http://schemas.openxmlformats.org/officeDocument/2006/relationships/hyperlink" Target="http://ivo.garant.ru/document/redirect/74503725/1024" TargetMode="External"/><Relationship Id="rId43" Type="http://schemas.openxmlformats.org/officeDocument/2006/relationships/hyperlink" Target="http://ivo.garant.ru/document/redirect/404917355/11000" TargetMode="External"/><Relationship Id="rId48" Type="http://schemas.openxmlformats.org/officeDocument/2006/relationships/hyperlink" Target="http://ivo.garant.ru/document/redirect/12184522/21" TargetMode="External"/><Relationship Id="rId64" Type="http://schemas.openxmlformats.org/officeDocument/2006/relationships/hyperlink" Target="http://ivo.garant.ru/document/redirect/73246062/7000" TargetMode="External"/><Relationship Id="rId69" Type="http://schemas.openxmlformats.org/officeDocument/2006/relationships/hyperlink" Target="http://ivo.garant.ru/document/redirect/404917355/11000" TargetMode="External"/><Relationship Id="rId113" Type="http://schemas.openxmlformats.org/officeDocument/2006/relationships/hyperlink" Target="http://ivo.garant.ru/document/redirect/404917355/1000" TargetMode="External"/><Relationship Id="rId118" Type="http://schemas.openxmlformats.org/officeDocument/2006/relationships/hyperlink" Target="http://ivo.garant.ru/document/redirect/404917355/1000" TargetMode="External"/><Relationship Id="rId134" Type="http://schemas.openxmlformats.org/officeDocument/2006/relationships/hyperlink" Target="http://ivo.garant.ru/document/redirect/404917355/1000" TargetMode="External"/><Relationship Id="rId139" Type="http://schemas.openxmlformats.org/officeDocument/2006/relationships/hyperlink" Target="http://ivo.garant.ru/document/redirect/404917355/1000" TargetMode="External"/><Relationship Id="rId80" Type="http://schemas.openxmlformats.org/officeDocument/2006/relationships/hyperlink" Target="http://ivo.garant.ru/document/redirect/555501/0" TargetMode="External"/><Relationship Id="rId85" Type="http://schemas.openxmlformats.org/officeDocument/2006/relationships/hyperlink" Target="http://ivo.garant.ru/document/redirect/3100000/0" TargetMode="External"/><Relationship Id="rId150" Type="http://schemas.openxmlformats.org/officeDocument/2006/relationships/hyperlink" Target="http://ivo.garant.ru/document/redirect/73246062/7000" TargetMode="External"/><Relationship Id="rId155" Type="http://schemas.openxmlformats.org/officeDocument/2006/relationships/hyperlink" Target="http://ivo.garant.ru/document/redirect/404917355/11000" TargetMode="External"/><Relationship Id="rId171" Type="http://schemas.openxmlformats.org/officeDocument/2006/relationships/hyperlink" Target="http://ivo.garant.ru/document/redirect/70353464/34131" TargetMode="External"/><Relationship Id="rId176" Type="http://schemas.openxmlformats.org/officeDocument/2006/relationships/hyperlink" Target="http://ivo.garant.ru/document/redirect/12112604/80" TargetMode="External"/><Relationship Id="rId192" Type="http://schemas.openxmlformats.org/officeDocument/2006/relationships/hyperlink" Target="http://ivo.garant.ru/document/redirect/404917355/11000" TargetMode="External"/><Relationship Id="rId197" Type="http://schemas.openxmlformats.org/officeDocument/2006/relationships/hyperlink" Target="http://ivo.garant.ru/document/redirect/74375072/1000" TargetMode="External"/><Relationship Id="rId12" Type="http://schemas.openxmlformats.org/officeDocument/2006/relationships/hyperlink" Target="http://ivo.garant.ru/document/redirect/70353464/2" TargetMode="External"/><Relationship Id="rId17" Type="http://schemas.openxmlformats.org/officeDocument/2006/relationships/hyperlink" Target="http://ivo.garant.ru/document/redirect/70291366/0" TargetMode="External"/><Relationship Id="rId33" Type="http://schemas.openxmlformats.org/officeDocument/2006/relationships/hyperlink" Target="http://ivo.garant.ru/document/redirect/555501/0" TargetMode="External"/><Relationship Id="rId38" Type="http://schemas.openxmlformats.org/officeDocument/2006/relationships/hyperlink" Target="http://ivo.garant.ru/document/redirect/404917355/1000" TargetMode="External"/><Relationship Id="rId59" Type="http://schemas.openxmlformats.org/officeDocument/2006/relationships/hyperlink" Target="http://ivo.garant.ru/document/redirect/70353464/2" TargetMode="External"/><Relationship Id="rId103" Type="http://schemas.openxmlformats.org/officeDocument/2006/relationships/hyperlink" Target="http://ivo.garant.ru/document/redirect/70116264/1000" TargetMode="External"/><Relationship Id="rId108" Type="http://schemas.openxmlformats.org/officeDocument/2006/relationships/hyperlink" Target="http://ivo.garant.ru/document/redirect/404917355/1000" TargetMode="External"/><Relationship Id="rId124" Type="http://schemas.openxmlformats.org/officeDocument/2006/relationships/hyperlink" Target="http://ivo.garant.ru/document/redirect/70465940/0" TargetMode="External"/><Relationship Id="rId129" Type="http://schemas.openxmlformats.org/officeDocument/2006/relationships/hyperlink" Target="http://ivo.garant.ru/document/redirect/404917355/1000" TargetMode="External"/><Relationship Id="rId54" Type="http://schemas.openxmlformats.org/officeDocument/2006/relationships/hyperlink" Target="http://ivo.garant.ru/document/redirect/12122754/0" TargetMode="External"/><Relationship Id="rId70" Type="http://schemas.openxmlformats.org/officeDocument/2006/relationships/hyperlink" Target="http://ivo.garant.ru/document/redirect/404917355/1000" TargetMode="External"/><Relationship Id="rId75" Type="http://schemas.openxmlformats.org/officeDocument/2006/relationships/hyperlink" Target="http://ivo.garant.ru/document/redirect/70465940/0" TargetMode="External"/><Relationship Id="rId91" Type="http://schemas.openxmlformats.org/officeDocument/2006/relationships/hyperlink" Target="http://ivo.garant.ru/document/redirect/180026/4012" TargetMode="External"/><Relationship Id="rId96" Type="http://schemas.openxmlformats.org/officeDocument/2006/relationships/hyperlink" Target="http://ivo.garant.ru/document/redirect/70951956/2320" TargetMode="External"/><Relationship Id="rId140" Type="http://schemas.openxmlformats.org/officeDocument/2006/relationships/hyperlink" Target="http://ivo.garant.ru/document/redirect/404917355/11000" TargetMode="External"/><Relationship Id="rId145" Type="http://schemas.openxmlformats.org/officeDocument/2006/relationships/hyperlink" Target="http://ivo.garant.ru/document/redirect/404917355/1000" TargetMode="External"/><Relationship Id="rId161" Type="http://schemas.openxmlformats.org/officeDocument/2006/relationships/hyperlink" Target="http://ivo.garant.ru/document/redirect/70353464/2" TargetMode="External"/><Relationship Id="rId166" Type="http://schemas.openxmlformats.org/officeDocument/2006/relationships/hyperlink" Target="http://ivo.garant.ru/document/redirect/12112604/21902" TargetMode="External"/><Relationship Id="rId182" Type="http://schemas.openxmlformats.org/officeDocument/2006/relationships/hyperlink" Target="http://ivo.garant.ru/document/redirect/404917355/11000" TargetMode="External"/><Relationship Id="rId187" Type="http://schemas.openxmlformats.org/officeDocument/2006/relationships/hyperlink" Target="http://ivo.garant.ru/document/redirect/75034158/30011" TargetMode="External"/><Relationship Id="rId1" Type="http://schemas.openxmlformats.org/officeDocument/2006/relationships/numbering" Target="numbering.xml"/><Relationship Id="rId6" Type="http://schemas.openxmlformats.org/officeDocument/2006/relationships/hyperlink" Target="http://ivo.garant.ru/document/redirect/12112604/21902" TargetMode="External"/><Relationship Id="rId23" Type="http://schemas.openxmlformats.org/officeDocument/2006/relationships/hyperlink" Target="http://ivo.garant.ru/document/redirect/404917355/11000" TargetMode="External"/><Relationship Id="rId28" Type="http://schemas.openxmlformats.org/officeDocument/2006/relationships/hyperlink" Target="http://ivo.garant.ru/document/redirect/74503725/1028" TargetMode="External"/><Relationship Id="rId49" Type="http://schemas.openxmlformats.org/officeDocument/2006/relationships/hyperlink" Target="http://ivo.garant.ru/document/redirect/70465940/0" TargetMode="External"/><Relationship Id="rId114" Type="http://schemas.openxmlformats.org/officeDocument/2006/relationships/hyperlink" Target="http://ivo.garant.ru/document/redirect/404917355/1000" TargetMode="External"/><Relationship Id="rId119" Type="http://schemas.openxmlformats.org/officeDocument/2006/relationships/hyperlink" Target="http://ivo.garant.ru/document/redirect/404917355/1000" TargetMode="External"/><Relationship Id="rId44" Type="http://schemas.openxmlformats.org/officeDocument/2006/relationships/hyperlink" Target="http://ivo.garant.ru/document/redirect/12184522/21" TargetMode="External"/><Relationship Id="rId60" Type="http://schemas.openxmlformats.org/officeDocument/2006/relationships/hyperlink" Target="http://ivo.garant.ru/document/redirect/555333/0" TargetMode="External"/><Relationship Id="rId65" Type="http://schemas.openxmlformats.org/officeDocument/2006/relationships/hyperlink" Target="http://ivo.garant.ru/document/redirect/404917355/1000" TargetMode="External"/><Relationship Id="rId81" Type="http://schemas.openxmlformats.org/officeDocument/2006/relationships/hyperlink" Target="http://ivo.garant.ru/document/redirect/555333/0" TargetMode="External"/><Relationship Id="rId86" Type="http://schemas.openxmlformats.org/officeDocument/2006/relationships/hyperlink" Target="http://ivo.garant.ru/document/redirect/70291366/0" TargetMode="External"/><Relationship Id="rId130" Type="http://schemas.openxmlformats.org/officeDocument/2006/relationships/hyperlink" Target="http://ivo.garant.ru/document/redirect/404917355/1000" TargetMode="External"/><Relationship Id="rId135" Type="http://schemas.openxmlformats.org/officeDocument/2006/relationships/hyperlink" Target="http://ivo.garant.ru/document/redirect/404917355/1000" TargetMode="External"/><Relationship Id="rId151" Type="http://schemas.openxmlformats.org/officeDocument/2006/relationships/hyperlink" Target="http://ivo.garant.ru/document/redirect/404917355/1000" TargetMode="External"/><Relationship Id="rId156" Type="http://schemas.openxmlformats.org/officeDocument/2006/relationships/hyperlink" Target="http://ivo.garant.ru/document/redirect/404917355/11000" TargetMode="External"/><Relationship Id="rId177" Type="http://schemas.openxmlformats.org/officeDocument/2006/relationships/hyperlink" Target="http://ivo.garant.ru/document/redirect/75034158/1000" TargetMode="External"/><Relationship Id="rId198" Type="http://schemas.openxmlformats.org/officeDocument/2006/relationships/hyperlink" Target="http://ivo.garant.ru/document/redirect/10102673/3" TargetMode="External"/><Relationship Id="rId172" Type="http://schemas.openxmlformats.org/officeDocument/2006/relationships/hyperlink" Target="http://ivo.garant.ru/document/redirect/404917355/11000" TargetMode="External"/><Relationship Id="rId193" Type="http://schemas.openxmlformats.org/officeDocument/2006/relationships/hyperlink" Target="http://ivo.garant.ru/document/redirect/404917355/11000" TargetMode="External"/><Relationship Id="rId13" Type="http://schemas.openxmlformats.org/officeDocument/2006/relationships/hyperlink" Target="http://ivo.garant.ru/document/redirect/403480268/5000" TargetMode="External"/><Relationship Id="rId18" Type="http://schemas.openxmlformats.org/officeDocument/2006/relationships/hyperlink" Target="http://ivo.garant.ru/document/redirect/76810053/1024" TargetMode="External"/><Relationship Id="rId39" Type="http://schemas.openxmlformats.org/officeDocument/2006/relationships/hyperlink" Target="http://ivo.garant.ru/document/redirect/12184522/21" TargetMode="External"/><Relationship Id="rId109" Type="http://schemas.openxmlformats.org/officeDocument/2006/relationships/hyperlink" Target="http://ivo.garant.ru/document/redirect/404917355/1000" TargetMode="External"/><Relationship Id="rId34" Type="http://schemas.openxmlformats.org/officeDocument/2006/relationships/hyperlink" Target="http://ivo.garant.ru/document/redirect/555501/0" TargetMode="External"/><Relationship Id="rId50" Type="http://schemas.openxmlformats.org/officeDocument/2006/relationships/hyperlink" Target="http://ivo.garant.ru/document/redirect/70465940/0" TargetMode="External"/><Relationship Id="rId55" Type="http://schemas.openxmlformats.org/officeDocument/2006/relationships/hyperlink" Target="http://ivo.garant.ru/document/redirect/12122754/0" TargetMode="External"/><Relationship Id="rId76" Type="http://schemas.openxmlformats.org/officeDocument/2006/relationships/hyperlink" Target="http://ivo.garant.ru/document/redirect/70465940/0" TargetMode="External"/><Relationship Id="rId97" Type="http://schemas.openxmlformats.org/officeDocument/2006/relationships/hyperlink" Target="http://ivo.garant.ru/document/redirect/70951956/2240" TargetMode="External"/><Relationship Id="rId104" Type="http://schemas.openxmlformats.org/officeDocument/2006/relationships/hyperlink" Target="http://ivo.garant.ru/document/redirect/180026/4012" TargetMode="External"/><Relationship Id="rId120" Type="http://schemas.openxmlformats.org/officeDocument/2006/relationships/hyperlink" Target="http://ivo.garant.ru/document/redirect/404917355/1000" TargetMode="External"/><Relationship Id="rId125" Type="http://schemas.openxmlformats.org/officeDocument/2006/relationships/hyperlink" Target="http://ivo.garant.ru/document/redirect/404917355/1000" TargetMode="External"/><Relationship Id="rId141" Type="http://schemas.openxmlformats.org/officeDocument/2006/relationships/hyperlink" Target="http://ivo.garant.ru/document/redirect/404917355/1000" TargetMode="External"/><Relationship Id="rId146" Type="http://schemas.openxmlformats.org/officeDocument/2006/relationships/hyperlink" Target="http://ivo.garant.ru/document/redirect/404917355/1000" TargetMode="External"/><Relationship Id="rId167" Type="http://schemas.openxmlformats.org/officeDocument/2006/relationships/hyperlink" Target="http://ivo.garant.ru/document/redirect/12112604/219053" TargetMode="External"/><Relationship Id="rId188" Type="http://schemas.openxmlformats.org/officeDocument/2006/relationships/hyperlink" Target="http://ivo.garant.ru/document/redirect/75034158/300146" TargetMode="External"/><Relationship Id="rId7" Type="http://schemas.openxmlformats.org/officeDocument/2006/relationships/hyperlink" Target="http://ivo.garant.ru/document/redirect/12112604/219053" TargetMode="External"/><Relationship Id="rId71" Type="http://schemas.openxmlformats.org/officeDocument/2006/relationships/hyperlink" Target="http://ivo.garant.ru/document/redirect/555501/0" TargetMode="External"/><Relationship Id="rId92" Type="http://schemas.openxmlformats.org/officeDocument/2006/relationships/hyperlink" Target="http://ivo.garant.ru/document/redirect/71112362/98" TargetMode="External"/><Relationship Id="rId162" Type="http://schemas.openxmlformats.org/officeDocument/2006/relationships/hyperlink" Target="http://ivo.garant.ru/document/redirect/70465940/0" TargetMode="External"/><Relationship Id="rId183" Type="http://schemas.openxmlformats.org/officeDocument/2006/relationships/hyperlink" Target="http://ivo.garant.ru/document/redirect/404917355/11000" TargetMode="External"/><Relationship Id="rId2" Type="http://schemas.openxmlformats.org/officeDocument/2006/relationships/styles" Target="styles.xml"/><Relationship Id="rId29" Type="http://schemas.openxmlformats.org/officeDocument/2006/relationships/hyperlink" Target="http://ivo.garant.ru/document/redirect/403480268/5015" TargetMode="External"/><Relationship Id="rId24" Type="http://schemas.openxmlformats.org/officeDocument/2006/relationships/hyperlink" Target="http://ivo.garant.ru/document/redirect/404917355/11000" TargetMode="External"/><Relationship Id="rId40" Type="http://schemas.openxmlformats.org/officeDocument/2006/relationships/hyperlink" Target="http://ivo.garant.ru/document/redirect/74997341/1000" TargetMode="External"/><Relationship Id="rId45" Type="http://schemas.openxmlformats.org/officeDocument/2006/relationships/hyperlink" Target="http://ivo.garant.ru/document/redirect/404917355/1000" TargetMode="External"/><Relationship Id="rId66" Type="http://schemas.openxmlformats.org/officeDocument/2006/relationships/hyperlink" Target="http://ivo.garant.ru/document/redirect/70465940/0" TargetMode="External"/><Relationship Id="rId87" Type="http://schemas.openxmlformats.org/officeDocument/2006/relationships/hyperlink" Target="http://ivo.garant.ru/document/redirect/70353464/103" TargetMode="External"/><Relationship Id="rId110" Type="http://schemas.openxmlformats.org/officeDocument/2006/relationships/hyperlink" Target="http://ivo.garant.ru/document/redirect/404917355/1000" TargetMode="External"/><Relationship Id="rId115" Type="http://schemas.openxmlformats.org/officeDocument/2006/relationships/hyperlink" Target="http://ivo.garant.ru/document/redirect/404917355/1000" TargetMode="External"/><Relationship Id="rId131" Type="http://schemas.openxmlformats.org/officeDocument/2006/relationships/hyperlink" Target="http://ivo.garant.ru/document/redirect/555501/0" TargetMode="External"/><Relationship Id="rId136" Type="http://schemas.openxmlformats.org/officeDocument/2006/relationships/hyperlink" Target="http://ivo.garant.ru/document/redirect/404917355/1000" TargetMode="External"/><Relationship Id="rId157" Type="http://schemas.openxmlformats.org/officeDocument/2006/relationships/hyperlink" Target="http://ivo.garant.ru/document/redirect/404917355/11000" TargetMode="External"/><Relationship Id="rId178" Type="http://schemas.openxmlformats.org/officeDocument/2006/relationships/hyperlink" Target="http://ivo.garant.ru/document/redirect/75034158/3001" TargetMode="External"/><Relationship Id="rId61" Type="http://schemas.openxmlformats.org/officeDocument/2006/relationships/hyperlink" Target="http://ivo.garant.ru/document/redirect/555333/0" TargetMode="External"/><Relationship Id="rId82" Type="http://schemas.openxmlformats.org/officeDocument/2006/relationships/hyperlink" Target="http://ivo.garant.ru/document/redirect/555333/0" TargetMode="External"/><Relationship Id="rId152" Type="http://schemas.openxmlformats.org/officeDocument/2006/relationships/hyperlink" Target="http://ivo.garant.ru/document/redirect/404917355/1000" TargetMode="External"/><Relationship Id="rId173" Type="http://schemas.openxmlformats.org/officeDocument/2006/relationships/hyperlink" Target="http://ivo.garant.ru/document/redirect/402678582/5000" TargetMode="External"/><Relationship Id="rId194" Type="http://schemas.openxmlformats.org/officeDocument/2006/relationships/hyperlink" Target="http://ivo.garant.ru/document/redirect/402678582/5000" TargetMode="External"/><Relationship Id="rId199" Type="http://schemas.openxmlformats.org/officeDocument/2006/relationships/fontTable" Target="fontTable.xml"/><Relationship Id="rId19" Type="http://schemas.openxmlformats.org/officeDocument/2006/relationships/hyperlink" Target="http://ivo.garant.ru/document/redirect/76810053/1024" TargetMode="External"/><Relationship Id="rId14" Type="http://schemas.openxmlformats.org/officeDocument/2006/relationships/hyperlink" Target="http://ivo.garant.ru/document/redirect/70353464/1036" TargetMode="External"/><Relationship Id="rId30" Type="http://schemas.openxmlformats.org/officeDocument/2006/relationships/hyperlink" Target="http://ivo.garant.ru/document/redirect/12184522/21" TargetMode="External"/><Relationship Id="rId35" Type="http://schemas.openxmlformats.org/officeDocument/2006/relationships/hyperlink" Target="http://ivo.garant.ru/document/redirect/74375072/1000" TargetMode="External"/><Relationship Id="rId56" Type="http://schemas.openxmlformats.org/officeDocument/2006/relationships/hyperlink" Target="http://ivo.garant.ru/document/redirect/555501/0" TargetMode="External"/><Relationship Id="rId77" Type="http://schemas.openxmlformats.org/officeDocument/2006/relationships/hyperlink" Target="http://ivo.garant.ru/document/redirect/70353464/2" TargetMode="External"/><Relationship Id="rId100" Type="http://schemas.openxmlformats.org/officeDocument/2006/relationships/hyperlink" Target="http://ivo.garant.ru/" TargetMode="External"/><Relationship Id="rId105" Type="http://schemas.openxmlformats.org/officeDocument/2006/relationships/hyperlink" Target="http://ivo.garant.ru/document/redirect/70465940/0" TargetMode="External"/><Relationship Id="rId126" Type="http://schemas.openxmlformats.org/officeDocument/2006/relationships/hyperlink" Target="http://ivo.garant.ru/document/redirect/404917355/1000" TargetMode="External"/><Relationship Id="rId147" Type="http://schemas.openxmlformats.org/officeDocument/2006/relationships/hyperlink" Target="http://ivo.garant.ru/document/redirect/404917355/1000" TargetMode="External"/><Relationship Id="rId168" Type="http://schemas.openxmlformats.org/officeDocument/2006/relationships/hyperlink" Target="http://ivo.garant.ru/document/redirect/12112604/21922" TargetMode="External"/><Relationship Id="rId8" Type="http://schemas.openxmlformats.org/officeDocument/2006/relationships/hyperlink" Target="http://www.leninsk-eao.ru" TargetMode="External"/><Relationship Id="rId51" Type="http://schemas.openxmlformats.org/officeDocument/2006/relationships/hyperlink" Target="http://ivo.garant.ru/document/redirect/73246062/7000" TargetMode="External"/><Relationship Id="rId72" Type="http://schemas.openxmlformats.org/officeDocument/2006/relationships/hyperlink" Target="http://ivo.garant.ru/document/redirect/12122754/0" TargetMode="External"/><Relationship Id="rId93" Type="http://schemas.openxmlformats.org/officeDocument/2006/relationships/hyperlink" Target="http://ivo.garant.ru/document/redirect/12112604/2" TargetMode="External"/><Relationship Id="rId98" Type="http://schemas.openxmlformats.org/officeDocument/2006/relationships/hyperlink" Target="http://ivo.garant.ru/document/redirect/3100000/0" TargetMode="External"/><Relationship Id="rId121" Type="http://schemas.openxmlformats.org/officeDocument/2006/relationships/hyperlink" Target="http://ivo.garant.ru/document/redirect/404917355/1000" TargetMode="External"/><Relationship Id="rId142" Type="http://schemas.openxmlformats.org/officeDocument/2006/relationships/hyperlink" Target="http://ivo.garant.ru/document/redirect/404917355/1000" TargetMode="External"/><Relationship Id="rId163" Type="http://schemas.openxmlformats.org/officeDocument/2006/relationships/hyperlink" Target="http://ivo.garant.ru/document/redirect/70465940/0" TargetMode="External"/><Relationship Id="rId184" Type="http://schemas.openxmlformats.org/officeDocument/2006/relationships/hyperlink" Target="http://ivo.garant.ru/document/redirect/12112604/2" TargetMode="External"/><Relationship Id="rId189" Type="http://schemas.openxmlformats.org/officeDocument/2006/relationships/hyperlink" Target="http://ivo.garant.ru/document/redirect/75034158/3001410" TargetMode="External"/><Relationship Id="rId3" Type="http://schemas.openxmlformats.org/officeDocument/2006/relationships/settings" Target="settings.xml"/><Relationship Id="rId25" Type="http://schemas.openxmlformats.org/officeDocument/2006/relationships/hyperlink" Target="http://ivo.garant.ru/document/redirect/74503725/1000" TargetMode="External"/><Relationship Id="rId46" Type="http://schemas.openxmlformats.org/officeDocument/2006/relationships/hyperlink" Target="http://ivo.garant.ru/document/redirect/10102673/600" TargetMode="External"/><Relationship Id="rId67" Type="http://schemas.openxmlformats.org/officeDocument/2006/relationships/hyperlink" Target="http://ivo.garant.ru/document/redirect/70465940/0" TargetMode="External"/><Relationship Id="rId116" Type="http://schemas.openxmlformats.org/officeDocument/2006/relationships/hyperlink" Target="http://ivo.garant.ru/document/redirect/404917355/1000" TargetMode="External"/><Relationship Id="rId137" Type="http://schemas.openxmlformats.org/officeDocument/2006/relationships/hyperlink" Target="http://ivo.garant.ru/document/redirect/70465940/0" TargetMode="External"/><Relationship Id="rId158" Type="http://schemas.openxmlformats.org/officeDocument/2006/relationships/hyperlink" Target="http://ivo.garant.ru/document/redirect/73246062/7000" TargetMode="External"/><Relationship Id="rId20" Type="http://schemas.openxmlformats.org/officeDocument/2006/relationships/hyperlink" Target="http://ivo.garant.ru/document/redirect/77323059/1000" TargetMode="External"/><Relationship Id="rId41" Type="http://schemas.openxmlformats.org/officeDocument/2006/relationships/hyperlink" Target="http://ivo.garant.ru/document/redirect/74997341/1000" TargetMode="External"/><Relationship Id="rId62" Type="http://schemas.openxmlformats.org/officeDocument/2006/relationships/hyperlink" Target="http://ivo.garant.ru/document/redirect/404917355/1000" TargetMode="External"/><Relationship Id="rId83" Type="http://schemas.openxmlformats.org/officeDocument/2006/relationships/hyperlink" Target="http://ivo.garant.ru/document/redirect/404917355/1000" TargetMode="External"/><Relationship Id="rId88" Type="http://schemas.openxmlformats.org/officeDocument/2006/relationships/hyperlink" Target="http://ivo.garant.ru/document/redirect/70116264/1000" TargetMode="External"/><Relationship Id="rId111" Type="http://schemas.openxmlformats.org/officeDocument/2006/relationships/hyperlink" Target="http://ivo.garant.ru/document/redirect/3100000/0" TargetMode="External"/><Relationship Id="rId132" Type="http://schemas.openxmlformats.org/officeDocument/2006/relationships/hyperlink" Target="http://ivo.garant.ru/document/redirect/404917355/1000" TargetMode="External"/><Relationship Id="rId153" Type="http://schemas.openxmlformats.org/officeDocument/2006/relationships/hyperlink" Target="http://ivo.garant.ru/document/redirect/404917355/11000" TargetMode="External"/><Relationship Id="rId174" Type="http://schemas.openxmlformats.org/officeDocument/2006/relationships/hyperlink" Target="http://ivo.garant.ru/document/redirect/12122754/0" TargetMode="External"/><Relationship Id="rId179" Type="http://schemas.openxmlformats.org/officeDocument/2006/relationships/hyperlink" Target="http://ivo.garant.ru/document/redirect/70353464/2" TargetMode="External"/><Relationship Id="rId195" Type="http://schemas.openxmlformats.org/officeDocument/2006/relationships/hyperlink" Target="http://ivo.garant.ru/document/redirect/404917355/1000" TargetMode="External"/><Relationship Id="rId190" Type="http://schemas.openxmlformats.org/officeDocument/2006/relationships/hyperlink" Target="http://ivo.garant.ru/document/redirect/75034158/300145" TargetMode="External"/><Relationship Id="rId15" Type="http://schemas.openxmlformats.org/officeDocument/2006/relationships/hyperlink" Target="http://ivo.garant.ru/document/redirect/12184522/21" TargetMode="External"/><Relationship Id="rId36" Type="http://schemas.openxmlformats.org/officeDocument/2006/relationships/hyperlink" Target="http://ivo.garant.ru/document/redirect/404917355/11000" TargetMode="External"/><Relationship Id="rId57" Type="http://schemas.openxmlformats.org/officeDocument/2006/relationships/hyperlink" Target="http://ivo.garant.ru/document/redirect/555501/0" TargetMode="External"/><Relationship Id="rId106" Type="http://schemas.openxmlformats.org/officeDocument/2006/relationships/hyperlink" Target="http://ivo.garant.ru/document/redirect/70465940/0" TargetMode="External"/><Relationship Id="rId127" Type="http://schemas.openxmlformats.org/officeDocument/2006/relationships/hyperlink" Target="http://ivo.garant.ru/document/redirect/12122754/0" TargetMode="External"/><Relationship Id="rId10" Type="http://schemas.openxmlformats.org/officeDocument/2006/relationships/hyperlink" Target="http://ivo.garant.ru/document/redirect/12184522/21" TargetMode="External"/><Relationship Id="rId31" Type="http://schemas.openxmlformats.org/officeDocument/2006/relationships/hyperlink" Target="http://ivo.garant.ru/document/redirect/70867592/1000" TargetMode="External"/><Relationship Id="rId52" Type="http://schemas.openxmlformats.org/officeDocument/2006/relationships/hyperlink" Target="http://ivo.garant.ru/document/redirect/73246062/7000" TargetMode="External"/><Relationship Id="rId73" Type="http://schemas.openxmlformats.org/officeDocument/2006/relationships/hyperlink" Target="http://ivo.garant.ru/document/redirect/73246062/7000" TargetMode="External"/><Relationship Id="rId78" Type="http://schemas.openxmlformats.org/officeDocument/2006/relationships/hyperlink" Target="http://ivo.garant.ru/document/redirect/12122754/0" TargetMode="External"/><Relationship Id="rId94" Type="http://schemas.openxmlformats.org/officeDocument/2006/relationships/hyperlink" Target="http://ivo.garant.ru/document/redirect/70116264/1000"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document/redirect/404917355/1000" TargetMode="External"/><Relationship Id="rId143" Type="http://schemas.openxmlformats.org/officeDocument/2006/relationships/hyperlink" Target="http://ivo.garant.ru/document/redirect/404917355/1000" TargetMode="External"/><Relationship Id="rId148" Type="http://schemas.openxmlformats.org/officeDocument/2006/relationships/hyperlink" Target="http://ivo.garant.ru/document/redirect/404917355/1000" TargetMode="External"/><Relationship Id="rId164" Type="http://schemas.openxmlformats.org/officeDocument/2006/relationships/hyperlink" Target="http://ivo.garant.ru/document/redirect/70353464/2" TargetMode="External"/><Relationship Id="rId169" Type="http://schemas.openxmlformats.org/officeDocument/2006/relationships/hyperlink" Target="http://www.leninsk-eao.ru" TargetMode="External"/><Relationship Id="rId185" Type="http://schemas.openxmlformats.org/officeDocument/2006/relationships/hyperlink" Target="http://ivo.garant.ru/document/redirect/404917355/11000" TargetMode="External"/><Relationship Id="rId4" Type="http://schemas.openxmlformats.org/officeDocument/2006/relationships/webSettings" Target="webSettings.xml"/><Relationship Id="rId9" Type="http://schemas.openxmlformats.org/officeDocument/2006/relationships/hyperlink" Target="http://ivo.garant.ru/document/redirect/10102673/200" TargetMode="External"/><Relationship Id="rId180" Type="http://schemas.openxmlformats.org/officeDocument/2006/relationships/hyperlink" Target="http://ivo.garant.ru/document/redirect/404917355/11000" TargetMode="External"/><Relationship Id="rId26" Type="http://schemas.openxmlformats.org/officeDocument/2006/relationships/hyperlink" Target="http://ivo.garant.ru/document/redirect/70353464/2" TargetMode="External"/><Relationship Id="rId47" Type="http://schemas.openxmlformats.org/officeDocument/2006/relationships/hyperlink" Target="http://ivo.garant.ru/document/redirect/404917355/1000" TargetMode="External"/><Relationship Id="rId68" Type="http://schemas.openxmlformats.org/officeDocument/2006/relationships/hyperlink" Target="http://ivo.garant.ru/document/redirect/404917355/1000" TargetMode="External"/><Relationship Id="rId89" Type="http://schemas.openxmlformats.org/officeDocument/2006/relationships/hyperlink" Target="http://ivo.garant.ru/document/redirect/70353464/2" TargetMode="External"/><Relationship Id="rId112" Type="http://schemas.openxmlformats.org/officeDocument/2006/relationships/hyperlink" Target="http://ivo.garant.ru/document/redirect/404917355/1000" TargetMode="External"/><Relationship Id="rId133" Type="http://schemas.openxmlformats.org/officeDocument/2006/relationships/hyperlink" Target="http://ivo.garant.ru/document/redirect/404917355/1000" TargetMode="External"/><Relationship Id="rId154" Type="http://schemas.openxmlformats.org/officeDocument/2006/relationships/hyperlink" Target="http://ivo.garant.ru/document/redirect/404917355/1000" TargetMode="External"/><Relationship Id="rId175" Type="http://schemas.openxmlformats.org/officeDocument/2006/relationships/hyperlink" Target="http://ivo.garant.ru/document/redirect/7052309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22</Pages>
  <Words>27223</Words>
  <Characters>155175</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2023-12-27T16:53:00Z</cp:lastPrinted>
  <dcterms:created xsi:type="dcterms:W3CDTF">2023-04-06T15:18:00Z</dcterms:created>
  <dcterms:modified xsi:type="dcterms:W3CDTF">2023-12-27T17:17:00Z</dcterms:modified>
</cp:coreProperties>
</file>