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4" w:rsidRPr="00F218D7" w:rsidRDefault="00672F14" w:rsidP="0067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158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5" cy="51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14" w:rsidRPr="00F218D7" w:rsidRDefault="00672F14" w:rsidP="00672F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8D7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672F14" w:rsidRPr="00F218D7" w:rsidRDefault="005D2B66" w:rsidP="00672F14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</w:t>
      </w:r>
      <w:r w:rsidR="00672F14" w:rsidRPr="00F218D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72F14" w:rsidRPr="00F218D7" w:rsidRDefault="00672F14" w:rsidP="00672F14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18D7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5D2B66" w:rsidRPr="00F218D7" w:rsidRDefault="00672F14" w:rsidP="00672F14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18D7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672F14" w:rsidRPr="00F218D7" w:rsidRDefault="00672F14" w:rsidP="00672F14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18D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72F14" w:rsidRPr="00F218D7" w:rsidRDefault="003F7D66" w:rsidP="003F7D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B00D0" w:rsidRPr="003F7D66">
        <w:rPr>
          <w:rFonts w:ascii="Times New Roman" w:hAnsi="Times New Roman" w:cs="Times New Roman"/>
          <w:color w:val="000000"/>
          <w:sz w:val="28"/>
          <w:szCs w:val="28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2B66" w:rsidRPr="003F7D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D2B66" w:rsidRPr="003F7D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107</w:t>
      </w:r>
    </w:p>
    <w:p w:rsidR="00672F14" w:rsidRDefault="00672F14" w:rsidP="00672F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8D7"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5D2B66" w:rsidRDefault="005D2B66" w:rsidP="00672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F14" w:rsidRDefault="00672F14" w:rsidP="00672F14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>Об утверждении Порядка завершения операций по исполнению бюдже</w:t>
      </w:r>
      <w:r>
        <w:rPr>
          <w:rFonts w:ascii="Times New Roman" w:hAnsi="Times New Roman" w:cs="Times New Roman"/>
          <w:sz w:val="28"/>
          <w:szCs w:val="28"/>
        </w:rPr>
        <w:t>та «Муниципального образования «</w:t>
      </w:r>
      <w:r w:rsidRPr="00F218D7">
        <w:rPr>
          <w:rFonts w:ascii="Times New Roman" w:hAnsi="Times New Roman" w:cs="Times New Roman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="000979AE">
        <w:rPr>
          <w:rFonts w:ascii="Times New Roman" w:hAnsi="Times New Roman" w:cs="Times New Roman"/>
          <w:sz w:val="28"/>
          <w:szCs w:val="28"/>
        </w:rPr>
        <w:t>»</w:t>
      </w:r>
      <w:r w:rsidRPr="00F218D7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</w:p>
    <w:p w:rsidR="00672F14" w:rsidRDefault="00672F14" w:rsidP="00672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F14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>На основании статьи 242 Бюджетного кодекса Российской Федерации, ад</w:t>
      </w:r>
      <w:r w:rsidR="005D2B66">
        <w:rPr>
          <w:rFonts w:ascii="Times New Roman" w:hAnsi="Times New Roman" w:cs="Times New Roman"/>
          <w:sz w:val="28"/>
          <w:szCs w:val="28"/>
        </w:rPr>
        <w:t>министрация сельского поселения</w:t>
      </w:r>
    </w:p>
    <w:p w:rsidR="005D2B66" w:rsidRDefault="005D2B66" w:rsidP="00672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2B66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>1. Утвердить прилагаемый Порядок завершения операций по исполнению бюджета «Муниципального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0979AE">
        <w:rPr>
          <w:rFonts w:ascii="Times New Roman" w:hAnsi="Times New Roman" w:cs="Times New Roman"/>
          <w:sz w:val="28"/>
          <w:szCs w:val="28"/>
        </w:rPr>
        <w:t>»</w:t>
      </w:r>
      <w:r w:rsidR="005D2B66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5D2B66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 xml:space="preserve">2. </w:t>
      </w:r>
      <w:r w:rsidRPr="00057A4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</w:t>
      </w:r>
      <w:r w:rsidR="00057A4A" w:rsidRPr="00057A4A">
        <w:rPr>
          <w:rFonts w:ascii="Times New Roman" w:hAnsi="Times New Roman" w:cs="Times New Roman"/>
          <w:sz w:val="28"/>
          <w:szCs w:val="28"/>
        </w:rPr>
        <w:t>ьского по</w:t>
      </w:r>
      <w:r w:rsidR="00A74A69">
        <w:rPr>
          <w:rFonts w:ascii="Times New Roman" w:hAnsi="Times New Roman" w:cs="Times New Roman"/>
          <w:sz w:val="28"/>
          <w:szCs w:val="28"/>
        </w:rPr>
        <w:t xml:space="preserve">селения от </w:t>
      </w:r>
      <w:r w:rsidR="003F7D66">
        <w:rPr>
          <w:rFonts w:ascii="Times New Roman" w:hAnsi="Times New Roman" w:cs="Times New Roman"/>
          <w:sz w:val="28"/>
          <w:szCs w:val="28"/>
        </w:rPr>
        <w:t>23.12.2022 № 85</w:t>
      </w:r>
      <w:r w:rsidRPr="00057A4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F218D7">
        <w:rPr>
          <w:rFonts w:ascii="Times New Roman" w:hAnsi="Times New Roman" w:cs="Times New Roman"/>
          <w:sz w:val="28"/>
          <w:szCs w:val="28"/>
        </w:rPr>
        <w:t xml:space="preserve"> Порядка завершения операций по исполнению бюджета «Муниципального образования «Надеждинское сельское поселение» Биробиджанского муниципального района Еврейской автономной области» в текущем финан</w:t>
      </w:r>
      <w:r w:rsidR="005D2B66">
        <w:rPr>
          <w:rFonts w:ascii="Times New Roman" w:hAnsi="Times New Roman" w:cs="Times New Roman"/>
          <w:sz w:val="28"/>
          <w:szCs w:val="28"/>
        </w:rPr>
        <w:t>совом году».</w:t>
      </w:r>
    </w:p>
    <w:p w:rsidR="005D2B66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18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</w:t>
      </w:r>
      <w:r w:rsidR="00057A4A">
        <w:rPr>
          <w:rFonts w:ascii="Times New Roman" w:hAnsi="Times New Roman" w:cs="Times New Roman"/>
          <w:sz w:val="28"/>
          <w:szCs w:val="28"/>
        </w:rPr>
        <w:t>зложить на специалиста-эксперта</w:t>
      </w:r>
      <w:r w:rsidRPr="00F218D7">
        <w:rPr>
          <w:rFonts w:ascii="Times New Roman" w:hAnsi="Times New Roman" w:cs="Times New Roman"/>
          <w:sz w:val="28"/>
          <w:szCs w:val="28"/>
        </w:rPr>
        <w:t xml:space="preserve"> главного бухгалтера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F218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</w:t>
      </w:r>
      <w:r w:rsidR="000979AE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ЕАО</w:t>
      </w:r>
      <w:r w:rsidR="000979AE">
        <w:rPr>
          <w:rFonts w:ascii="Times New Roman" w:hAnsi="Times New Roman" w:cs="Times New Roman"/>
          <w:sz w:val="28"/>
          <w:szCs w:val="28"/>
        </w:rPr>
        <w:t>(Кожухову</w:t>
      </w:r>
      <w:r w:rsidRPr="00F218D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D2B66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>4. Опу</w:t>
      </w:r>
      <w:r>
        <w:rPr>
          <w:rFonts w:ascii="Times New Roman" w:hAnsi="Times New Roman" w:cs="Times New Roman"/>
          <w:sz w:val="28"/>
          <w:szCs w:val="28"/>
        </w:rPr>
        <w:t>бликовать настоящее постановле</w:t>
      </w:r>
      <w:r w:rsidRPr="00F218D7">
        <w:rPr>
          <w:rFonts w:ascii="Times New Roman" w:hAnsi="Times New Roman" w:cs="Times New Roman"/>
          <w:sz w:val="28"/>
          <w:szCs w:val="28"/>
        </w:rPr>
        <w:t xml:space="preserve">ние в </w:t>
      </w:r>
      <w:r w:rsidR="005D2B66">
        <w:rPr>
          <w:rFonts w:ascii="Times New Roman" w:hAnsi="Times New Roman" w:cs="Times New Roman"/>
          <w:sz w:val="28"/>
          <w:szCs w:val="28"/>
        </w:rPr>
        <w:t>И</w:t>
      </w:r>
      <w:r w:rsidRPr="00F218D7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5D2B66">
        <w:rPr>
          <w:rFonts w:ascii="Times New Roman" w:hAnsi="Times New Roman" w:cs="Times New Roman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области.</w:t>
      </w:r>
    </w:p>
    <w:p w:rsidR="00672F14" w:rsidRDefault="00672F14" w:rsidP="005D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8D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5D2B66">
        <w:rPr>
          <w:rFonts w:ascii="Times New Roman" w:hAnsi="Times New Roman" w:cs="Times New Roman"/>
          <w:sz w:val="28"/>
          <w:szCs w:val="28"/>
        </w:rPr>
        <w:t>со</w:t>
      </w:r>
      <w:r w:rsidRPr="00F218D7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5D2B6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74A69" w:rsidRDefault="00A74A69" w:rsidP="00672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69" w:rsidRDefault="00A74A69" w:rsidP="00672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69" w:rsidRDefault="00A74A69" w:rsidP="00672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F14" w:rsidRPr="00F218D7" w:rsidRDefault="00672F14" w:rsidP="00A74A69">
      <w:pPr>
        <w:pStyle w:val="a4"/>
        <w:spacing w:after="240" w:afterAutospacing="0"/>
        <w:jc w:val="center"/>
        <w:rPr>
          <w:sz w:val="28"/>
          <w:szCs w:val="28"/>
        </w:rPr>
      </w:pPr>
      <w:r w:rsidRPr="00F218D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</w:t>
      </w:r>
      <w:r w:rsidR="003F7D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Н.В. Красилова</w:t>
      </w:r>
    </w:p>
    <w:p w:rsidR="00A74A69" w:rsidRPr="00C7626D" w:rsidRDefault="00A74A69" w:rsidP="00651B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1B1C" w:rsidRPr="00C7626D" w:rsidRDefault="00651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51B1C" w:rsidRPr="00C7626D" w:rsidRDefault="00651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51B1C" w:rsidRPr="00C7626D" w:rsidRDefault="00651B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51B1C" w:rsidRPr="00C7626D" w:rsidRDefault="009F5E5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7D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F7D6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74A69" w:rsidRPr="003F7D66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3F7D66">
        <w:rPr>
          <w:rFonts w:ascii="Times New Roman" w:hAnsi="Times New Roman" w:cs="Times New Roman"/>
          <w:color w:val="000000"/>
          <w:sz w:val="28"/>
          <w:szCs w:val="28"/>
        </w:rPr>
        <w:t>3 № 107</w:t>
      </w:r>
    </w:p>
    <w:p w:rsidR="00651B1C" w:rsidRPr="00C7626D" w:rsidRDefault="00651B1C" w:rsidP="009F5E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1B1C" w:rsidRPr="00C7626D" w:rsidRDefault="00651B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51B1C" w:rsidRPr="00C7626D" w:rsidRDefault="00651B1C" w:rsidP="009F5E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завершения операций по исполнению бюджета «Муниципального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9F5E5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51B1C" w:rsidRPr="00C7626D" w:rsidRDefault="00651B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57" w:rsidRDefault="00651B1C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1. Исполнение бюджета «Муниципального образования «Надеждинское сельское поселение» Биробиджанского муниципального района Еврейской автономной области» завершается в части:</w:t>
      </w:r>
    </w:p>
    <w:p w:rsidR="009F5E57" w:rsidRDefault="00651B1C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- кассовых операций по расходам бюджета поселения и источникам финансирования</w:t>
      </w:r>
      <w:r w:rsidR="008C55F3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 поселения - </w:t>
      </w:r>
      <w:r w:rsidR="00EE796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6159B3">
        <w:rPr>
          <w:rFonts w:ascii="Times New Roman" w:hAnsi="Times New Roman" w:cs="Times New Roman"/>
          <w:color w:val="000000"/>
          <w:sz w:val="28"/>
          <w:szCs w:val="28"/>
        </w:rPr>
        <w:t>декабрятекущего финансового года;</w:t>
      </w:r>
    </w:p>
    <w:p w:rsidR="009F5E57" w:rsidRDefault="00651B1C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- зачислени</w:t>
      </w:r>
      <w:r w:rsidR="00DF1E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поступлений в бюджет поселения завершенного финансового года,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Федерации, и их отражения в отчетности об исполнении бюджета поселения завершенного финансового года - в первые пять рабочих дней очередного финансового года.</w:t>
      </w:r>
    </w:p>
    <w:p w:rsidR="009F5E57" w:rsidRPr="00A2394B" w:rsidRDefault="00651B1C" w:rsidP="009F5E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94B">
        <w:rPr>
          <w:rFonts w:ascii="Times New Roman" w:hAnsi="Times New Roman" w:cs="Times New Roman"/>
          <w:sz w:val="28"/>
          <w:szCs w:val="28"/>
        </w:rPr>
        <w:t xml:space="preserve">2. В целях завершения операций по расходам бюджета </w:t>
      </w:r>
      <w:r w:rsidR="00DF1EDA" w:rsidRPr="00A239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2394B">
        <w:rPr>
          <w:rFonts w:ascii="Times New Roman" w:hAnsi="Times New Roman" w:cs="Times New Roman"/>
          <w:sz w:val="28"/>
          <w:szCs w:val="28"/>
        </w:rPr>
        <w:t>поселения</w:t>
      </w:r>
      <w:r w:rsidR="00DF1EDA" w:rsidRPr="00A2394B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Pr="00A2394B">
        <w:rPr>
          <w:rFonts w:ascii="Times New Roman" w:hAnsi="Times New Roman" w:cs="Times New Roman"/>
          <w:sz w:val="28"/>
          <w:szCs w:val="28"/>
        </w:rPr>
        <w:t xml:space="preserve"> бухгалтерия администрации сельского поселения принимает </w:t>
      </w:r>
      <w:r w:rsidR="008C55F3" w:rsidRPr="00A239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394B">
        <w:rPr>
          <w:rFonts w:ascii="Times New Roman" w:hAnsi="Times New Roman" w:cs="Times New Roman"/>
          <w:sz w:val="28"/>
          <w:szCs w:val="28"/>
        </w:rPr>
        <w:t>от получателей средств бюджета поселения</w:t>
      </w:r>
      <w:r w:rsidR="00DF1EDA" w:rsidRPr="00A2394B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финансирования дефицита бюджета сельско</w:t>
      </w:r>
      <w:r w:rsidR="00A2394B">
        <w:rPr>
          <w:rFonts w:ascii="Times New Roman" w:hAnsi="Times New Roman" w:cs="Times New Roman"/>
          <w:sz w:val="28"/>
          <w:szCs w:val="28"/>
        </w:rPr>
        <w:t>го поселения</w:t>
      </w:r>
      <w:r w:rsidRPr="00A2394B">
        <w:rPr>
          <w:rFonts w:ascii="Times New Roman" w:hAnsi="Times New Roman" w:cs="Times New Roman"/>
          <w:sz w:val="28"/>
          <w:szCs w:val="28"/>
        </w:rPr>
        <w:t xml:space="preserve"> не позднее, чем:</w:t>
      </w:r>
    </w:p>
    <w:p w:rsidR="009F5E57" w:rsidRPr="00A2394B" w:rsidRDefault="00651B1C" w:rsidP="007145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9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1EDA" w:rsidRPr="006159B3">
        <w:rPr>
          <w:rFonts w:ascii="Times New Roman" w:hAnsi="Times New Roman" w:cs="Times New Roman"/>
          <w:sz w:val="28"/>
        </w:rPr>
        <w:t>за два рабочих дня</w:t>
      </w:r>
      <w:r w:rsidR="00DF1EDA" w:rsidRPr="00A2394B">
        <w:rPr>
          <w:rFonts w:ascii="Times New Roman" w:hAnsi="Times New Roman" w:cs="Times New Roman"/>
          <w:sz w:val="28"/>
        </w:rPr>
        <w:t xml:space="preserve"> до окончания текущего финансового года – платежные документы для санкционирования оплаты денежных обязательств, для доведения объемов финансирования до получателей средств бюджета сельского поселения</w:t>
      </w:r>
      <w:r w:rsidRPr="00A2394B">
        <w:rPr>
          <w:rFonts w:ascii="Times New Roman" w:hAnsi="Times New Roman" w:cs="Times New Roman"/>
          <w:sz w:val="28"/>
          <w:szCs w:val="28"/>
        </w:rPr>
        <w:t>;</w:t>
      </w:r>
    </w:p>
    <w:p w:rsidR="00DF1EDA" w:rsidRDefault="00651B1C" w:rsidP="0071458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59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1EDA" w:rsidRPr="006159B3">
        <w:rPr>
          <w:rFonts w:ascii="Times New Roman" w:hAnsi="Times New Roman" w:cs="Times New Roman"/>
          <w:sz w:val="28"/>
        </w:rPr>
        <w:t>за два рабочих дня до окончания</w:t>
      </w:r>
      <w:r w:rsidR="00DF1EDA" w:rsidRPr="00A2394B">
        <w:rPr>
          <w:rFonts w:ascii="Times New Roman" w:hAnsi="Times New Roman" w:cs="Times New Roman"/>
          <w:sz w:val="28"/>
        </w:rPr>
        <w:t xml:space="preserve"> текущего финансового года – платежные документы для доведения объемов финансирования до администраторов источников финансирования дефиц</w:t>
      </w:r>
      <w:r w:rsidR="006159B3">
        <w:rPr>
          <w:rFonts w:ascii="Times New Roman" w:hAnsi="Times New Roman" w:cs="Times New Roman"/>
          <w:sz w:val="28"/>
        </w:rPr>
        <w:t>ита бюджета сельского поселения;</w:t>
      </w:r>
    </w:p>
    <w:p w:rsidR="006159B3" w:rsidRDefault="006159B3" w:rsidP="007145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7961">
        <w:rPr>
          <w:rFonts w:ascii="Times New Roman" w:hAnsi="Times New Roman" w:cs="Times New Roman"/>
          <w:sz w:val="28"/>
        </w:rPr>
        <w:t>не позднее 28.12.2023</w:t>
      </w:r>
      <w:r w:rsidR="00714589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представление в Управление Федерального </w:t>
      </w:r>
      <w:r w:rsidRPr="00714589">
        <w:rPr>
          <w:rFonts w:ascii="Times New Roman" w:hAnsi="Times New Roman" w:cs="Times New Roman"/>
          <w:sz w:val="28"/>
        </w:rPr>
        <w:t>казначейства</w:t>
      </w:r>
      <w:r w:rsidR="00714589">
        <w:rPr>
          <w:rFonts w:ascii="Times New Roman" w:hAnsi="Times New Roman" w:cs="Times New Roman"/>
          <w:sz w:val="28"/>
        </w:rPr>
        <w:t xml:space="preserve"> платёжных документов для осуществления расходов производимых за счёт субсидий, субвенций и межбюджетных трансфертов, предоставляемых из федерального бюджета, имеющ</w:t>
      </w:r>
      <w:r w:rsidR="006D564B">
        <w:rPr>
          <w:rFonts w:ascii="Times New Roman" w:hAnsi="Times New Roman" w:cs="Times New Roman"/>
          <w:sz w:val="28"/>
        </w:rPr>
        <w:t>их целевое назначение</w:t>
      </w:r>
      <w:r w:rsidR="00714589">
        <w:rPr>
          <w:rFonts w:ascii="Times New Roman" w:hAnsi="Times New Roman" w:cs="Times New Roman"/>
          <w:sz w:val="28"/>
        </w:rPr>
        <w:t>;</w:t>
      </w:r>
    </w:p>
    <w:p w:rsidR="00714589" w:rsidRDefault="00EE7961" w:rsidP="007145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позднее 27.12.2023</w:t>
      </w:r>
      <w:r w:rsidR="00714589">
        <w:rPr>
          <w:rFonts w:ascii="Times New Roman" w:hAnsi="Times New Roman" w:cs="Times New Roman"/>
          <w:sz w:val="28"/>
        </w:rPr>
        <w:t xml:space="preserve"> года представление платёжных и иных документов для осуществления операций по выплатам за счет наличных денег (при этом дата составления документа в поле «дата» платёжного документа не дол</w:t>
      </w:r>
      <w:r w:rsidR="00586F11">
        <w:rPr>
          <w:rFonts w:ascii="Times New Roman" w:hAnsi="Times New Roman" w:cs="Times New Roman"/>
          <w:sz w:val="28"/>
        </w:rPr>
        <w:t xml:space="preserve">жна быть позднее </w:t>
      </w:r>
      <w:r>
        <w:rPr>
          <w:rFonts w:ascii="Times New Roman" w:hAnsi="Times New Roman" w:cs="Times New Roman"/>
          <w:sz w:val="28"/>
        </w:rPr>
        <w:t>27 декабря 2023</w:t>
      </w:r>
      <w:r w:rsidR="00714589">
        <w:rPr>
          <w:rFonts w:ascii="Times New Roman" w:hAnsi="Times New Roman" w:cs="Times New Roman"/>
          <w:sz w:val="28"/>
        </w:rPr>
        <w:t xml:space="preserve"> года);</w:t>
      </w:r>
    </w:p>
    <w:p w:rsidR="006159B3" w:rsidRPr="00714589" w:rsidRDefault="00714589" w:rsidP="007145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представление Расшифровок сумм неиспользованных (внесённых через банкомат или пункт выдачи наличных денежных средств) средств, с указанием в </w:t>
      </w:r>
      <w:r>
        <w:rPr>
          <w:rFonts w:ascii="Times New Roman" w:hAnsi="Times New Roman" w:cs="Times New Roman"/>
          <w:sz w:val="28"/>
        </w:rPr>
        <w:lastRenderedPageBreak/>
        <w:t>поле «Вид операций» слова «неиспользованные».</w:t>
      </w:r>
    </w:p>
    <w:p w:rsidR="009F5E57" w:rsidRDefault="00651B1C" w:rsidP="0071458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3. Получатели средств бюдж</w:t>
      </w:r>
      <w:r w:rsidR="006159B3">
        <w:rPr>
          <w:rFonts w:ascii="Times New Roman" w:hAnsi="Times New Roman" w:cs="Times New Roman"/>
          <w:color w:val="000000"/>
          <w:sz w:val="28"/>
          <w:szCs w:val="28"/>
        </w:rPr>
        <w:t>ета поселения обеспечивают пред</w:t>
      </w: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</w:t>
      </w:r>
      <w:r w:rsidR="008C55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239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79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декабря текущего года.</w:t>
      </w:r>
    </w:p>
    <w:p w:rsidR="009F5E57" w:rsidRDefault="00651B1C" w:rsidP="007145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4. Средства бюджета поселения получателями средств бюджета поселения используются со счетов, открытых в Управлении Федерального Казначейства по Еврейской автономной области </w:t>
      </w:r>
      <w:r w:rsidR="00DF1EDA" w:rsidRPr="00A2394B">
        <w:rPr>
          <w:rFonts w:ascii="Times New Roman" w:hAnsi="Times New Roman" w:cs="Times New Roman"/>
          <w:sz w:val="28"/>
        </w:rPr>
        <w:t xml:space="preserve">не позднее, </w:t>
      </w:r>
      <w:r w:rsidR="00DF1EDA" w:rsidRPr="006159B3">
        <w:rPr>
          <w:rFonts w:ascii="Times New Roman" w:hAnsi="Times New Roman" w:cs="Times New Roman"/>
          <w:sz w:val="28"/>
        </w:rPr>
        <w:t>чем за один</w:t>
      </w:r>
      <w:r w:rsidR="00DF1EDA" w:rsidRPr="00A2394B">
        <w:rPr>
          <w:rFonts w:ascii="Times New Roman" w:hAnsi="Times New Roman" w:cs="Times New Roman"/>
          <w:sz w:val="28"/>
        </w:rPr>
        <w:t xml:space="preserve"> рабочий день до окончания текущего финансового года (в исключительных случаях </w:t>
      </w:r>
      <w:r w:rsidR="00EE7961">
        <w:rPr>
          <w:rFonts w:ascii="Times New Roman" w:hAnsi="Times New Roman" w:cs="Times New Roman"/>
          <w:sz w:val="28"/>
        </w:rPr>
        <w:t>29.12.2023</w:t>
      </w:r>
      <w:r w:rsidR="00DF1EDA" w:rsidRPr="006159B3">
        <w:rPr>
          <w:rFonts w:ascii="Times New Roman" w:hAnsi="Times New Roman" w:cs="Times New Roman"/>
          <w:sz w:val="28"/>
        </w:rPr>
        <w:t>)</w:t>
      </w:r>
      <w:r w:rsidRPr="006159B3">
        <w:rPr>
          <w:rFonts w:ascii="Times New Roman" w:hAnsi="Times New Roman" w:cs="Times New Roman"/>
          <w:sz w:val="28"/>
          <w:szCs w:val="28"/>
        </w:rPr>
        <w:t>.</w:t>
      </w:r>
    </w:p>
    <w:p w:rsidR="0054596B" w:rsidRDefault="0054596B" w:rsidP="009F5E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A97">
        <w:rPr>
          <w:rFonts w:ascii="Times New Roman" w:hAnsi="Times New Roman" w:cs="Times New Roman"/>
          <w:sz w:val="28"/>
          <w:szCs w:val="28"/>
        </w:rPr>
        <w:t xml:space="preserve">5. Лимиты бюджетных обязательств текущего финансового года утрачивают </w:t>
      </w:r>
      <w:r w:rsidR="00EE7961">
        <w:rPr>
          <w:rFonts w:ascii="Times New Roman" w:hAnsi="Times New Roman" w:cs="Times New Roman"/>
          <w:sz w:val="28"/>
          <w:szCs w:val="28"/>
        </w:rPr>
        <w:t>силу 31.12.2023</w:t>
      </w:r>
      <w:r w:rsidRPr="006159B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20A97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EE7961">
        <w:rPr>
          <w:rFonts w:ascii="Times New Roman" w:hAnsi="Times New Roman" w:cs="Times New Roman"/>
          <w:sz w:val="28"/>
          <w:szCs w:val="28"/>
        </w:rPr>
        <w:t>2024-2025</w:t>
      </w:r>
      <w:r w:rsidR="00B20A97">
        <w:rPr>
          <w:rFonts w:ascii="Times New Roman" w:hAnsi="Times New Roman" w:cs="Times New Roman"/>
          <w:sz w:val="28"/>
          <w:szCs w:val="28"/>
        </w:rPr>
        <w:t xml:space="preserve"> годов будут отозваны решением Собрания депутатов принятом в текущем году.</w:t>
      </w:r>
    </w:p>
    <w:p w:rsidR="00B20A97" w:rsidRPr="00A2394B" w:rsidRDefault="00EE7961" w:rsidP="009F5E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586F11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F11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-2026</w:t>
      </w:r>
      <w:r w:rsidR="00B20A97" w:rsidRPr="006159B3">
        <w:rPr>
          <w:rFonts w:ascii="Times New Roman" w:hAnsi="Times New Roman" w:cs="Times New Roman"/>
          <w:sz w:val="28"/>
          <w:szCs w:val="28"/>
        </w:rPr>
        <w:t xml:space="preserve"> годов по решению Собрания депутатов будут дове</w:t>
      </w:r>
      <w:r w:rsidR="006159B3">
        <w:rPr>
          <w:rFonts w:ascii="Times New Roman" w:hAnsi="Times New Roman" w:cs="Times New Roman"/>
          <w:sz w:val="28"/>
          <w:szCs w:val="28"/>
        </w:rPr>
        <w:t>дены с датой принятия 01.01.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20A97" w:rsidRPr="006159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394B" w:rsidRPr="00A2394B" w:rsidRDefault="00B20A97" w:rsidP="009F5E5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1B1C" w:rsidRPr="00A2394B">
        <w:rPr>
          <w:rFonts w:ascii="Times New Roman" w:hAnsi="Times New Roman" w:cs="Times New Roman"/>
          <w:sz w:val="28"/>
          <w:szCs w:val="28"/>
        </w:rPr>
        <w:t xml:space="preserve">. </w:t>
      </w:r>
      <w:r w:rsidR="00DF1EDA" w:rsidRPr="00A2394B">
        <w:rPr>
          <w:rFonts w:ascii="Times New Roman" w:hAnsi="Times New Roman" w:cs="Times New Roman"/>
          <w:sz w:val="28"/>
        </w:rPr>
        <w:t xml:space="preserve">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 бюджета сельского поселения на счете № </w:t>
      </w:r>
      <w:r w:rsidR="006F63A6">
        <w:rPr>
          <w:rFonts w:ascii="Times New Roman" w:hAnsi="Times New Roman" w:cs="Times New Roman"/>
          <w:sz w:val="28"/>
        </w:rPr>
        <w:t>40116</w:t>
      </w:r>
      <w:r w:rsidR="00DF1EDA" w:rsidRPr="00A2394B">
        <w:rPr>
          <w:rFonts w:ascii="Times New Roman" w:hAnsi="Times New Roman" w:cs="Times New Roman"/>
          <w:sz w:val="28"/>
        </w:rPr>
        <w:t xml:space="preserve"> «Средства бюджета сельского поселения» открытый Управлению Федерального казначейства по Еврейской автоно</w:t>
      </w:r>
      <w:r w:rsidR="0054596B">
        <w:rPr>
          <w:rFonts w:ascii="Times New Roman" w:hAnsi="Times New Roman" w:cs="Times New Roman"/>
          <w:sz w:val="28"/>
        </w:rPr>
        <w:t>мной области для администрации Надеждин</w:t>
      </w:r>
      <w:r w:rsidR="00DF1EDA" w:rsidRPr="00A2394B">
        <w:rPr>
          <w:rFonts w:ascii="Times New Roman" w:hAnsi="Times New Roman" w:cs="Times New Roman"/>
          <w:sz w:val="28"/>
        </w:rPr>
        <w:t>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</w:t>
      </w:r>
      <w:r w:rsidR="00A2394B" w:rsidRPr="00A2394B">
        <w:rPr>
          <w:rFonts w:ascii="Times New Roman" w:hAnsi="Times New Roman" w:cs="Times New Roman"/>
          <w:sz w:val="28"/>
        </w:rPr>
        <w:t>.</w:t>
      </w:r>
    </w:p>
    <w:p w:rsidR="009F5E57" w:rsidRDefault="00651B1C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color w:val="000000"/>
          <w:sz w:val="28"/>
          <w:szCs w:val="28"/>
        </w:rPr>
        <w:t>На начало очередного финансового года остаток неиспользованных объемов финансирования на лицевых счетах получателей сре</w:t>
      </w:r>
      <w:r w:rsidR="00D3642E">
        <w:rPr>
          <w:rFonts w:ascii="Times New Roman" w:hAnsi="Times New Roman" w:cs="Times New Roman"/>
          <w:color w:val="000000"/>
          <w:sz w:val="28"/>
          <w:szCs w:val="28"/>
        </w:rPr>
        <w:t>дств бюджета поселения должен ро</w:t>
      </w:r>
      <w:r w:rsidRPr="00C7626D">
        <w:rPr>
          <w:rFonts w:ascii="Times New Roman" w:hAnsi="Times New Roman" w:cs="Times New Roman"/>
          <w:color w:val="000000"/>
          <w:sz w:val="28"/>
          <w:szCs w:val="28"/>
        </w:rPr>
        <w:t>вняться нулю.</w:t>
      </w:r>
    </w:p>
    <w:p w:rsidR="009F5E57" w:rsidRDefault="00B20A97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. После 1 января очередного финансового года документы от главных распорядителей и получателей средств бюджета </w:t>
      </w:r>
      <w:r w:rsidR="009F5E57" w:rsidRPr="00C7626D">
        <w:rPr>
          <w:rFonts w:ascii="Times New Roman" w:hAnsi="Times New Roman" w:cs="Times New Roman"/>
          <w:color w:val="000000"/>
          <w:sz w:val="28"/>
          <w:szCs w:val="28"/>
        </w:rPr>
        <w:t>поселения,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на изменение объемов финансирования завершенного финансового года не принимаются.</w:t>
      </w:r>
    </w:p>
    <w:p w:rsidR="009F5E57" w:rsidRDefault="00B20A97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>. Суммы,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 рабочих дней очередного финансового года, учитываются как доходы бюджета поселения завершенного финансового года.</w:t>
      </w:r>
    </w:p>
    <w:p w:rsidR="00651B1C" w:rsidRPr="00C7626D" w:rsidRDefault="00B20A97" w:rsidP="009F5E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>. Остатки средств бюджета поселения завершенного финансового года, поступивши</w:t>
      </w:r>
      <w:r w:rsidR="006F63A6">
        <w:rPr>
          <w:rFonts w:ascii="Times New Roman" w:hAnsi="Times New Roman" w:cs="Times New Roman"/>
          <w:color w:val="000000"/>
          <w:sz w:val="28"/>
          <w:szCs w:val="28"/>
        </w:rPr>
        <w:t>е на счет № 40116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>, открытый Управлени</w:t>
      </w:r>
      <w:r w:rsidR="009F5E5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по Еврейской автономной области, в очередном финансовом году подлежит перечислению в доход бюджета поселения в порядке, установленном для в</w:t>
      </w:r>
      <w:bookmarkStart w:id="0" w:name="_GoBack"/>
      <w:bookmarkEnd w:id="0"/>
      <w:r w:rsidR="00651B1C" w:rsidRPr="00C7626D">
        <w:rPr>
          <w:rFonts w:ascii="Times New Roman" w:hAnsi="Times New Roman" w:cs="Times New Roman"/>
          <w:color w:val="000000"/>
          <w:sz w:val="28"/>
          <w:szCs w:val="28"/>
        </w:rPr>
        <w:t>озврата дебиторской задолженности прошлых лет.</w:t>
      </w:r>
    </w:p>
    <w:sectPr w:rsidR="00651B1C" w:rsidRPr="00C7626D" w:rsidSect="00A74A69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AAD"/>
    <w:multiLevelType w:val="hybridMultilevel"/>
    <w:tmpl w:val="0D18907C"/>
    <w:lvl w:ilvl="0" w:tplc="9112027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7626D"/>
    <w:rsid w:val="00014EA8"/>
    <w:rsid w:val="00057A4A"/>
    <w:rsid w:val="00063F73"/>
    <w:rsid w:val="00087B1A"/>
    <w:rsid w:val="000979AE"/>
    <w:rsid w:val="000A5961"/>
    <w:rsid w:val="000B3FCE"/>
    <w:rsid w:val="000C72B1"/>
    <w:rsid w:val="000D732E"/>
    <w:rsid w:val="0011299A"/>
    <w:rsid w:val="001915B2"/>
    <w:rsid w:val="001F2BC0"/>
    <w:rsid w:val="00265686"/>
    <w:rsid w:val="00352734"/>
    <w:rsid w:val="003B2BDA"/>
    <w:rsid w:val="003C49C3"/>
    <w:rsid w:val="003F7D66"/>
    <w:rsid w:val="004B2293"/>
    <w:rsid w:val="004C197F"/>
    <w:rsid w:val="004D3F8E"/>
    <w:rsid w:val="0051339F"/>
    <w:rsid w:val="0054596B"/>
    <w:rsid w:val="00570202"/>
    <w:rsid w:val="005752B1"/>
    <w:rsid w:val="00586F11"/>
    <w:rsid w:val="005D2B66"/>
    <w:rsid w:val="00600623"/>
    <w:rsid w:val="006159B3"/>
    <w:rsid w:val="00623F4E"/>
    <w:rsid w:val="00651B1C"/>
    <w:rsid w:val="00653FD2"/>
    <w:rsid w:val="00666CA4"/>
    <w:rsid w:val="00672F14"/>
    <w:rsid w:val="006B5016"/>
    <w:rsid w:val="006D3B28"/>
    <w:rsid w:val="006D564B"/>
    <w:rsid w:val="006F63A6"/>
    <w:rsid w:val="00714589"/>
    <w:rsid w:val="0080153C"/>
    <w:rsid w:val="00807999"/>
    <w:rsid w:val="008C55F3"/>
    <w:rsid w:val="008C7656"/>
    <w:rsid w:val="009B4F42"/>
    <w:rsid w:val="009D0869"/>
    <w:rsid w:val="009F5E57"/>
    <w:rsid w:val="00A2394B"/>
    <w:rsid w:val="00A74A69"/>
    <w:rsid w:val="00AA7342"/>
    <w:rsid w:val="00AB00D0"/>
    <w:rsid w:val="00B02BA5"/>
    <w:rsid w:val="00B052D6"/>
    <w:rsid w:val="00B20A97"/>
    <w:rsid w:val="00B411F9"/>
    <w:rsid w:val="00B43D8C"/>
    <w:rsid w:val="00B56BA7"/>
    <w:rsid w:val="00C04F27"/>
    <w:rsid w:val="00C7626D"/>
    <w:rsid w:val="00CA3BFB"/>
    <w:rsid w:val="00D05E7E"/>
    <w:rsid w:val="00D22592"/>
    <w:rsid w:val="00D332E5"/>
    <w:rsid w:val="00D3642E"/>
    <w:rsid w:val="00DF1EDA"/>
    <w:rsid w:val="00DF3680"/>
    <w:rsid w:val="00E52539"/>
    <w:rsid w:val="00EE7961"/>
    <w:rsid w:val="00F2041E"/>
    <w:rsid w:val="00F31363"/>
    <w:rsid w:val="00F4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C7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0C72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0C72B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C72B1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Normal (Web)"/>
    <w:basedOn w:val="a"/>
    <w:uiPriority w:val="99"/>
    <w:semiHidden/>
    <w:unhideWhenUsed/>
    <w:rsid w:val="00672F1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C7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0C72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0C72B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C72B1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Normal (Web)"/>
    <w:basedOn w:val="a"/>
    <w:uiPriority w:val="99"/>
    <w:semiHidden/>
    <w:unhideWhenUsed/>
    <w:rsid w:val="00672F1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cp:lastPrinted>2022-12-23T01:17:00Z</cp:lastPrinted>
  <dcterms:created xsi:type="dcterms:W3CDTF">2023-12-20T05:43:00Z</dcterms:created>
  <dcterms:modified xsi:type="dcterms:W3CDTF">2023-12-21T01:34:00Z</dcterms:modified>
</cp:coreProperties>
</file>