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B" w:rsidRPr="004269CB" w:rsidRDefault="004269CB" w:rsidP="004269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69CB">
        <w:rPr>
          <w:b/>
          <w:bCs/>
          <w:color w:val="000000"/>
          <w:sz w:val="28"/>
          <w:szCs w:val="28"/>
        </w:rPr>
        <w:t> </w:t>
      </w:r>
    </w:p>
    <w:p w:rsidR="004269CB" w:rsidRPr="004269CB" w:rsidRDefault="004269CB" w:rsidP="004269C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4269CB" w:rsidRPr="004269CB" w:rsidRDefault="004269CB" w:rsidP="004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Биробиджанского муниципального района</w:t>
      </w:r>
    </w:p>
    <w:p w:rsidR="004269CB" w:rsidRPr="004269CB" w:rsidRDefault="004269CB" w:rsidP="004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Еврейской автономной области</w:t>
      </w:r>
    </w:p>
    <w:p w:rsidR="004269CB" w:rsidRPr="004269CB" w:rsidRDefault="004269CB" w:rsidP="004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4269CB" w:rsidRPr="004269CB" w:rsidRDefault="004269CB" w:rsidP="00426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69CB" w:rsidRPr="004269CB" w:rsidRDefault="004269CB" w:rsidP="004269C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4269CB" w:rsidRPr="0013106E" w:rsidRDefault="004269CB" w:rsidP="00131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09.02.2024</w:t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310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№ 9</w:t>
      </w:r>
    </w:p>
    <w:p w:rsidR="00A13555" w:rsidRPr="004269CB" w:rsidRDefault="00A13555" w:rsidP="00A13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69CB">
        <w:rPr>
          <w:rFonts w:ascii="Times New Roman" w:eastAsia="Times New Roman" w:hAnsi="Times New Roman" w:cs="Times New Roman"/>
          <w:sz w:val="28"/>
          <w:szCs w:val="28"/>
          <w:lang w:eastAsia="en-US"/>
        </w:rPr>
        <w:t>с. Надеждинское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1"/>
          <w:sz w:val="28"/>
          <w:szCs w:val="28"/>
        </w:rPr>
      </w:pP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bCs/>
          <w:color w:val="000000"/>
          <w:spacing w:val="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 </w:t>
      </w:r>
      <w:r w:rsidRPr="00426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bCs/>
          <w:color w:val="000000"/>
          <w:spacing w:val="1"/>
          <w:sz w:val="28"/>
          <w:szCs w:val="28"/>
        </w:rPr>
        <w:t> и предоставления этих сведений общероссийским средствам массовой информации для опубликования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269CB" w:rsidRP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На основании части 9 статьи 15 Федерального закона от 2 марта 2007 года </w:t>
      </w:r>
      <w:hyperlink r:id="rId4" w:tgtFrame="_blank" w:history="1">
        <w:r w:rsidRPr="004269CB">
          <w:rPr>
            <w:rStyle w:val="hyperlink"/>
            <w:spacing w:val="1"/>
            <w:sz w:val="28"/>
            <w:szCs w:val="28"/>
          </w:rPr>
          <w:t>№ 25-ФЗ</w:t>
        </w:r>
      </w:hyperlink>
      <w:r w:rsidRPr="004269CB">
        <w:rPr>
          <w:color w:val="000000"/>
          <w:spacing w:val="1"/>
          <w:sz w:val="28"/>
          <w:szCs w:val="28"/>
        </w:rPr>
        <w:t> «О муниципальной службе в Российской Федерации», руководствуясь Указом Президента Российской Федерации от 8 июля 2013 года </w:t>
      </w:r>
      <w:hyperlink r:id="rId5" w:tgtFrame="_blank" w:history="1">
        <w:r w:rsidRPr="004269CB">
          <w:rPr>
            <w:rStyle w:val="hyperlink"/>
            <w:spacing w:val="1"/>
            <w:sz w:val="28"/>
            <w:szCs w:val="28"/>
          </w:rPr>
          <w:t>№ 613</w:t>
        </w:r>
      </w:hyperlink>
      <w:r w:rsidRPr="004269CB">
        <w:rPr>
          <w:color w:val="000000"/>
          <w:spacing w:val="1"/>
          <w:sz w:val="28"/>
          <w:szCs w:val="28"/>
        </w:rPr>
        <w:t> «Вопросы противодействия коррупции» администрация сельского поселения</w:t>
      </w:r>
    </w:p>
    <w:p w:rsidR="004269CB" w:rsidRDefault="004269CB" w:rsidP="004269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z w:val="28"/>
          <w:szCs w:val="28"/>
        </w:rPr>
        <w:t>ПОСТАНОВЛЯЕТ:</w:t>
      </w:r>
    </w:p>
    <w:p w:rsidR="004269CB" w:rsidRDefault="004269CB" w:rsidP="004269CB">
      <w:pPr>
        <w:pStyle w:val="a3"/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69CB">
        <w:rPr>
          <w:color w:val="000000"/>
          <w:sz w:val="28"/>
          <w:szCs w:val="28"/>
        </w:rPr>
        <w:t>1. </w:t>
      </w:r>
      <w:r w:rsidRPr="004269CB">
        <w:rPr>
          <w:color w:val="000000"/>
          <w:spacing w:val="1"/>
          <w:sz w:val="28"/>
          <w:szCs w:val="28"/>
        </w:rPr>
        <w:t>Утвердить прилагаемый 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</w:t>
      </w:r>
      <w:r w:rsidRPr="004269CB">
        <w:rPr>
          <w:bCs/>
          <w:color w:val="000000"/>
          <w:spacing w:val="1"/>
          <w:sz w:val="28"/>
          <w:szCs w:val="28"/>
        </w:rPr>
        <w:t xml:space="preserve"> администрации </w:t>
      </w:r>
      <w:r w:rsidRPr="00426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bCs/>
          <w:color w:val="000000"/>
          <w:spacing w:val="1"/>
          <w:sz w:val="28"/>
          <w:szCs w:val="28"/>
        </w:rPr>
        <w:t> </w:t>
      </w:r>
      <w:r w:rsidRPr="004269CB">
        <w:rPr>
          <w:color w:val="000000"/>
          <w:spacing w:val="1"/>
          <w:sz w:val="28"/>
          <w:szCs w:val="28"/>
        </w:rPr>
        <w:t> и предоставления этих сведений общероссийским средствам массовой информации для опубликования.</w:t>
      </w:r>
    </w:p>
    <w:p w:rsidR="00C413AC" w:rsidRDefault="001B2F01" w:rsidP="00C413A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2.</w:t>
      </w:r>
      <w:r>
        <w:rPr>
          <w:bCs/>
          <w:color w:val="000000"/>
          <w:sz w:val="28"/>
          <w:szCs w:val="28"/>
        </w:rPr>
        <w:t xml:space="preserve"> Признать утратившими силу:</w:t>
      </w:r>
    </w:p>
    <w:p w:rsidR="001B2F01" w:rsidRDefault="00C413AC" w:rsidP="00C413A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2F01">
        <w:rPr>
          <w:bCs/>
          <w:color w:val="000000"/>
          <w:sz w:val="28"/>
          <w:szCs w:val="28"/>
        </w:rPr>
        <w:t xml:space="preserve">- постановление администрации </w:t>
      </w:r>
      <w:r w:rsidR="001B2F01" w:rsidRPr="001B2F01">
        <w:rPr>
          <w:bCs/>
          <w:color w:val="000000"/>
          <w:sz w:val="28"/>
          <w:szCs w:val="28"/>
        </w:rPr>
        <w:t>от 16.07.2019 № 74</w:t>
      </w:r>
      <w:r w:rsidR="001B2F01">
        <w:rPr>
          <w:bCs/>
          <w:color w:val="000000"/>
          <w:sz w:val="28"/>
          <w:szCs w:val="28"/>
        </w:rPr>
        <w:t xml:space="preserve"> </w:t>
      </w:r>
      <w:r w:rsidR="001B2F01" w:rsidRPr="001B2F01">
        <w:rPr>
          <w:bCs/>
          <w:color w:val="000000"/>
          <w:sz w:val="28"/>
          <w:szCs w:val="28"/>
        </w:rPr>
        <w:t xml:space="preserve"> </w:t>
      </w:r>
      <w:r w:rsidR="001B2F01">
        <w:rPr>
          <w:bCs/>
          <w:color w:val="000000"/>
          <w:sz w:val="28"/>
          <w:szCs w:val="28"/>
        </w:rPr>
        <w:t>«Об</w:t>
      </w:r>
      <w:r w:rsidR="001B2F01" w:rsidRPr="001B2F01">
        <w:rPr>
          <w:bCs/>
          <w:color w:val="000000"/>
          <w:sz w:val="28"/>
          <w:szCs w:val="28"/>
        </w:rPr>
        <w:t xml:space="preserve">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муниципально</w:t>
      </w:r>
      <w:r w:rsidR="001B2F01">
        <w:rPr>
          <w:bCs/>
          <w:color w:val="000000"/>
          <w:sz w:val="28"/>
          <w:szCs w:val="28"/>
        </w:rPr>
        <w:t>го образования «Н</w:t>
      </w:r>
      <w:r w:rsidR="001B2F01" w:rsidRPr="001B2F01">
        <w:rPr>
          <w:bCs/>
          <w:color w:val="000000"/>
          <w:sz w:val="28"/>
          <w:szCs w:val="28"/>
        </w:rPr>
        <w:t>а</w:t>
      </w:r>
      <w:r w:rsidR="001B2F01">
        <w:rPr>
          <w:bCs/>
          <w:color w:val="000000"/>
          <w:sz w:val="28"/>
          <w:szCs w:val="28"/>
        </w:rPr>
        <w:t>деждинское сельское поселение» Б</w:t>
      </w:r>
      <w:r w:rsidR="001B2F01" w:rsidRPr="001B2F01">
        <w:rPr>
          <w:bCs/>
          <w:color w:val="000000"/>
          <w:sz w:val="28"/>
          <w:szCs w:val="28"/>
        </w:rPr>
        <w:t>иробид</w:t>
      </w:r>
      <w:r w:rsidR="00E168EF">
        <w:rPr>
          <w:bCs/>
          <w:color w:val="000000"/>
          <w:sz w:val="28"/>
          <w:szCs w:val="28"/>
        </w:rPr>
        <w:t>жанского муниципального района Е</w:t>
      </w:r>
      <w:r w:rsidR="001B2F01" w:rsidRPr="001B2F01">
        <w:rPr>
          <w:bCs/>
          <w:color w:val="000000"/>
          <w:sz w:val="28"/>
          <w:szCs w:val="28"/>
        </w:rPr>
        <w:t>врейской автономной области и предоставления этих сведений общероссийским средствам массовой информации для опубликования</w:t>
      </w:r>
      <w:r w:rsidR="001B2F01">
        <w:rPr>
          <w:bCs/>
          <w:color w:val="000000"/>
          <w:sz w:val="28"/>
          <w:szCs w:val="28"/>
        </w:rPr>
        <w:t>»</w:t>
      </w:r>
      <w:r w:rsidR="0013106E">
        <w:rPr>
          <w:bCs/>
          <w:color w:val="000000"/>
          <w:sz w:val="28"/>
          <w:szCs w:val="28"/>
        </w:rPr>
        <w:t>;</w:t>
      </w:r>
    </w:p>
    <w:p w:rsidR="00C413AC" w:rsidRDefault="00C413AC" w:rsidP="00C413A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</w:t>
      </w:r>
      <w:r w:rsidR="001B2F01">
        <w:rPr>
          <w:bCs/>
          <w:color w:val="000000"/>
          <w:sz w:val="28"/>
          <w:szCs w:val="28"/>
        </w:rPr>
        <w:t xml:space="preserve">постановление администрации от 04.05.2022 № 25 </w:t>
      </w:r>
      <w:r w:rsidR="001B2F01" w:rsidRPr="001B2F01">
        <w:rPr>
          <w:bCs/>
          <w:color w:val="000000"/>
          <w:sz w:val="28"/>
          <w:szCs w:val="28"/>
        </w:rPr>
        <w:t>«</w:t>
      </w:r>
      <w:r w:rsidR="001B2F01">
        <w:rPr>
          <w:bCs/>
          <w:color w:val="000000"/>
          <w:sz w:val="28"/>
          <w:szCs w:val="28"/>
        </w:rPr>
        <w:t>О</w:t>
      </w:r>
      <w:r w:rsidR="00E168EF">
        <w:rPr>
          <w:bCs/>
          <w:color w:val="000000"/>
          <w:sz w:val="28"/>
          <w:szCs w:val="28"/>
        </w:rPr>
        <w:t xml:space="preserve"> внесении изменений в «П</w:t>
      </w:r>
      <w:r w:rsidR="001B2F01" w:rsidRPr="001B2F01">
        <w:rPr>
          <w:bCs/>
          <w:color w:val="000000"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</w:t>
      </w:r>
      <w:r w:rsidR="001B2F01">
        <w:rPr>
          <w:bCs/>
          <w:color w:val="000000"/>
          <w:sz w:val="28"/>
          <w:szCs w:val="28"/>
        </w:rPr>
        <w:t>ии муниципального образования «Н</w:t>
      </w:r>
      <w:r w:rsidR="001B2F01" w:rsidRPr="001B2F01">
        <w:rPr>
          <w:bCs/>
          <w:color w:val="000000"/>
          <w:sz w:val="28"/>
          <w:szCs w:val="28"/>
        </w:rPr>
        <w:t>а</w:t>
      </w:r>
      <w:r w:rsidR="001B2F01">
        <w:rPr>
          <w:bCs/>
          <w:color w:val="000000"/>
          <w:sz w:val="28"/>
          <w:szCs w:val="28"/>
        </w:rPr>
        <w:t>деждинское сельское поселение» Б</w:t>
      </w:r>
      <w:r w:rsidR="001B2F01" w:rsidRPr="001B2F01">
        <w:rPr>
          <w:bCs/>
          <w:color w:val="000000"/>
          <w:sz w:val="28"/>
          <w:szCs w:val="28"/>
        </w:rPr>
        <w:t>иробид</w:t>
      </w:r>
      <w:r w:rsidR="001B2F01">
        <w:rPr>
          <w:bCs/>
          <w:color w:val="000000"/>
          <w:sz w:val="28"/>
          <w:szCs w:val="28"/>
        </w:rPr>
        <w:t>жанского муниципального района Е</w:t>
      </w:r>
      <w:r w:rsidR="001B2F01" w:rsidRPr="001B2F01">
        <w:rPr>
          <w:bCs/>
          <w:color w:val="000000"/>
          <w:sz w:val="28"/>
          <w:szCs w:val="28"/>
        </w:rPr>
        <w:t xml:space="preserve">врейской автономной области и предоставления этих сведений общероссийским средствам массовой информации для </w:t>
      </w:r>
      <w:r w:rsidR="001B2F01" w:rsidRPr="001B2F01">
        <w:rPr>
          <w:bCs/>
          <w:color w:val="000000"/>
          <w:sz w:val="28"/>
          <w:szCs w:val="28"/>
        </w:rPr>
        <w:lastRenderedPageBreak/>
        <w:t>опубликования»</w:t>
      </w:r>
      <w:r w:rsidR="00E168EF">
        <w:rPr>
          <w:bCs/>
          <w:color w:val="000000"/>
          <w:sz w:val="28"/>
          <w:szCs w:val="28"/>
        </w:rPr>
        <w:t>,</w:t>
      </w:r>
      <w:r w:rsidR="001B2F01" w:rsidRPr="001B2F01">
        <w:rPr>
          <w:bCs/>
          <w:color w:val="000000"/>
          <w:sz w:val="28"/>
          <w:szCs w:val="28"/>
        </w:rPr>
        <w:t xml:space="preserve"> утвержденный постановлением администрации </w:t>
      </w:r>
      <w:r w:rsidR="001B2F01" w:rsidRPr="001B2F01">
        <w:rPr>
          <w:bCs/>
          <w:sz w:val="28"/>
          <w:szCs w:val="28"/>
        </w:rPr>
        <w:t>от 16.07.2019 № 74</w:t>
      </w:r>
      <w:r w:rsidR="001B2F01">
        <w:rPr>
          <w:bCs/>
          <w:sz w:val="28"/>
          <w:szCs w:val="28"/>
        </w:rPr>
        <w:t>»</w:t>
      </w:r>
      <w:r w:rsidR="0013106E">
        <w:rPr>
          <w:bCs/>
          <w:sz w:val="28"/>
          <w:szCs w:val="28"/>
        </w:rPr>
        <w:t>.</w:t>
      </w:r>
    </w:p>
    <w:p w:rsidR="001B2F01" w:rsidRDefault="00C413AC" w:rsidP="00C413A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9CB" w:rsidRPr="001B2F01">
        <w:rPr>
          <w:color w:val="000000"/>
          <w:sz w:val="28"/>
          <w:szCs w:val="28"/>
        </w:rPr>
        <w:t>2. Настоящее постановление опубликовать</w:t>
      </w:r>
      <w:r w:rsidR="004269CB" w:rsidRPr="001B2F01">
        <w:rPr>
          <w:sz w:val="28"/>
          <w:szCs w:val="28"/>
        </w:rPr>
        <w:t xml:space="preserve">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269CB" w:rsidRPr="001B2F01" w:rsidRDefault="00C413AC" w:rsidP="001B2F0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9CB" w:rsidRPr="004269CB">
        <w:rPr>
          <w:color w:val="000000"/>
          <w:sz w:val="28"/>
          <w:szCs w:val="28"/>
        </w:rPr>
        <w:t>3. Настоящее постановление вступает в силу  после дня его официального опубликования.</w:t>
      </w:r>
    </w:p>
    <w:p w:rsidR="004269CB" w:rsidRDefault="004269CB" w:rsidP="004269CB">
      <w:pPr>
        <w:pStyle w:val="a4"/>
        <w:rPr>
          <w:color w:val="000000"/>
          <w:szCs w:val="28"/>
        </w:rPr>
      </w:pPr>
    </w:p>
    <w:p w:rsidR="004269CB" w:rsidRDefault="004269CB" w:rsidP="004269CB">
      <w:pPr>
        <w:pStyle w:val="a4"/>
        <w:rPr>
          <w:color w:val="000000"/>
          <w:szCs w:val="28"/>
        </w:rPr>
      </w:pPr>
    </w:p>
    <w:p w:rsidR="004269CB" w:rsidRPr="004269CB" w:rsidRDefault="004269CB" w:rsidP="004269CB">
      <w:pPr>
        <w:pStyle w:val="a4"/>
        <w:jc w:val="center"/>
        <w:rPr>
          <w:szCs w:val="28"/>
        </w:rPr>
      </w:pPr>
      <w:r w:rsidRPr="004269CB">
        <w:rPr>
          <w:color w:val="000000"/>
          <w:szCs w:val="28"/>
        </w:rPr>
        <w:t>Глава сельского поселения </w:t>
      </w:r>
      <w:r>
        <w:rPr>
          <w:color w:val="000000"/>
          <w:szCs w:val="28"/>
        </w:rPr>
        <w:t xml:space="preserve">                                                        </w:t>
      </w:r>
      <w:r w:rsidRPr="004269CB">
        <w:rPr>
          <w:color w:val="000000"/>
          <w:szCs w:val="28"/>
        </w:rPr>
        <w:t>    </w:t>
      </w:r>
      <w:r>
        <w:rPr>
          <w:color w:val="000000"/>
          <w:szCs w:val="28"/>
        </w:rPr>
        <w:t>Н.В. Красилова</w:t>
      </w:r>
    </w:p>
    <w:p w:rsidR="004269CB" w:rsidRPr="004269CB" w:rsidRDefault="004269CB" w:rsidP="004269CB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4269CB" w:rsidRPr="004269CB" w:rsidRDefault="004269CB" w:rsidP="004269CB">
      <w:pPr>
        <w:pStyle w:val="a3"/>
        <w:spacing w:before="0" w:beforeAutospacing="0" w:after="0" w:afterAutospacing="0"/>
        <w:ind w:firstLine="406"/>
        <w:jc w:val="center"/>
        <w:rPr>
          <w:color w:val="000000"/>
          <w:sz w:val="28"/>
          <w:szCs w:val="28"/>
        </w:rPr>
      </w:pPr>
      <w:r w:rsidRPr="004269CB">
        <w:rPr>
          <w:b/>
          <w:bCs/>
          <w:color w:val="000000"/>
          <w:sz w:val="28"/>
          <w:szCs w:val="28"/>
        </w:rPr>
        <w:t> 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 </w:t>
      </w: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pacing w:val="1"/>
          <w:sz w:val="28"/>
          <w:szCs w:val="28"/>
        </w:rPr>
      </w:pPr>
    </w:p>
    <w:p w:rsidR="00C413AC" w:rsidRPr="004269CB" w:rsidRDefault="00C413AC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</w:p>
    <w:p w:rsidR="004269CB" w:rsidRPr="004269CB" w:rsidRDefault="004269CB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</w:p>
    <w:p w:rsidR="004269CB" w:rsidRDefault="004269CB" w:rsidP="004269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106E" w:rsidRDefault="0013106E" w:rsidP="004269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106E" w:rsidRDefault="0013106E" w:rsidP="004269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106E" w:rsidRPr="004269CB" w:rsidRDefault="0013106E" w:rsidP="004269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69CB" w:rsidRPr="004269CB" w:rsidRDefault="004269CB" w:rsidP="00426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C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4269CB" w:rsidRPr="004269CB" w:rsidRDefault="004269CB" w:rsidP="00426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C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269CB" w:rsidRPr="004269CB" w:rsidRDefault="004269CB" w:rsidP="00426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269CB" w:rsidRPr="004269CB" w:rsidRDefault="004269CB" w:rsidP="00426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9CB">
        <w:rPr>
          <w:rFonts w:ascii="Times New Roman" w:eastAsia="Calibri" w:hAnsi="Times New Roman" w:cs="Times New Roman"/>
          <w:sz w:val="28"/>
          <w:szCs w:val="28"/>
        </w:rPr>
        <w:t xml:space="preserve">от 09.02.2024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9CB" w:rsidRPr="004269CB" w:rsidRDefault="004269CB" w:rsidP="004269CB">
      <w:pPr>
        <w:pStyle w:val="a3"/>
        <w:spacing w:before="0" w:beforeAutospacing="0" w:after="0" w:afterAutospacing="0"/>
        <w:ind w:firstLine="406"/>
        <w:jc w:val="right"/>
        <w:rPr>
          <w:color w:val="000000"/>
          <w:sz w:val="28"/>
          <w:szCs w:val="28"/>
        </w:rPr>
      </w:pPr>
    </w:p>
    <w:p w:rsidR="004269CB" w:rsidRPr="004269CB" w:rsidRDefault="004269CB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 </w:t>
      </w:r>
    </w:p>
    <w:p w:rsidR="001B2F01" w:rsidRDefault="004269CB" w:rsidP="001B2F01">
      <w:pPr>
        <w:pStyle w:val="a3"/>
        <w:shd w:val="clear" w:color="auto" w:fill="FFFFFF"/>
        <w:spacing w:before="0" w:beforeAutospacing="0" w:after="0" w:afterAutospacing="0"/>
        <w:ind w:firstLine="406"/>
        <w:jc w:val="center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ПОРЯДОК</w:t>
      </w:r>
    </w:p>
    <w:p w:rsidR="004269CB" w:rsidRDefault="004269CB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Pr="004269CB">
        <w:rPr>
          <w:bCs/>
          <w:color w:val="000000"/>
          <w:spacing w:val="1"/>
          <w:sz w:val="28"/>
          <w:szCs w:val="28"/>
        </w:rPr>
        <w:t>администрации </w:t>
      </w:r>
      <w:r w:rsidRPr="00426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bCs/>
          <w:color w:val="000000"/>
          <w:spacing w:val="1"/>
          <w:sz w:val="28"/>
          <w:szCs w:val="28"/>
        </w:rPr>
        <w:t> </w:t>
      </w:r>
      <w:r w:rsidRPr="004269CB">
        <w:rPr>
          <w:color w:val="000000"/>
          <w:spacing w:val="1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69CB">
        <w:rPr>
          <w:color w:val="000000"/>
          <w:spacing w:val="1"/>
          <w:sz w:val="28"/>
          <w:szCs w:val="28"/>
        </w:rPr>
        <w:t>1. Настоящим Порядком регулируются вопросы размещения сведений о доходах, расходах, об имуществе и обязательствах имущественного характера муниципал</w:t>
      </w:r>
      <w:r>
        <w:rPr>
          <w:color w:val="000000"/>
          <w:spacing w:val="1"/>
          <w:sz w:val="28"/>
          <w:szCs w:val="28"/>
        </w:rPr>
        <w:t>ьных служащих администрации</w:t>
      </w:r>
      <w:r w:rsidRPr="00426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color w:val="000000"/>
          <w:spacing w:val="1"/>
          <w:sz w:val="28"/>
          <w:szCs w:val="28"/>
        </w:rPr>
        <w:t>, за исключением главы администрации</w:t>
      </w:r>
      <w:r w:rsidRPr="00426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>
        <w:rPr>
          <w:color w:val="000000"/>
          <w:sz w:val="28"/>
          <w:szCs w:val="28"/>
        </w:rPr>
        <w:t xml:space="preserve"> </w:t>
      </w:r>
      <w:r w:rsidRPr="004269CB">
        <w:rPr>
          <w:color w:val="000000"/>
          <w:spacing w:val="1"/>
          <w:sz w:val="28"/>
          <w:szCs w:val="28"/>
        </w:rPr>
        <w:t>(далее - муниципальные служащие, администрация),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</w:t>
      </w:r>
      <w:r w:rsidRPr="004269C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color w:val="000000"/>
          <w:spacing w:val="1"/>
          <w:sz w:val="28"/>
          <w:szCs w:val="28"/>
        </w:rPr>
        <w:t xml:space="preserve"> 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3. Размещаются на официальном сайте администрации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4269CB">
        <w:rPr>
          <w:color w:val="000000"/>
          <w:spacing w:val="1"/>
          <w:sz w:val="28"/>
          <w:szCs w:val="28"/>
        </w:rPr>
        <w:t>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69CB">
        <w:rPr>
          <w:color w:val="000000"/>
          <w:spacing w:val="1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69CB">
        <w:rPr>
          <w:color w:val="000000"/>
          <w:spacing w:val="1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269CB" w:rsidRDefault="004269CB" w:rsidP="00426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4269CB">
        <w:rPr>
          <w:color w:val="000000"/>
          <w:spacing w:val="1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B2F01" w:rsidRDefault="004269CB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269CB">
        <w:rPr>
          <w:color w:val="000000"/>
          <w:spacing w:val="1"/>
          <w:sz w:val="28"/>
          <w:szCs w:val="28"/>
        </w:rPr>
        <w:t>г)</w:t>
      </w:r>
      <w:r w:rsidRPr="004269CB">
        <w:rPr>
          <w:color w:val="464C55"/>
          <w:sz w:val="17"/>
          <w:szCs w:val="17"/>
          <w:shd w:val="clear" w:color="auto" w:fill="FFFFFF"/>
        </w:rPr>
        <w:t xml:space="preserve"> </w:t>
      </w:r>
      <w:r w:rsidRPr="001B2F01">
        <w:rPr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1B2F01" w:rsidRPr="001B2F01">
        <w:rPr>
          <w:sz w:val="28"/>
          <w:szCs w:val="28"/>
        </w:rPr>
        <w:t>муниципального</w:t>
      </w:r>
      <w:r w:rsidR="001B2F01" w:rsidRPr="001B2F01">
        <w:rPr>
          <w:sz w:val="28"/>
          <w:szCs w:val="28"/>
          <w:shd w:val="clear" w:color="auto" w:fill="FFFFFF"/>
        </w:rPr>
        <w:t xml:space="preserve"> служащего </w:t>
      </w:r>
      <w:r w:rsidRPr="001B2F01">
        <w:rPr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4. В размещаемых на официальном сайте администрации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color w:val="000000"/>
          <w:spacing w:val="1"/>
          <w:sz w:val="28"/>
          <w:szCs w:val="28"/>
        </w:rPr>
        <w:t xml:space="preserve"> </w:t>
      </w:r>
      <w:r w:rsidR="004269CB" w:rsidRPr="004269CB">
        <w:rPr>
          <w:color w:val="000000"/>
          <w:spacing w:val="1"/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а) иные сведения, кроме указанных в пункте 3 настоящего Порядка;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269CB" w:rsidRPr="004269CB">
        <w:rPr>
          <w:color w:val="000000"/>
          <w:spacing w:val="1"/>
          <w:sz w:val="28"/>
          <w:szCs w:val="28"/>
        </w:rPr>
        <w:t>д</w:t>
      </w:r>
      <w:proofErr w:type="spellEnd"/>
      <w:r w:rsidR="004269CB" w:rsidRPr="004269CB">
        <w:rPr>
          <w:color w:val="000000"/>
          <w:spacing w:val="1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269CB" w:rsidRP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администрации</w:t>
      </w:r>
      <w:r w:rsidR="0013106E" w:rsidRPr="0013106E">
        <w:rPr>
          <w:bCs/>
          <w:color w:val="000000"/>
          <w:sz w:val="28"/>
          <w:szCs w:val="28"/>
        </w:rPr>
        <w:t xml:space="preserve"> </w:t>
      </w:r>
      <w:r w:rsidR="0013106E">
        <w:rPr>
          <w:bCs/>
          <w:color w:val="000000"/>
          <w:sz w:val="28"/>
          <w:szCs w:val="28"/>
        </w:rPr>
        <w:t>Надеждинского</w:t>
      </w:r>
      <w:r w:rsidR="0013106E" w:rsidRPr="004269CB">
        <w:rPr>
          <w:bCs/>
          <w:color w:val="000000"/>
          <w:sz w:val="28"/>
          <w:szCs w:val="28"/>
        </w:rPr>
        <w:t xml:space="preserve"> сельско</w:t>
      </w:r>
      <w:r w:rsidR="0013106E">
        <w:rPr>
          <w:bCs/>
          <w:color w:val="000000"/>
          <w:sz w:val="28"/>
          <w:szCs w:val="28"/>
        </w:rPr>
        <w:t>го</w:t>
      </w:r>
      <w:r w:rsidR="0013106E" w:rsidRPr="004269CB">
        <w:rPr>
          <w:bCs/>
          <w:color w:val="000000"/>
          <w:sz w:val="28"/>
          <w:szCs w:val="28"/>
        </w:rPr>
        <w:t xml:space="preserve"> поселени</w:t>
      </w:r>
      <w:r w:rsidR="0013106E">
        <w:rPr>
          <w:bCs/>
          <w:color w:val="000000"/>
          <w:sz w:val="28"/>
          <w:szCs w:val="28"/>
        </w:rPr>
        <w:t>я Б</w:t>
      </w:r>
      <w:r w:rsidR="0013106E" w:rsidRPr="004269CB">
        <w:rPr>
          <w:bCs/>
          <w:color w:val="000000"/>
          <w:sz w:val="28"/>
          <w:szCs w:val="28"/>
        </w:rPr>
        <w:t>иробид</w:t>
      </w:r>
      <w:r w:rsidR="0013106E">
        <w:rPr>
          <w:bCs/>
          <w:color w:val="000000"/>
          <w:sz w:val="28"/>
          <w:szCs w:val="28"/>
        </w:rPr>
        <w:t>жанского муниципального района Е</w:t>
      </w:r>
      <w:r w:rsidR="0013106E" w:rsidRPr="004269CB">
        <w:rPr>
          <w:bCs/>
          <w:color w:val="000000"/>
          <w:sz w:val="28"/>
          <w:szCs w:val="28"/>
        </w:rPr>
        <w:t>врейской автономной области</w:t>
      </w:r>
      <w:r w:rsidR="004269CB" w:rsidRPr="004269CB">
        <w:rPr>
          <w:color w:val="000000"/>
          <w:sz w:val="28"/>
          <w:szCs w:val="28"/>
        </w:rPr>
        <w:t> </w:t>
      </w:r>
      <w:r w:rsidR="0013106E" w:rsidRPr="004269CB">
        <w:rPr>
          <w:color w:val="000000"/>
          <w:spacing w:val="1"/>
          <w:sz w:val="28"/>
          <w:szCs w:val="28"/>
        </w:rPr>
        <w:t xml:space="preserve"> </w:t>
      </w:r>
      <w:r w:rsidR="004269CB" w:rsidRPr="004269CB">
        <w:rPr>
          <w:color w:val="000000"/>
          <w:spacing w:val="1"/>
          <w:sz w:val="28"/>
          <w:szCs w:val="28"/>
        </w:rPr>
        <w:t xml:space="preserve">и ежегодно обновляются в течение 14 рабочих дней со дня истечения срока, установленного для их подачи. </w:t>
      </w:r>
    </w:p>
    <w:p w:rsidR="001B2F01" w:rsidRDefault="004269CB" w:rsidP="004269CB">
      <w:pPr>
        <w:pStyle w:val="a3"/>
        <w:shd w:val="clear" w:color="auto" w:fill="FFFFFF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муниципальным служащим, к должностным обязанностям которого отнесено ведение кадровой работы (далее - муниципальный служащий по кадровой работе).</w:t>
      </w:r>
    </w:p>
    <w:p w:rsidR="001B2F01" w:rsidRDefault="004269CB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9CB">
        <w:rPr>
          <w:color w:val="000000"/>
          <w:spacing w:val="1"/>
          <w:sz w:val="28"/>
          <w:szCs w:val="28"/>
        </w:rPr>
        <w:t>7. Муниципальный служащий по кадровой работе: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а)</w:t>
      </w:r>
      <w:r>
        <w:rPr>
          <w:color w:val="000000"/>
          <w:spacing w:val="1"/>
          <w:sz w:val="28"/>
          <w:szCs w:val="28"/>
        </w:rPr>
        <w:t xml:space="preserve"> </w:t>
      </w:r>
      <w:r w:rsidR="004269CB" w:rsidRPr="004269CB">
        <w:rPr>
          <w:color w:val="000000"/>
          <w:spacing w:val="1"/>
          <w:sz w:val="28"/>
          <w:szCs w:val="28"/>
          <w:shd w:val="clear" w:color="auto" w:fill="FFFFFF"/>
        </w:rPr>
        <w:t>в течение трех рабочих дней со дня</w:t>
      </w:r>
      <w:r>
        <w:rPr>
          <w:color w:val="000000"/>
          <w:spacing w:val="1"/>
          <w:sz w:val="28"/>
          <w:szCs w:val="28"/>
        </w:rPr>
        <w:t xml:space="preserve"> </w:t>
      </w:r>
      <w:r w:rsidR="004269CB" w:rsidRPr="004269CB">
        <w:rPr>
          <w:color w:val="000000"/>
          <w:spacing w:val="1"/>
          <w:sz w:val="28"/>
          <w:szCs w:val="28"/>
        </w:rPr>
        <w:t>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1B2F01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269CB" w:rsidRPr="004269CB">
        <w:rPr>
          <w:color w:val="000000"/>
          <w:spacing w:val="1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</w:t>
      </w:r>
      <w:r w:rsidR="004269CB" w:rsidRPr="004269CB">
        <w:rPr>
          <w:color w:val="000000"/>
          <w:spacing w:val="1"/>
          <w:sz w:val="28"/>
          <w:szCs w:val="28"/>
        </w:rPr>
        <w:lastRenderedPageBreak/>
        <w:t>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4269CB" w:rsidRPr="004269CB" w:rsidRDefault="001B2F01" w:rsidP="001B2F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269CB" w:rsidRPr="004269CB">
        <w:rPr>
          <w:color w:val="000000"/>
          <w:spacing w:val="1"/>
          <w:sz w:val="28"/>
          <w:szCs w:val="28"/>
        </w:rPr>
        <w:t>8. 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администрации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Надеждинского</w:t>
      </w:r>
      <w:r w:rsidRPr="004269CB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4269C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Б</w:t>
      </w:r>
      <w:r w:rsidRPr="004269CB">
        <w:rPr>
          <w:bCs/>
          <w:color w:val="000000"/>
          <w:sz w:val="28"/>
          <w:szCs w:val="28"/>
        </w:rPr>
        <w:t>иробид</w:t>
      </w:r>
      <w:r>
        <w:rPr>
          <w:bCs/>
          <w:color w:val="000000"/>
          <w:sz w:val="28"/>
          <w:szCs w:val="28"/>
        </w:rPr>
        <w:t>жанского муниципального района Е</w:t>
      </w:r>
      <w:r w:rsidRPr="004269CB">
        <w:rPr>
          <w:bCs/>
          <w:color w:val="000000"/>
          <w:sz w:val="28"/>
          <w:szCs w:val="28"/>
        </w:rPr>
        <w:t>врейской автономной области</w:t>
      </w:r>
      <w:r w:rsidRPr="004269CB">
        <w:rPr>
          <w:color w:val="000000"/>
          <w:spacing w:val="1"/>
          <w:sz w:val="28"/>
          <w:szCs w:val="28"/>
        </w:rPr>
        <w:t xml:space="preserve"> </w:t>
      </w:r>
      <w:r w:rsidR="004269CB" w:rsidRPr="004269CB">
        <w:rPr>
          <w:color w:val="000000"/>
          <w:spacing w:val="1"/>
          <w:sz w:val="28"/>
          <w:szCs w:val="28"/>
        </w:rPr>
        <w:t>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269CB" w:rsidRPr="004269CB" w:rsidRDefault="004269CB" w:rsidP="004269CB">
      <w:pPr>
        <w:pStyle w:val="a3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z w:val="28"/>
          <w:szCs w:val="28"/>
        </w:rPr>
        <w:t> </w:t>
      </w:r>
    </w:p>
    <w:p w:rsidR="004269CB" w:rsidRPr="004269CB" w:rsidRDefault="004269CB" w:rsidP="004269CB">
      <w:pPr>
        <w:pStyle w:val="a3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z w:val="28"/>
          <w:szCs w:val="28"/>
        </w:rPr>
        <w:t> </w:t>
      </w:r>
    </w:p>
    <w:p w:rsidR="004269CB" w:rsidRPr="004269CB" w:rsidRDefault="004269CB" w:rsidP="004269CB">
      <w:pPr>
        <w:pStyle w:val="table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z w:val="28"/>
          <w:szCs w:val="28"/>
        </w:rPr>
        <w:t> </w:t>
      </w:r>
    </w:p>
    <w:p w:rsidR="004269CB" w:rsidRPr="004269CB" w:rsidRDefault="004269CB" w:rsidP="004269CB">
      <w:pPr>
        <w:pStyle w:val="a3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4269CB">
        <w:rPr>
          <w:color w:val="000000"/>
          <w:sz w:val="28"/>
          <w:szCs w:val="28"/>
        </w:rPr>
        <w:t> </w:t>
      </w:r>
    </w:p>
    <w:p w:rsidR="003933A7" w:rsidRPr="004269CB" w:rsidRDefault="003933A7">
      <w:pPr>
        <w:rPr>
          <w:rFonts w:ascii="Times New Roman" w:hAnsi="Times New Roman" w:cs="Times New Roman"/>
          <w:sz w:val="28"/>
          <w:szCs w:val="28"/>
        </w:rPr>
      </w:pPr>
    </w:p>
    <w:sectPr w:rsidR="003933A7" w:rsidRPr="004269CB" w:rsidSect="004269CB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269CB"/>
    <w:rsid w:val="0013106E"/>
    <w:rsid w:val="001B2F01"/>
    <w:rsid w:val="002C5A42"/>
    <w:rsid w:val="002D56E1"/>
    <w:rsid w:val="003933A7"/>
    <w:rsid w:val="004269CB"/>
    <w:rsid w:val="009E5BAD"/>
    <w:rsid w:val="00A13555"/>
    <w:rsid w:val="00C413AC"/>
    <w:rsid w:val="00E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269CB"/>
  </w:style>
  <w:style w:type="paragraph" w:customStyle="1" w:styleId="table">
    <w:name w:val="table"/>
    <w:basedOn w:val="a"/>
    <w:rsid w:val="0042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26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269C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1B2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0BBBD593-6F35-4080-B58E-B9482650E2AD" TargetMode="External"/><Relationship Id="rId4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2024-02-19T00:52:00Z</cp:lastPrinted>
  <dcterms:created xsi:type="dcterms:W3CDTF">2024-02-13T05:11:00Z</dcterms:created>
  <dcterms:modified xsi:type="dcterms:W3CDTF">2024-02-19T01:13:00Z</dcterms:modified>
</cp:coreProperties>
</file>