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2D" w:rsidRDefault="002D062D" w:rsidP="002D062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«Надеждинское сельское поселение»</w:t>
      </w:r>
    </w:p>
    <w:p w:rsidR="002D062D" w:rsidRDefault="002D062D" w:rsidP="002D062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2D062D" w:rsidRDefault="002D062D" w:rsidP="002D062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2D062D" w:rsidRDefault="002D062D" w:rsidP="002D062D">
      <w:pPr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СОБРАНИЕ ДЕПУТАТОВ</w:t>
      </w:r>
    </w:p>
    <w:p w:rsidR="002D062D" w:rsidRDefault="002D062D" w:rsidP="002D062D">
      <w:pPr>
        <w:contextualSpacing/>
        <w:jc w:val="center"/>
        <w:rPr>
          <w:caps/>
          <w:sz w:val="28"/>
          <w:szCs w:val="28"/>
        </w:rPr>
      </w:pPr>
    </w:p>
    <w:p w:rsidR="002D062D" w:rsidRDefault="002D062D" w:rsidP="002D062D">
      <w:pPr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РЕШЕНИЕ</w:t>
      </w:r>
    </w:p>
    <w:p w:rsidR="002D062D" w:rsidRDefault="00010127" w:rsidP="002D06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D062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D062D">
        <w:rPr>
          <w:sz w:val="28"/>
          <w:szCs w:val="28"/>
        </w:rPr>
        <w:t>.202</w:t>
      </w:r>
      <w:r w:rsidR="00C4156F">
        <w:rPr>
          <w:sz w:val="28"/>
          <w:szCs w:val="28"/>
        </w:rPr>
        <w:t>4</w:t>
      </w:r>
      <w:r w:rsidR="002D062D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4156F">
        <w:rPr>
          <w:sz w:val="28"/>
          <w:szCs w:val="28"/>
        </w:rPr>
        <w:t xml:space="preserve">  </w:t>
      </w:r>
      <w:r w:rsidR="002D062D">
        <w:rPr>
          <w:sz w:val="28"/>
          <w:szCs w:val="28"/>
        </w:rPr>
        <w:t xml:space="preserve">  № </w:t>
      </w:r>
      <w:r>
        <w:rPr>
          <w:sz w:val="28"/>
          <w:szCs w:val="28"/>
        </w:rPr>
        <w:t>59</w:t>
      </w:r>
    </w:p>
    <w:p w:rsidR="002D062D" w:rsidRDefault="002D062D" w:rsidP="002D062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Надеждинское</w:t>
      </w:r>
    </w:p>
    <w:p w:rsidR="002D062D" w:rsidRDefault="002D062D" w:rsidP="002D062D">
      <w:pPr>
        <w:contextualSpacing/>
        <w:jc w:val="center"/>
        <w:rPr>
          <w:sz w:val="28"/>
          <w:szCs w:val="28"/>
        </w:rPr>
      </w:pPr>
    </w:p>
    <w:p w:rsidR="00777414" w:rsidRPr="002D062D" w:rsidRDefault="00C4156F" w:rsidP="002D062D">
      <w:pPr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777414" w:rsidRPr="002D062D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="00777414" w:rsidRPr="002D062D">
        <w:rPr>
          <w:bCs/>
          <w:color w:val="000000"/>
          <w:sz w:val="28"/>
          <w:szCs w:val="28"/>
        </w:rPr>
        <w:t xml:space="preserve"> </w:t>
      </w:r>
      <w:bookmarkStart w:id="0" w:name="_Hlk77671647"/>
      <w:r w:rsidR="00777414" w:rsidRPr="002D062D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2D062D">
        <w:rPr>
          <w:bCs/>
          <w:color w:val="000000"/>
          <w:sz w:val="28"/>
          <w:szCs w:val="28"/>
        </w:rPr>
        <w:t xml:space="preserve">в </w:t>
      </w:r>
      <w:bookmarkEnd w:id="0"/>
      <w:r w:rsidR="002D062D">
        <w:rPr>
          <w:bCs/>
          <w:color w:val="000000"/>
          <w:sz w:val="28"/>
          <w:szCs w:val="28"/>
        </w:rPr>
        <w:t>муниципальном образовании «Надеждинское сельское поселение» Биробиджанского муниципального района Еврейской автономной области</w:t>
      </w:r>
      <w:r>
        <w:rPr>
          <w:bCs/>
          <w:color w:val="000000"/>
          <w:sz w:val="28"/>
          <w:szCs w:val="28"/>
        </w:rPr>
        <w:t>, утвержденное решением Собрания депутатов от 15.10.2021 № 161</w:t>
      </w:r>
    </w:p>
    <w:bookmarkEnd w:id="1"/>
    <w:p w:rsidR="00777414" w:rsidRPr="002D062D" w:rsidRDefault="00777414" w:rsidP="002D062D">
      <w:pPr>
        <w:shd w:val="clear" w:color="auto" w:fill="FFFFFF"/>
        <w:contextualSpacing/>
        <w:rPr>
          <w:b/>
          <w:color w:val="000000"/>
        </w:rPr>
      </w:pPr>
    </w:p>
    <w:p w:rsidR="00777414" w:rsidRPr="002D062D" w:rsidRDefault="00777414" w:rsidP="002D062D">
      <w:pPr>
        <w:shd w:val="clear" w:color="auto" w:fill="FFFFFF"/>
        <w:ind w:firstLine="851"/>
        <w:contextualSpacing/>
        <w:jc w:val="both"/>
      </w:pPr>
      <w:r w:rsidRPr="00463EDF">
        <w:rPr>
          <w:color w:val="000000"/>
          <w:sz w:val="28"/>
          <w:szCs w:val="28"/>
        </w:rPr>
        <w:t xml:space="preserve">В </w:t>
      </w:r>
      <w:bookmarkStart w:id="2" w:name="_Hlk79501936"/>
      <w:r w:rsidR="00C4156F">
        <w:rPr>
          <w:color w:val="000000"/>
          <w:sz w:val="28"/>
          <w:szCs w:val="28"/>
        </w:rPr>
        <w:t>целях приведения решения Собрания депутатов в соответствие действующему законодательству</w:t>
      </w:r>
      <w:r w:rsidRPr="00463EDF">
        <w:rPr>
          <w:color w:val="000000"/>
          <w:sz w:val="28"/>
          <w:szCs w:val="28"/>
        </w:rPr>
        <w:t xml:space="preserve">, </w:t>
      </w:r>
      <w:bookmarkEnd w:id="2"/>
      <w:r w:rsidR="002D062D" w:rsidRPr="002D062D">
        <w:rPr>
          <w:bCs/>
          <w:color w:val="000000"/>
          <w:sz w:val="28"/>
          <w:szCs w:val="28"/>
        </w:rPr>
        <w:t>Собрание депутатов сельского поселения</w:t>
      </w:r>
    </w:p>
    <w:p w:rsidR="00777414" w:rsidRPr="002D062D" w:rsidRDefault="00777414" w:rsidP="002D062D">
      <w:pPr>
        <w:contextualSpacing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РЕШИЛ</w:t>
      </w:r>
      <w:r w:rsidR="002D062D">
        <w:rPr>
          <w:color w:val="000000"/>
          <w:sz w:val="28"/>
          <w:szCs w:val="28"/>
        </w:rPr>
        <w:t>О</w:t>
      </w:r>
      <w:r w:rsidRPr="00463EDF">
        <w:rPr>
          <w:sz w:val="28"/>
          <w:szCs w:val="28"/>
        </w:rPr>
        <w:t>:</w:t>
      </w:r>
    </w:p>
    <w:p w:rsidR="00C4156F" w:rsidRPr="002D062D" w:rsidRDefault="00777414" w:rsidP="00C4156F">
      <w:pPr>
        <w:ind w:firstLine="851"/>
        <w:contextualSpacing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 xml:space="preserve">1. </w:t>
      </w:r>
      <w:bookmarkStart w:id="3" w:name="_GoBack"/>
      <w:r w:rsidR="00C4156F">
        <w:rPr>
          <w:color w:val="000000"/>
          <w:sz w:val="28"/>
          <w:szCs w:val="28"/>
        </w:rPr>
        <w:t>Внести в</w:t>
      </w:r>
      <w:r w:rsidRPr="00463EDF">
        <w:rPr>
          <w:color w:val="000000"/>
          <w:sz w:val="28"/>
          <w:szCs w:val="28"/>
        </w:rPr>
        <w:t xml:space="preserve"> Положение о муниципальном жилищном контроле в </w:t>
      </w:r>
      <w:r w:rsidR="002D062D">
        <w:rPr>
          <w:bCs/>
          <w:color w:val="000000"/>
          <w:sz w:val="28"/>
          <w:szCs w:val="28"/>
        </w:rPr>
        <w:t>муниципальном образовании «Надеждинское сельское поселение» Биробиджанского муниципального района Еврейской автономной области</w:t>
      </w:r>
      <w:r w:rsidR="00C4156F" w:rsidRPr="00C4156F">
        <w:rPr>
          <w:bCs/>
          <w:color w:val="000000"/>
          <w:sz w:val="28"/>
          <w:szCs w:val="28"/>
        </w:rPr>
        <w:t xml:space="preserve"> </w:t>
      </w:r>
      <w:r w:rsidR="00C4156F">
        <w:rPr>
          <w:bCs/>
          <w:color w:val="000000"/>
          <w:sz w:val="28"/>
          <w:szCs w:val="28"/>
        </w:rPr>
        <w:t>утвержденное решением Собрания депутатов от 15.10.2021 № 161, следующие изменения:</w:t>
      </w:r>
    </w:p>
    <w:bookmarkEnd w:id="3"/>
    <w:p w:rsidR="00C4156F" w:rsidRDefault="00C4156F" w:rsidP="004D1F06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proofErr w:type="gramStart"/>
      <w:r w:rsidR="004D1F06">
        <w:rPr>
          <w:bCs/>
          <w:color w:val="000000"/>
          <w:sz w:val="28"/>
          <w:szCs w:val="28"/>
        </w:rPr>
        <w:t xml:space="preserve">В </w:t>
      </w:r>
      <w:r w:rsidR="004D1F06" w:rsidRPr="004D1F06">
        <w:rPr>
          <w:bCs/>
          <w:color w:val="000000"/>
          <w:sz w:val="28"/>
          <w:szCs w:val="28"/>
        </w:rPr>
        <w:t>пункт</w:t>
      </w:r>
      <w:r w:rsidR="004D1F06">
        <w:rPr>
          <w:bCs/>
          <w:color w:val="000000"/>
          <w:sz w:val="28"/>
          <w:szCs w:val="28"/>
        </w:rPr>
        <w:t>е</w:t>
      </w:r>
      <w:r w:rsidR="004D1F06" w:rsidRPr="004D1F06">
        <w:rPr>
          <w:bCs/>
          <w:color w:val="000000"/>
          <w:sz w:val="28"/>
          <w:szCs w:val="28"/>
        </w:rPr>
        <w:t xml:space="preserve"> 1.2. раздел</w:t>
      </w:r>
      <w:r w:rsidR="004D1F06">
        <w:rPr>
          <w:bCs/>
          <w:color w:val="000000"/>
          <w:sz w:val="28"/>
          <w:szCs w:val="28"/>
        </w:rPr>
        <w:t>а</w:t>
      </w:r>
      <w:r w:rsidR="004D1F06" w:rsidRPr="004D1F06">
        <w:rPr>
          <w:bCs/>
          <w:color w:val="000000"/>
          <w:sz w:val="28"/>
          <w:szCs w:val="28"/>
        </w:rPr>
        <w:t xml:space="preserve"> 1 «Общие положения» </w:t>
      </w:r>
      <w:r w:rsidR="004D1F06">
        <w:rPr>
          <w:bCs/>
          <w:color w:val="000000"/>
          <w:sz w:val="28"/>
          <w:szCs w:val="28"/>
        </w:rPr>
        <w:t>подпункт «</w:t>
      </w:r>
      <w:r w:rsidR="004D1F06" w:rsidRPr="004D1F06">
        <w:rPr>
          <w:bCs/>
          <w:color w:val="000000"/>
          <w:sz w:val="28"/>
          <w:szCs w:val="28"/>
        </w:rPr>
        <w:t>12)</w:t>
      </w:r>
      <w:r w:rsidR="004D1F06" w:rsidRPr="004D1F06">
        <w:rPr>
          <w:color w:val="000000"/>
          <w:sz w:val="28"/>
          <w:szCs w:val="28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D1F06">
        <w:rPr>
          <w:color w:val="000000"/>
          <w:sz w:val="28"/>
          <w:szCs w:val="28"/>
        </w:rPr>
        <w:t xml:space="preserve">» </w:t>
      </w:r>
      <w:r w:rsidR="004D1F06">
        <w:rPr>
          <w:bCs/>
          <w:color w:val="000000"/>
          <w:sz w:val="28"/>
          <w:szCs w:val="28"/>
        </w:rPr>
        <w:t>исключить</w:t>
      </w:r>
      <w:r w:rsidR="00355894">
        <w:rPr>
          <w:bCs/>
          <w:color w:val="000000"/>
          <w:sz w:val="28"/>
          <w:szCs w:val="28"/>
        </w:rPr>
        <w:t>.</w:t>
      </w:r>
      <w:proofErr w:type="gramEnd"/>
    </w:p>
    <w:p w:rsidR="00355894" w:rsidRDefault="00355894" w:rsidP="00355894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FB493B">
        <w:rPr>
          <w:sz w:val="28"/>
          <w:szCs w:val="28"/>
        </w:rPr>
        <w:t>Опубликовать настоящее решение в Информационном бюллетене Надеждинского сельского поселения Биробиджанского муниципального райо</w:t>
      </w:r>
      <w:r>
        <w:rPr>
          <w:sz w:val="28"/>
          <w:szCs w:val="28"/>
        </w:rPr>
        <w:t>на Еврейской автономной области</w:t>
      </w:r>
      <w:r w:rsidRPr="00FB493B">
        <w:rPr>
          <w:sz w:val="28"/>
          <w:szCs w:val="28"/>
        </w:rPr>
        <w:t xml:space="preserve"> и на официальном интернет сайте Надеждинского сельского поселения.</w:t>
      </w:r>
      <w:bookmarkStart w:id="4" w:name="bookmark12"/>
      <w:bookmarkEnd w:id="4"/>
    </w:p>
    <w:p w:rsidR="00C4156F" w:rsidRDefault="002D062D" w:rsidP="00C4156F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7414" w:rsidRPr="00463EDF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="00777414" w:rsidRPr="00463EDF">
        <w:rPr>
          <w:color w:val="000000"/>
          <w:sz w:val="28"/>
          <w:szCs w:val="28"/>
        </w:rPr>
        <w:t xml:space="preserve"> дня</w:t>
      </w:r>
      <w:r w:rsidR="00C4156F">
        <w:rPr>
          <w:color w:val="000000"/>
          <w:sz w:val="28"/>
          <w:szCs w:val="28"/>
        </w:rPr>
        <w:t xml:space="preserve"> его официального опубликования</w:t>
      </w:r>
    </w:p>
    <w:p w:rsidR="00777414" w:rsidRDefault="00777414" w:rsidP="002D062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55894" w:rsidRPr="00463EDF" w:rsidRDefault="00355894" w:rsidP="002D062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D062D" w:rsidRPr="00811CC8" w:rsidRDefault="002D062D" w:rsidP="002D062D">
      <w:pPr>
        <w:pStyle w:val="af1"/>
        <w:tabs>
          <w:tab w:val="left" w:pos="1080"/>
          <w:tab w:val="left" w:pos="1260"/>
        </w:tabs>
        <w:ind w:firstLine="0"/>
        <w:rPr>
          <w:rFonts w:ascii="Times New Roman" w:hAnsi="Times New Roman"/>
          <w:szCs w:val="28"/>
        </w:rPr>
      </w:pPr>
      <w:r w:rsidRPr="00811CC8">
        <w:rPr>
          <w:rFonts w:ascii="Times New Roman" w:hAnsi="Times New Roman"/>
          <w:szCs w:val="28"/>
        </w:rPr>
        <w:t>Глава сельского поселения,</w:t>
      </w:r>
    </w:p>
    <w:p w:rsidR="00915CD9" w:rsidRPr="00355894" w:rsidRDefault="002D062D" w:rsidP="00355894">
      <w:pPr>
        <w:pStyle w:val="af1"/>
        <w:tabs>
          <w:tab w:val="left" w:pos="1080"/>
          <w:tab w:val="left" w:pos="126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</w:t>
      </w:r>
      <w:r w:rsidRPr="00811CC8">
        <w:rPr>
          <w:rFonts w:ascii="Times New Roman" w:hAnsi="Times New Roman"/>
          <w:szCs w:val="28"/>
        </w:rPr>
        <w:t xml:space="preserve"> Собрания депутатов</w:t>
      </w:r>
      <w:r w:rsidRPr="00811CC8">
        <w:rPr>
          <w:rFonts w:ascii="Times New Roman" w:hAnsi="Times New Roman"/>
          <w:szCs w:val="28"/>
        </w:rPr>
        <w:tab/>
        <w:t xml:space="preserve"> </w:t>
      </w:r>
      <w:r w:rsidR="00355894">
        <w:rPr>
          <w:rFonts w:ascii="Times New Roman" w:hAnsi="Times New Roman"/>
          <w:szCs w:val="28"/>
        </w:rPr>
        <w:t xml:space="preserve">                                                   </w:t>
      </w:r>
      <w:r w:rsidRPr="00811CC8">
        <w:rPr>
          <w:rFonts w:ascii="Times New Roman" w:hAnsi="Times New Roman"/>
          <w:szCs w:val="28"/>
        </w:rPr>
        <w:t>Н.В. Красилова</w:t>
      </w:r>
    </w:p>
    <w:sectPr w:rsidR="00915CD9" w:rsidRPr="00355894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3D" w:rsidRDefault="0022443D" w:rsidP="00777414">
      <w:r>
        <w:separator/>
      </w:r>
    </w:p>
  </w:endnote>
  <w:endnote w:type="continuationSeparator" w:id="1">
    <w:p w:rsidR="0022443D" w:rsidRDefault="0022443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3D" w:rsidRDefault="0022443D" w:rsidP="00777414">
      <w:r>
        <w:separator/>
      </w:r>
    </w:p>
  </w:footnote>
  <w:footnote w:type="continuationSeparator" w:id="1">
    <w:p w:rsidR="0022443D" w:rsidRDefault="0022443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F267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10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F267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55894">
      <w:rPr>
        <w:rStyle w:val="a8"/>
        <w:noProof/>
      </w:rPr>
      <w:t>18</w:t>
    </w:r>
    <w:r>
      <w:rPr>
        <w:rStyle w:val="a8"/>
      </w:rPr>
      <w:fldChar w:fldCharType="end"/>
    </w:r>
  </w:p>
  <w:p w:rsidR="00E90F25" w:rsidRDefault="000101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10127"/>
    <w:rsid w:val="00076757"/>
    <w:rsid w:val="000B3908"/>
    <w:rsid w:val="001858A0"/>
    <w:rsid w:val="001915DE"/>
    <w:rsid w:val="0022443D"/>
    <w:rsid w:val="002D062D"/>
    <w:rsid w:val="00306AE4"/>
    <w:rsid w:val="00355894"/>
    <w:rsid w:val="004B0D5F"/>
    <w:rsid w:val="004B2FB1"/>
    <w:rsid w:val="004D1F06"/>
    <w:rsid w:val="005549C3"/>
    <w:rsid w:val="005D6B56"/>
    <w:rsid w:val="00621FD6"/>
    <w:rsid w:val="00681401"/>
    <w:rsid w:val="00682BE6"/>
    <w:rsid w:val="00763516"/>
    <w:rsid w:val="00777414"/>
    <w:rsid w:val="007E03AA"/>
    <w:rsid w:val="00935631"/>
    <w:rsid w:val="009D07EB"/>
    <w:rsid w:val="00A7472F"/>
    <w:rsid w:val="00B85400"/>
    <w:rsid w:val="00BB4D00"/>
    <w:rsid w:val="00C4156F"/>
    <w:rsid w:val="00CF670C"/>
    <w:rsid w:val="00D11EED"/>
    <w:rsid w:val="00E67E2F"/>
    <w:rsid w:val="00EA3112"/>
    <w:rsid w:val="00FD2BDC"/>
    <w:rsid w:val="00FF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 Indent"/>
    <w:basedOn w:val="a"/>
    <w:link w:val="af2"/>
    <w:unhideWhenUsed/>
    <w:rsid w:val="002D062D"/>
    <w:pPr>
      <w:ind w:firstLine="900"/>
      <w:jc w:val="both"/>
    </w:pPr>
    <w:rPr>
      <w:rFonts w:ascii="Arial" w:hAnsi="Arial"/>
      <w:sz w:val="28"/>
    </w:rPr>
  </w:style>
  <w:style w:type="character" w:customStyle="1" w:styleId="af2">
    <w:name w:val="Основной текст с отступом Знак"/>
    <w:basedOn w:val="a0"/>
    <w:link w:val="af1"/>
    <w:rsid w:val="002D062D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B22A-06D4-4A54-A1B3-5F8A21D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2024-03-14T03:59:00Z</cp:lastPrinted>
  <dcterms:created xsi:type="dcterms:W3CDTF">2021-08-23T10:56:00Z</dcterms:created>
  <dcterms:modified xsi:type="dcterms:W3CDTF">2024-11-12T00:07:00Z</dcterms:modified>
</cp:coreProperties>
</file>